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1B" w:rsidRPr="00B35C1B" w:rsidRDefault="00B35C1B" w:rsidP="00B35C1B">
      <w:pPr>
        <w:suppressAutoHyphens/>
        <w:spacing w:after="0" w:line="240" w:lineRule="auto"/>
        <w:jc w:val="right"/>
        <w:rPr>
          <w:rFonts w:ascii="PT Astra Serif" w:eastAsia="Times New Roman" w:hAnsi="PT Astra Serif" w:cs="PT Astra Serif"/>
          <w:sz w:val="24"/>
          <w:szCs w:val="24"/>
          <w:lang w:eastAsia="zh-CN"/>
        </w:rPr>
      </w:pPr>
      <w:r w:rsidRPr="00B35C1B">
        <w:rPr>
          <w:rFonts w:ascii="PT Astra Serif" w:eastAsia="Times New Roman" w:hAnsi="PT Astra Serif" w:cs="PT Astra Serif"/>
          <w:sz w:val="24"/>
          <w:szCs w:val="24"/>
          <w:lang w:eastAsia="zh-CN"/>
        </w:rPr>
        <w:t>Приложение № 1</w:t>
      </w:r>
    </w:p>
    <w:p w:rsidR="00B35C1B" w:rsidRPr="00B35C1B" w:rsidRDefault="00B35C1B" w:rsidP="00B35C1B">
      <w:pPr>
        <w:autoSpaceDE w:val="0"/>
        <w:autoSpaceDN w:val="0"/>
        <w:adjustRightInd w:val="0"/>
        <w:spacing w:after="0" w:line="240" w:lineRule="auto"/>
        <w:jc w:val="right"/>
        <w:rPr>
          <w:rFonts w:ascii="Times New Roman" w:hAnsi="Times New Roman" w:cs="Times New Roman"/>
          <w:color w:val="000000"/>
          <w:sz w:val="24"/>
          <w:szCs w:val="24"/>
        </w:rPr>
      </w:pPr>
      <w:r w:rsidRPr="00B35C1B">
        <w:rPr>
          <w:rFonts w:ascii="Times New Roman" w:hAnsi="Times New Roman" w:cs="Times New Roman"/>
          <w:bCs/>
          <w:color w:val="000000"/>
          <w:sz w:val="24"/>
          <w:szCs w:val="24"/>
        </w:rPr>
        <w:t xml:space="preserve">к постановлению администрации Октябрьского района </w:t>
      </w:r>
    </w:p>
    <w:p w:rsidR="00B35C1B" w:rsidRPr="00B35C1B" w:rsidRDefault="00B35C1B" w:rsidP="00B35C1B">
      <w:pPr>
        <w:autoSpaceDE w:val="0"/>
        <w:autoSpaceDN w:val="0"/>
        <w:adjustRightInd w:val="0"/>
        <w:spacing w:after="0" w:line="240" w:lineRule="auto"/>
        <w:jc w:val="right"/>
        <w:rPr>
          <w:rFonts w:ascii="Times New Roman" w:hAnsi="Times New Roman" w:cs="Times New Roman"/>
          <w:color w:val="000000"/>
          <w:sz w:val="24"/>
          <w:szCs w:val="24"/>
        </w:rPr>
      </w:pPr>
      <w:r w:rsidRPr="00B35C1B">
        <w:rPr>
          <w:rFonts w:ascii="Times New Roman" w:hAnsi="Times New Roman" w:cs="Times New Roman"/>
          <w:bCs/>
          <w:color w:val="000000"/>
          <w:sz w:val="24"/>
          <w:szCs w:val="24"/>
        </w:rPr>
        <w:t>от «</w:t>
      </w:r>
      <w:r>
        <w:rPr>
          <w:rFonts w:ascii="Times New Roman" w:hAnsi="Times New Roman" w:cs="Times New Roman"/>
          <w:bCs/>
          <w:color w:val="000000"/>
          <w:sz w:val="24"/>
          <w:szCs w:val="24"/>
        </w:rPr>
        <w:t>01</w:t>
      </w:r>
      <w:r w:rsidRPr="00B35C1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октября </w:t>
      </w:r>
      <w:r w:rsidRPr="00B35C1B">
        <w:rPr>
          <w:rFonts w:ascii="Times New Roman" w:hAnsi="Times New Roman" w:cs="Times New Roman"/>
          <w:bCs/>
          <w:color w:val="000000"/>
          <w:sz w:val="24"/>
          <w:szCs w:val="24"/>
        </w:rPr>
        <w:t xml:space="preserve">2024 года № </w:t>
      </w:r>
      <w:r>
        <w:rPr>
          <w:rFonts w:ascii="Times New Roman" w:hAnsi="Times New Roman" w:cs="Times New Roman"/>
          <w:bCs/>
          <w:color w:val="000000"/>
          <w:sz w:val="24"/>
          <w:szCs w:val="24"/>
        </w:rPr>
        <w:t>1462</w:t>
      </w:r>
      <w:bookmarkStart w:id="0" w:name="_GoBack"/>
      <w:bookmarkEnd w:id="0"/>
      <w:r w:rsidRPr="00B35C1B">
        <w:rPr>
          <w:rFonts w:ascii="Times New Roman" w:hAnsi="Times New Roman" w:cs="Times New Roman"/>
          <w:bCs/>
          <w:color w:val="000000"/>
          <w:sz w:val="24"/>
          <w:szCs w:val="24"/>
        </w:rPr>
        <w:t xml:space="preserve"> </w:t>
      </w:r>
    </w:p>
    <w:p w:rsidR="00B35C1B" w:rsidRPr="00B35C1B" w:rsidRDefault="00B35C1B" w:rsidP="00B35C1B">
      <w:pPr>
        <w:autoSpaceDE w:val="0"/>
        <w:autoSpaceDN w:val="0"/>
        <w:adjustRightInd w:val="0"/>
        <w:spacing w:after="0" w:line="240" w:lineRule="auto"/>
        <w:jc w:val="center"/>
        <w:rPr>
          <w:rFonts w:ascii="Times New Roman" w:hAnsi="Times New Roman" w:cs="Times New Roman"/>
          <w:bCs/>
          <w:color w:val="000000"/>
          <w:sz w:val="24"/>
          <w:szCs w:val="24"/>
        </w:rPr>
      </w:pPr>
      <w:r w:rsidRPr="00B35C1B">
        <w:rPr>
          <w:rFonts w:ascii="Times New Roman" w:hAnsi="Times New Roman" w:cs="Times New Roman"/>
          <w:bCs/>
          <w:color w:val="000000"/>
          <w:sz w:val="24"/>
          <w:szCs w:val="24"/>
        </w:rPr>
        <w:tab/>
      </w:r>
      <w:r w:rsidRPr="00B35C1B">
        <w:rPr>
          <w:rFonts w:ascii="Times New Roman" w:hAnsi="Times New Roman" w:cs="Times New Roman"/>
          <w:bCs/>
          <w:color w:val="000000"/>
          <w:sz w:val="24"/>
          <w:szCs w:val="24"/>
        </w:rPr>
        <w:tab/>
      </w:r>
    </w:p>
    <w:p w:rsidR="00B35C1B" w:rsidRPr="00B35C1B" w:rsidRDefault="00B35C1B" w:rsidP="00B35C1B">
      <w:pPr>
        <w:suppressAutoHyphens/>
        <w:spacing w:after="0" w:line="240" w:lineRule="auto"/>
        <w:jc w:val="right"/>
        <w:rPr>
          <w:rFonts w:ascii="Times New Roman" w:eastAsia="Times New Roman" w:hAnsi="Times New Roman" w:cs="Times New Roman"/>
          <w:sz w:val="24"/>
          <w:szCs w:val="24"/>
          <w:lang w:eastAsia="zh-CN"/>
        </w:rPr>
      </w:pPr>
      <w:r w:rsidRPr="00B35C1B">
        <w:rPr>
          <w:rFonts w:ascii="Times New Roman" w:eastAsia="Times New Roman" w:hAnsi="Times New Roman" w:cs="Times New Roman"/>
          <w:bCs/>
          <w:sz w:val="24"/>
          <w:szCs w:val="24"/>
          <w:lang w:eastAsia="zh-CN"/>
        </w:rPr>
        <w:tab/>
      </w:r>
      <w:r w:rsidRPr="00B35C1B">
        <w:rPr>
          <w:rFonts w:ascii="Times New Roman" w:eastAsia="Times New Roman" w:hAnsi="Times New Roman" w:cs="Times New Roman"/>
          <w:bCs/>
          <w:sz w:val="24"/>
          <w:szCs w:val="24"/>
          <w:lang w:eastAsia="zh-CN"/>
        </w:rPr>
        <w:tab/>
      </w:r>
      <w:r w:rsidRPr="00B35C1B">
        <w:rPr>
          <w:rFonts w:ascii="Times New Roman" w:eastAsia="Times New Roman" w:hAnsi="Times New Roman" w:cs="Times New Roman"/>
          <w:bCs/>
          <w:sz w:val="24"/>
          <w:szCs w:val="24"/>
          <w:lang w:eastAsia="zh-CN"/>
        </w:rPr>
        <w:tab/>
      </w:r>
      <w:r w:rsidRPr="00B35C1B">
        <w:rPr>
          <w:rFonts w:ascii="Times New Roman" w:eastAsia="Times New Roman" w:hAnsi="Times New Roman" w:cs="Times New Roman"/>
          <w:bCs/>
          <w:sz w:val="24"/>
          <w:szCs w:val="24"/>
          <w:lang w:eastAsia="zh-CN"/>
        </w:rPr>
        <w:tab/>
      </w:r>
      <w:r w:rsidRPr="00B35C1B">
        <w:rPr>
          <w:rFonts w:ascii="Times New Roman" w:eastAsia="Times New Roman" w:hAnsi="Times New Roman" w:cs="Times New Roman"/>
          <w:bCs/>
          <w:sz w:val="24"/>
          <w:szCs w:val="24"/>
          <w:lang w:eastAsia="zh-CN"/>
        </w:rPr>
        <w:tab/>
      </w:r>
      <w:r w:rsidRPr="00B35C1B">
        <w:rPr>
          <w:rFonts w:ascii="Times New Roman" w:eastAsia="Times New Roman" w:hAnsi="Times New Roman" w:cs="Times New Roman"/>
          <w:bCs/>
          <w:sz w:val="24"/>
          <w:szCs w:val="24"/>
          <w:lang w:eastAsia="zh-CN"/>
        </w:rPr>
        <w:tab/>
      </w:r>
      <w:r w:rsidRPr="00B35C1B">
        <w:rPr>
          <w:rFonts w:ascii="Times New Roman" w:eastAsia="Times New Roman" w:hAnsi="Times New Roman" w:cs="Times New Roman"/>
          <w:bCs/>
          <w:sz w:val="24"/>
          <w:szCs w:val="24"/>
          <w:lang w:eastAsia="zh-CN"/>
        </w:rPr>
        <w:tab/>
      </w:r>
      <w:r w:rsidRPr="00B35C1B">
        <w:rPr>
          <w:rFonts w:ascii="Times New Roman" w:eastAsia="Times New Roman" w:hAnsi="Times New Roman" w:cs="Times New Roman"/>
          <w:bCs/>
          <w:sz w:val="24"/>
          <w:szCs w:val="24"/>
          <w:lang w:eastAsia="zh-CN"/>
        </w:rPr>
        <w:tab/>
        <w:t xml:space="preserve">«Приложение № 1 </w:t>
      </w:r>
    </w:p>
    <w:p w:rsidR="00B35C1B" w:rsidRPr="00B35C1B" w:rsidRDefault="00B35C1B" w:rsidP="00B35C1B">
      <w:pPr>
        <w:autoSpaceDE w:val="0"/>
        <w:autoSpaceDN w:val="0"/>
        <w:adjustRightInd w:val="0"/>
        <w:spacing w:after="0" w:line="240" w:lineRule="auto"/>
        <w:jc w:val="right"/>
        <w:rPr>
          <w:rFonts w:ascii="Times New Roman" w:hAnsi="Times New Roman" w:cs="Times New Roman"/>
          <w:color w:val="000000"/>
          <w:sz w:val="24"/>
          <w:szCs w:val="24"/>
        </w:rPr>
      </w:pPr>
      <w:r w:rsidRPr="00B35C1B">
        <w:rPr>
          <w:rFonts w:ascii="Times New Roman" w:hAnsi="Times New Roman" w:cs="Times New Roman"/>
          <w:bCs/>
          <w:color w:val="000000"/>
          <w:sz w:val="24"/>
          <w:szCs w:val="24"/>
        </w:rPr>
        <w:t xml:space="preserve">к постановлению администрации Октябрьского района </w:t>
      </w:r>
    </w:p>
    <w:p w:rsidR="00B35C1B" w:rsidRPr="00B35C1B" w:rsidRDefault="00B35C1B" w:rsidP="00B35C1B">
      <w:pPr>
        <w:autoSpaceDE w:val="0"/>
        <w:autoSpaceDN w:val="0"/>
        <w:adjustRightInd w:val="0"/>
        <w:spacing w:after="0" w:line="240" w:lineRule="auto"/>
        <w:jc w:val="right"/>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   от 19.12.2022 № 2818</w:t>
      </w:r>
    </w:p>
    <w:p w:rsidR="00B35C1B" w:rsidRPr="00B35C1B" w:rsidRDefault="00B35C1B" w:rsidP="00B35C1B">
      <w:pPr>
        <w:autoSpaceDE w:val="0"/>
        <w:autoSpaceDN w:val="0"/>
        <w:adjustRightInd w:val="0"/>
        <w:spacing w:after="0" w:line="240" w:lineRule="auto"/>
        <w:jc w:val="center"/>
        <w:rPr>
          <w:rFonts w:ascii="Times New Roman" w:hAnsi="Times New Roman" w:cs="Times New Roman"/>
          <w:bCs/>
          <w:color w:val="000000"/>
          <w:sz w:val="24"/>
          <w:szCs w:val="24"/>
        </w:rPr>
      </w:pPr>
    </w:p>
    <w:p w:rsidR="00B35C1B" w:rsidRPr="00B35C1B" w:rsidRDefault="00B35C1B" w:rsidP="00B35C1B">
      <w:pPr>
        <w:autoSpaceDE w:val="0"/>
        <w:autoSpaceDN w:val="0"/>
        <w:adjustRightInd w:val="0"/>
        <w:spacing w:after="0" w:line="240" w:lineRule="auto"/>
        <w:jc w:val="center"/>
        <w:rPr>
          <w:rFonts w:ascii="Times New Roman" w:hAnsi="Times New Roman" w:cs="Times New Roman"/>
          <w:b/>
          <w:color w:val="000000"/>
          <w:sz w:val="24"/>
          <w:szCs w:val="24"/>
        </w:rPr>
      </w:pPr>
      <w:r w:rsidRPr="00B35C1B">
        <w:rPr>
          <w:rFonts w:ascii="Times New Roman" w:hAnsi="Times New Roman" w:cs="Times New Roman"/>
          <w:b/>
          <w:bCs/>
          <w:color w:val="000000"/>
          <w:sz w:val="24"/>
          <w:szCs w:val="24"/>
        </w:rPr>
        <w:t>Порядок</w:t>
      </w:r>
    </w:p>
    <w:p w:rsidR="00B35C1B" w:rsidRPr="00B35C1B" w:rsidRDefault="00B35C1B" w:rsidP="00B35C1B">
      <w:pPr>
        <w:autoSpaceDE w:val="0"/>
        <w:autoSpaceDN w:val="0"/>
        <w:adjustRightInd w:val="0"/>
        <w:spacing w:after="0" w:line="240" w:lineRule="auto"/>
        <w:jc w:val="center"/>
        <w:rPr>
          <w:rFonts w:ascii="Times New Roman" w:hAnsi="Times New Roman" w:cs="Times New Roman"/>
          <w:b/>
          <w:bCs/>
          <w:color w:val="000000"/>
          <w:sz w:val="24"/>
          <w:szCs w:val="24"/>
        </w:rPr>
      </w:pPr>
      <w:r w:rsidRPr="00B35C1B">
        <w:rPr>
          <w:rFonts w:ascii="Times New Roman" w:hAnsi="Times New Roman" w:cs="Times New Roman"/>
          <w:b/>
          <w:bCs/>
          <w:color w:val="000000"/>
          <w:sz w:val="24"/>
          <w:szCs w:val="24"/>
        </w:rPr>
        <w:t>предоставления некоммерческим организациям грантов главы Октябрьского района на развитие гражданского общества (далее – Порядок)</w:t>
      </w:r>
    </w:p>
    <w:p w:rsidR="00B35C1B" w:rsidRPr="00B35C1B" w:rsidRDefault="00B35C1B" w:rsidP="00B35C1B">
      <w:pPr>
        <w:autoSpaceDE w:val="0"/>
        <w:autoSpaceDN w:val="0"/>
        <w:adjustRightInd w:val="0"/>
        <w:spacing w:after="0" w:line="240" w:lineRule="auto"/>
        <w:jc w:val="center"/>
        <w:rPr>
          <w:rFonts w:ascii="Times New Roman" w:hAnsi="Times New Roman" w:cs="Times New Roman"/>
          <w:color w:val="000000"/>
          <w:sz w:val="24"/>
          <w:szCs w:val="24"/>
        </w:rPr>
      </w:pPr>
    </w:p>
    <w:p w:rsidR="00B35C1B" w:rsidRPr="00B35C1B" w:rsidRDefault="00B35C1B" w:rsidP="00B35C1B">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35C1B">
        <w:rPr>
          <w:rFonts w:ascii="Times New Roman" w:eastAsia="Times New Roman" w:hAnsi="Times New Roman" w:cs="Times New Roman"/>
          <w:b/>
          <w:bCs/>
          <w:sz w:val="24"/>
          <w:szCs w:val="24"/>
          <w:lang w:val="en-US" w:eastAsia="ru-RU"/>
        </w:rPr>
        <w:t>I</w:t>
      </w:r>
      <w:r w:rsidRPr="00B35C1B">
        <w:rPr>
          <w:rFonts w:ascii="Times New Roman" w:eastAsia="Times New Roman" w:hAnsi="Times New Roman" w:cs="Times New Roman"/>
          <w:b/>
          <w:bCs/>
          <w:sz w:val="24"/>
          <w:szCs w:val="24"/>
          <w:lang w:eastAsia="ru-RU"/>
        </w:rPr>
        <w:t>. Общие положения о предоставлении грантов</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1.1. </w:t>
      </w:r>
      <w:proofErr w:type="gramStart"/>
      <w:r w:rsidRPr="00B35C1B">
        <w:rPr>
          <w:rFonts w:ascii="Times New Roman" w:hAnsi="Times New Roman" w:cs="Times New Roman"/>
          <w:sz w:val="24"/>
          <w:szCs w:val="24"/>
        </w:rPr>
        <w:t>Порядок разработан в соответствии со статьей 78.1 Бюджетного кодекса Российской Федерации, Федеральным законом от 12.01.1996 № 7-ФЗ «О некоммерческих организациях» (далее – Федеральный закон № 7-ФЗ),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B35C1B">
        <w:rPr>
          <w:rFonts w:ascii="Times New Roman" w:hAnsi="Times New Roman" w:cs="Times New Roman"/>
          <w:sz w:val="24"/>
          <w:szCs w:val="24"/>
        </w:rPr>
        <w:t xml:space="preserve">, </w:t>
      </w:r>
      <w:proofErr w:type="gramStart"/>
      <w:r w:rsidRPr="00B35C1B">
        <w:rPr>
          <w:rFonts w:ascii="Times New Roman" w:hAnsi="Times New Roman" w:cs="Times New Roman"/>
          <w:sz w:val="24"/>
          <w:szCs w:val="24"/>
        </w:rPr>
        <w:t>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регулирует предоставление грантов в форме субсидий некоммерческим организациям (далее – Организации) для поддержки общественно значимых инициатив в сфере развития гражданского общества на основе конкурсного отбора (далее – конкурс, отбор) за счет средств бюджета Октябрьского района, в целях реализации</w:t>
      </w:r>
      <w:proofErr w:type="gramEnd"/>
      <w:r w:rsidRPr="00B35C1B">
        <w:rPr>
          <w:rFonts w:ascii="Times New Roman" w:hAnsi="Times New Roman" w:cs="Times New Roman"/>
          <w:sz w:val="24"/>
          <w:szCs w:val="24"/>
        </w:rPr>
        <w:t xml:space="preserve"> мероприятий муниципальной программы «Развитие гражданского общества в муниципальном образовании Октябрьский район», утвержденной постановлением администрации Октябрьского района    от 05.12.2022 № 2673 (далее – муниципальная программа).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 В Порядке используются следующие понятия:</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1.2.1. Грант в форме субсидии – денежные средства, предоставляемые из бюджета Октябрьского района, на безвозвратной и безвозмездной основе Организациям, признанным победителями по итогам конкурса, в целях финансового обеспечения затрат на реализацию общественно значимых инициатив (проектов) (далее – грант).</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1.2.2. Соискатель гранта – Организация, подавшая заявку на участие в отборе для предоставления гранта.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1.2.4. Получатель гранта – Организация, заявка (конкурсная документация) которой признана победившей в конкурсе, в отношении которой, главным распорядителем как получателем бюджетных средств, принято решение о предоставлении гранта, заключившая соглашение о предоставлении гранта на условиях, утвержденных Порядком.</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1.2.5. Проект - комплекс взаимосвязанных мероприятий, направленных на развитие гражданского общества, оказание помощи гражданам или другим некоммерческим организациям по направлениям, определяемым пунктом 1.3 Порядка.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Иные понятия, используемые в Порядке, применяются в значениях, определенных действующим законодательством Российской Федерации.</w:t>
      </w:r>
      <w:bookmarkStart w:id="1" w:name="Par8"/>
      <w:bookmarkEnd w:id="1"/>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1.3. Целью предоставления гранта является оказание поддержки Организациям, реализующим общественно значимые проекты, по следующим направлениям:</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1) образование и просвещение, поддержка молодежных проектов;</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культура и искусство;</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охрана здоровья, пропаганда здорового образа жизни, физической культуры и спорта;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социальное обслуживание, социальная поддержка и защита отдельных категорий граждан, поддержка семьи, материнства, отцовства и детства;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5) защита прав граждан, поддержка институтов гражданского общества, оказание помощи беженцам и вынужденным переселенцам, деятельность в сфере патриотического воспитания граждан, содействие развитию внутренней трудовой миграции;</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6) охрана окружающей среды, защита животных без владельцев.</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Грант предоставляется в целях достижения целевых показателей муниципальной программы и с целью финансового обеспечения затрат получателя гранта, связанных с реализацией проекта в пределах средств, предусмотренных бюджетом Октябрьского района.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1.4. Органом местного самоуправления Октябрьского района,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 является администрация Октябрьского района (далее – главный распорядитель как получатель бюджетных средств).</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B35C1B">
        <w:rPr>
          <w:rFonts w:ascii="Times New Roman" w:hAnsi="Times New Roman" w:cs="Times New Roman"/>
          <w:sz w:val="24"/>
          <w:szCs w:val="24"/>
        </w:rPr>
        <w:t xml:space="preserve">1.5. </w:t>
      </w:r>
      <w:proofErr w:type="gramStart"/>
      <w:r w:rsidRPr="00B35C1B">
        <w:rPr>
          <w:rFonts w:ascii="Times New Roman" w:hAnsi="Times New Roman" w:cs="Times New Roman"/>
          <w:color w:val="000000" w:themeColor="text1"/>
          <w:sz w:val="24"/>
          <w:szCs w:val="24"/>
        </w:rPr>
        <w:t>Решение о предоставлении гранта принимается главным распорядителем как получателем бюджетных средств по результатам отбора получателей гранта (далее – участники отбора), с учетом протокола комиссии по проведению конкурсного отбора на предоставление некоммерческим организациям грантов главы Октябрьского района на развитие гражданского общества (далее – Комиссия), положение и состав которой приведены в приложениях № 4, 5 к Порядку.</w:t>
      </w:r>
      <w:proofErr w:type="gramEnd"/>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1.6. Отдел молодежной политики и гражданских инициатив администрации Октябрьского района является уполномоченным органом администрации Октябрьского района (далее – Отдел, уполномоченный орган, организатор отбора):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по принятию решения о проведении отбора;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proofErr w:type="gramStart"/>
      <w:r w:rsidRPr="00B35C1B">
        <w:rPr>
          <w:rFonts w:ascii="Times New Roman" w:eastAsia="Times New Roman" w:hAnsi="Times New Roman" w:cs="Times New Roman"/>
          <w:sz w:val="24"/>
          <w:szCs w:val="24"/>
          <w:lang w:eastAsia="zh-CN"/>
        </w:rPr>
        <w:t xml:space="preserve">- по </w:t>
      </w:r>
      <w:r w:rsidRPr="00B35C1B">
        <w:rPr>
          <w:rFonts w:ascii="Times New Roman" w:eastAsia="Calibri" w:hAnsi="Times New Roman" w:cs="Times New Roman"/>
          <w:sz w:val="24"/>
          <w:szCs w:val="24"/>
          <w:lang w:eastAsia="zh-CN"/>
        </w:rPr>
        <w:t>обеспечению организационного, информационного, аналитического сопровождения мероприятий по предоставлению грантов, в том числе</w:t>
      </w:r>
      <w:r w:rsidRPr="00B35C1B">
        <w:rPr>
          <w:rFonts w:ascii="Times New Roman" w:eastAsia="Times New Roman" w:hAnsi="Times New Roman" w:cs="Times New Roman"/>
          <w:sz w:val="24"/>
          <w:szCs w:val="24"/>
          <w:lang w:eastAsia="zh-CN"/>
        </w:rPr>
        <w:t xml:space="preserve"> по приему, регистрации документов, представленных Организациями и</w:t>
      </w:r>
      <w:r w:rsidRPr="00B35C1B">
        <w:rPr>
          <w:rFonts w:ascii="Times New Roman" w:eastAsia="Calibri" w:hAnsi="Times New Roman" w:cs="Times New Roman"/>
          <w:sz w:val="24"/>
          <w:szCs w:val="24"/>
          <w:lang w:eastAsia="zh-CN"/>
        </w:rPr>
        <w:t xml:space="preserve"> проверке </w:t>
      </w:r>
      <w:r w:rsidRPr="00B35C1B">
        <w:rPr>
          <w:rFonts w:ascii="Times New Roman" w:eastAsia="Times New Roman" w:hAnsi="Times New Roman" w:cs="Times New Roman"/>
          <w:sz w:val="24"/>
          <w:szCs w:val="24"/>
          <w:lang w:eastAsia="zh-CN"/>
        </w:rPr>
        <w:t>содержащихся в них сведений</w:t>
      </w:r>
      <w:r w:rsidRPr="00B35C1B">
        <w:rPr>
          <w:rFonts w:ascii="Times New Roman" w:eastAsia="Calibri" w:hAnsi="Times New Roman" w:cs="Times New Roman"/>
          <w:sz w:val="24"/>
          <w:szCs w:val="24"/>
          <w:lang w:eastAsia="zh-CN"/>
        </w:rPr>
        <w:t xml:space="preserve">, подготовке </w:t>
      </w:r>
      <w:r w:rsidRPr="00B35C1B">
        <w:rPr>
          <w:rFonts w:ascii="Times New Roman" w:eastAsia="Times New Roman" w:hAnsi="Times New Roman" w:cs="Times New Roman"/>
          <w:sz w:val="24"/>
          <w:szCs w:val="24"/>
          <w:lang w:eastAsia="zh-CN"/>
        </w:rPr>
        <w:t>необходимых документов о предоставлении грантов или отказе в их предоставлении, об отмене решения о предоставлении грантов, подготовке проектов соглашений о предоставлении грантов (дополнительных соглашений, в том числе дополнительных соглашений о расторжении соглашений), мониторингу достижения</w:t>
      </w:r>
      <w:proofErr w:type="gramEnd"/>
      <w:r w:rsidRPr="00B35C1B">
        <w:rPr>
          <w:rFonts w:ascii="Times New Roman" w:eastAsia="Times New Roman" w:hAnsi="Times New Roman" w:cs="Times New Roman"/>
          <w:sz w:val="24"/>
          <w:szCs w:val="24"/>
          <w:lang w:eastAsia="zh-CN"/>
        </w:rPr>
        <w:t xml:space="preserve"> результатов предоставления грантов, отчетности о достижении значений результатов предоставления грантов и характеристик (при установлении характеристик);</w:t>
      </w:r>
    </w:p>
    <w:p w:rsidR="00B35C1B" w:rsidRPr="00B35C1B" w:rsidRDefault="00B35C1B" w:rsidP="00B35C1B">
      <w:pPr>
        <w:suppressAutoHyphens/>
        <w:spacing w:after="0" w:line="240" w:lineRule="auto"/>
        <w:jc w:val="both"/>
        <w:rPr>
          <w:rFonts w:ascii="Times New Roman" w:eastAsia="Times New Roman" w:hAnsi="Times New Roman" w:cs="Times New Roman"/>
          <w:color w:val="C00000"/>
          <w:sz w:val="24"/>
          <w:szCs w:val="24"/>
          <w:lang w:eastAsia="zh-CN"/>
        </w:rPr>
      </w:pPr>
      <w:r w:rsidRPr="00B35C1B">
        <w:rPr>
          <w:rFonts w:ascii="Times New Roman" w:hAnsi="Times New Roman" w:cs="Times New Roman"/>
          <w:sz w:val="24"/>
          <w:szCs w:val="24"/>
        </w:rPr>
        <w:t>- по обеспечению работы Комиссии.</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1.7. Категории и критерии отбора получателей грантов, имеющих право на получение грантов.</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1.7.1. К категории получателей грантов относятся социально ориентированные некоммерческие организации, осуществляющие виды деятельности, установленные ст. 31.1 Федерального закона №7-ФЗ и включенные в установленном порядке в реестр Министерства экономического развития Российской Федерации.</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1.7.2. Критериями отбора для получателей грантов являются наличие государственной регистрации в Министерстве юстиции Российской Федерации в качестве юридического лица и соответствие видов (направлений) деятельности, содержащихся в уставе Организации, направлениям, указанным в пункте 1.3 Порядка.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Участниками отбора не могут быть:</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физические лица;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коммерческие организации;</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 государственные корпорации и государственные компании;</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политические партии и движения;</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государственные и муниципальные учреждения;</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общественные объединения, не являющиеся юридическими лицами;</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профессиональные союзы;</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иностранные юридические лица.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1.8. Способ проведения отбора – конкурс, который проводится при определении получателя гранта исходя из наилучших условий достижения результатов, в </w:t>
      </w:r>
      <w:proofErr w:type="gramStart"/>
      <w:r w:rsidRPr="00B35C1B">
        <w:rPr>
          <w:rFonts w:ascii="Times New Roman" w:hAnsi="Times New Roman" w:cs="Times New Roman"/>
          <w:sz w:val="24"/>
          <w:szCs w:val="24"/>
        </w:rPr>
        <w:t>целях</w:t>
      </w:r>
      <w:proofErr w:type="gramEnd"/>
      <w:r w:rsidRPr="00B35C1B">
        <w:rPr>
          <w:rFonts w:ascii="Times New Roman" w:hAnsi="Times New Roman" w:cs="Times New Roman"/>
          <w:sz w:val="24"/>
          <w:szCs w:val="24"/>
        </w:rPr>
        <w:t xml:space="preserve"> достижения которых предоставляется грант.</w:t>
      </w:r>
    </w:p>
    <w:p w:rsidR="00B35C1B" w:rsidRPr="00B35C1B" w:rsidRDefault="00B35C1B" w:rsidP="00B35C1B">
      <w:pPr>
        <w:suppressAutoHyphens/>
        <w:spacing w:after="1" w:line="218"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1.9. </w:t>
      </w:r>
      <w:proofErr w:type="gramStart"/>
      <w:r w:rsidRPr="00B35C1B">
        <w:rPr>
          <w:rFonts w:ascii="Times New Roman" w:eastAsia="Times New Roman" w:hAnsi="Times New Roman" w:cs="Times New Roman"/>
          <w:sz w:val="24"/>
          <w:szCs w:val="24"/>
          <w:lang w:eastAsia="zh-CN"/>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(начиная с 1 января 2025 года) в порядке, установленном Министерством финансов Российской Федерации, с 1 января 2024 года до 1 января 2025 года проведение отборов получателей субсидии обеспечивается с использованием </w:t>
      </w:r>
      <w:r w:rsidRPr="00B35C1B">
        <w:rPr>
          <w:rFonts w:ascii="Times New Roman" w:hAnsi="Times New Roman" w:cs="Times New Roman"/>
          <w:sz w:val="24"/>
          <w:szCs w:val="24"/>
        </w:rPr>
        <w:t>цифровой платформы «Единый Личный Кабинет Активиста» в информационно-телекоммуникационной сети «Интернет» (далее – цифровая</w:t>
      </w:r>
      <w:proofErr w:type="gramEnd"/>
      <w:r w:rsidRPr="00B35C1B">
        <w:rPr>
          <w:rFonts w:ascii="Times New Roman" w:hAnsi="Times New Roman" w:cs="Times New Roman"/>
          <w:sz w:val="24"/>
          <w:szCs w:val="24"/>
        </w:rPr>
        <w:t xml:space="preserve"> платформа), на официальном сайте конкурса (</w:t>
      </w:r>
      <w:proofErr w:type="spellStart"/>
      <w:r w:rsidRPr="00B35C1B">
        <w:rPr>
          <w:rFonts w:ascii="Times New Roman" w:hAnsi="Times New Roman" w:cs="Times New Roman"/>
          <w:sz w:val="24"/>
          <w:szCs w:val="24"/>
          <w:lang w:val="en-US"/>
        </w:rPr>
        <w:t>elkanko</w:t>
      </w:r>
      <w:proofErr w:type="spellEnd"/>
      <w:r w:rsidRPr="00B35C1B">
        <w:rPr>
          <w:rFonts w:ascii="Times New Roman" w:hAnsi="Times New Roman" w:cs="Times New Roman"/>
          <w:sz w:val="24"/>
          <w:szCs w:val="24"/>
        </w:rPr>
        <w:t>.</w:t>
      </w:r>
      <w:proofErr w:type="spellStart"/>
      <w:r w:rsidRPr="00B35C1B">
        <w:rPr>
          <w:rFonts w:ascii="Times New Roman" w:hAnsi="Times New Roman" w:cs="Times New Roman"/>
          <w:sz w:val="24"/>
          <w:szCs w:val="24"/>
          <w:lang w:val="en-US"/>
        </w:rPr>
        <w:t>ru</w:t>
      </w:r>
      <w:proofErr w:type="spellEnd"/>
      <w:r w:rsidRPr="00B35C1B">
        <w:rPr>
          <w:rFonts w:ascii="Times New Roman" w:hAnsi="Times New Roman" w:cs="Times New Roman"/>
          <w:sz w:val="24"/>
          <w:szCs w:val="24"/>
        </w:rPr>
        <w:t>) (далее – официальный сайт конкурса).</w:t>
      </w:r>
    </w:p>
    <w:p w:rsidR="00B35C1B" w:rsidRPr="00B35C1B" w:rsidRDefault="00B35C1B" w:rsidP="00B35C1B">
      <w:pPr>
        <w:autoSpaceDE w:val="0"/>
        <w:autoSpaceDN w:val="0"/>
        <w:adjustRightInd w:val="0"/>
        <w:spacing w:after="0" w:line="240" w:lineRule="auto"/>
        <w:jc w:val="both"/>
        <w:outlineLvl w:val="0"/>
        <w:rPr>
          <w:rFonts w:ascii="Times New Roman" w:hAnsi="Times New Roman" w:cs="Times New Roman"/>
          <w:sz w:val="24"/>
          <w:szCs w:val="24"/>
        </w:rPr>
      </w:pPr>
    </w:p>
    <w:p w:rsidR="00B35C1B" w:rsidRPr="00B35C1B" w:rsidRDefault="00B35C1B" w:rsidP="00B35C1B">
      <w:pPr>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r w:rsidRPr="00B35C1B">
        <w:rPr>
          <w:rFonts w:ascii="Times New Roman" w:eastAsia="Times New Roman" w:hAnsi="Times New Roman" w:cs="Times New Roman"/>
          <w:b/>
          <w:bCs/>
          <w:sz w:val="24"/>
          <w:szCs w:val="24"/>
          <w:lang w:val="en-US" w:eastAsia="zh-CN"/>
        </w:rPr>
        <w:t>II</w:t>
      </w:r>
      <w:r w:rsidRPr="00B35C1B">
        <w:rPr>
          <w:rFonts w:ascii="Times New Roman" w:eastAsia="Times New Roman" w:hAnsi="Times New Roman" w:cs="Times New Roman"/>
          <w:b/>
          <w:bCs/>
          <w:sz w:val="24"/>
          <w:szCs w:val="24"/>
          <w:lang w:eastAsia="zh-CN"/>
        </w:rPr>
        <w:t xml:space="preserve">. Порядок </w:t>
      </w:r>
      <w:r w:rsidRPr="00B35C1B">
        <w:rPr>
          <w:rFonts w:ascii="Times New Roman" w:eastAsia="Times New Roman" w:hAnsi="Times New Roman" w:cs="Times New Roman"/>
          <w:b/>
          <w:sz w:val="24"/>
          <w:szCs w:val="24"/>
          <w:lang w:eastAsia="zh-CN"/>
        </w:rPr>
        <w:t xml:space="preserve">проведения отбора получателей </w:t>
      </w:r>
      <w:r w:rsidRPr="00B35C1B">
        <w:rPr>
          <w:rFonts w:ascii="Times New Roman" w:hAnsi="Times New Roman" w:cs="Times New Roman"/>
          <w:b/>
          <w:bCs/>
          <w:sz w:val="24"/>
          <w:szCs w:val="24"/>
        </w:rPr>
        <w:t>гранта</w:t>
      </w:r>
      <w:r w:rsidRPr="00B35C1B">
        <w:rPr>
          <w:rFonts w:ascii="Times New Roman" w:eastAsia="Times New Roman" w:hAnsi="Times New Roman" w:cs="Times New Roman"/>
          <w:b/>
          <w:bCs/>
          <w:sz w:val="24"/>
          <w:szCs w:val="24"/>
          <w:lang w:eastAsia="zh-CN"/>
        </w:rPr>
        <w:t xml:space="preserve"> </w:t>
      </w:r>
      <w:r w:rsidRPr="00B35C1B">
        <w:rPr>
          <w:rFonts w:ascii="Times New Roman" w:hAnsi="Times New Roman" w:cs="Times New Roman"/>
          <w:b/>
          <w:bCs/>
          <w:sz w:val="24"/>
          <w:szCs w:val="24"/>
        </w:rPr>
        <w:t>для предоставления гранта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2.1. </w:t>
      </w:r>
      <w:proofErr w:type="gramStart"/>
      <w:r w:rsidRPr="00B35C1B">
        <w:rPr>
          <w:rFonts w:ascii="Times New Roman" w:hAnsi="Times New Roman" w:cs="Times New Roman"/>
          <w:sz w:val="24"/>
          <w:szCs w:val="24"/>
        </w:rPr>
        <w:t>Отбор получателя гранта проводится путем конкурса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roofErr w:type="gramEnd"/>
      <w:r w:rsidRPr="00B35C1B">
        <w:rPr>
          <w:rFonts w:ascii="Times New Roman" w:hAnsi="Times New Roman" w:cs="Times New Roman"/>
          <w:sz w:val="24"/>
          <w:szCs w:val="24"/>
        </w:rPr>
        <w:t xml:space="preserve">, </w:t>
      </w:r>
      <w:proofErr w:type="gramStart"/>
      <w:r w:rsidRPr="00B35C1B">
        <w:rPr>
          <w:rFonts w:ascii="Times New Roman" w:hAnsi="Times New Roman" w:cs="Times New Roman"/>
          <w:sz w:val="24"/>
          <w:szCs w:val="24"/>
        </w:rPr>
        <w:t>утвержденными</w:t>
      </w:r>
      <w:proofErr w:type="gramEnd"/>
      <w:r w:rsidRPr="00B35C1B">
        <w:rPr>
          <w:rFonts w:ascii="Times New Roman" w:hAnsi="Times New Roman" w:cs="Times New Roman"/>
          <w:sz w:val="24"/>
          <w:szCs w:val="24"/>
        </w:rPr>
        <w:t xml:space="preserve"> постановлением Правительства Российской Федерации        от 25.10.2023 № 1782. </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2.2. Объявление о проведении отбора получателя гранта (далее – объявление, объявление о проведении отбора) размещается уполномоченным органом на Едином портале (начиная с 1 января 2025 года), цифровой платформе и на официальном сайте конкурса не позднее 10 календарных дней до начала приема заявок с указанием: </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сроков его проведения (или этапов проведения);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 наименование, место нахождения, </w:t>
      </w:r>
      <w:proofErr w:type="gramStart"/>
      <w:r w:rsidRPr="00B35C1B">
        <w:rPr>
          <w:rFonts w:ascii="Times New Roman" w:hAnsi="Times New Roman" w:cs="Times New Roman"/>
          <w:sz w:val="24"/>
          <w:szCs w:val="24"/>
        </w:rPr>
        <w:t>почтовый</w:t>
      </w:r>
      <w:proofErr w:type="gramEnd"/>
      <w:r w:rsidRPr="00B35C1B">
        <w:rPr>
          <w:rFonts w:ascii="Times New Roman" w:hAnsi="Times New Roman" w:cs="Times New Roman"/>
          <w:sz w:val="24"/>
          <w:szCs w:val="24"/>
        </w:rPr>
        <w:t xml:space="preserve"> адрес и адрес электронной почты администрации Октябрьского района;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результаты предоставления гранта в соответствии с п. 3.15. Порядка, а также характеристику (характеристики) результата (при ее установлении);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доменного имени и (или) указателя страницы государственной информационной системы в сети «Интернет»;</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требований к участникам отбора в соответствии с пунктом 2.3 Порядка и перечня документов, представляемых участниками отбора для подтверждения их соответствия указанным требованиям;</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категорий и (или) критерии отбора;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2.4 Порядка;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 порядка отзыва заявок, порядка их возврата, </w:t>
      </w:r>
      <w:proofErr w:type="gramStart"/>
      <w:r w:rsidRPr="00B35C1B">
        <w:rPr>
          <w:rFonts w:ascii="Times New Roman" w:hAnsi="Times New Roman" w:cs="Times New Roman"/>
          <w:sz w:val="24"/>
          <w:szCs w:val="24"/>
        </w:rPr>
        <w:t>определяющего</w:t>
      </w:r>
      <w:proofErr w:type="gramEnd"/>
      <w:r w:rsidRPr="00B35C1B">
        <w:rPr>
          <w:rFonts w:ascii="Times New Roman" w:hAnsi="Times New Roman" w:cs="Times New Roman"/>
          <w:sz w:val="24"/>
          <w:szCs w:val="24"/>
        </w:rPr>
        <w:t xml:space="preserve"> в том числе основания для возврата заявок, порядка внесения изменений в заявки;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roofErr w:type="gramStart"/>
      <w:r w:rsidRPr="00B35C1B">
        <w:rPr>
          <w:rFonts w:ascii="Times New Roman" w:hAnsi="Times New Roman" w:cs="Times New Roman"/>
          <w:sz w:val="24"/>
          <w:szCs w:val="24"/>
        </w:rPr>
        <w:t>- правил рассмотрения и оценки заявок участников отбора,</w:t>
      </w:r>
      <w:r w:rsidRPr="00B35C1B">
        <w:rPr>
          <w:rFonts w:ascii="Times New Roman" w:eastAsia="Times New Roman" w:hAnsi="Times New Roman" w:cs="Times New Roman"/>
          <w:sz w:val="24"/>
          <w:szCs w:val="24"/>
          <w:lang w:eastAsia="zh-CN"/>
        </w:rPr>
        <w:t xml:space="preserve"> </w:t>
      </w:r>
      <w:r w:rsidRPr="00B35C1B">
        <w:rPr>
          <w:rFonts w:ascii="Times New Roman" w:hAnsi="Times New Roman" w:cs="Times New Roman"/>
          <w:sz w:val="24"/>
          <w:szCs w:val="24"/>
        </w:rPr>
        <w:t xml:space="preserve">включающих критерии оценки, и их весовое значение в общей оценке, необходимую для представления участником </w:t>
      </w:r>
      <w:r w:rsidRPr="00B35C1B">
        <w:rPr>
          <w:rFonts w:ascii="Times New Roman" w:hAnsi="Times New Roman" w:cs="Times New Roman"/>
          <w:sz w:val="24"/>
          <w:szCs w:val="24"/>
        </w:rPr>
        <w:lastRenderedPageBreak/>
        <w:t>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предусмотренные пунктом 2.15 Порядка;</w:t>
      </w:r>
      <w:proofErr w:type="gramEnd"/>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порядка возврата заявок на доработку;</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порядка отклонения заявок, а также информации об основаниях их отклонения;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color w:val="000000" w:themeColor="text1"/>
          <w:sz w:val="24"/>
          <w:szCs w:val="24"/>
        </w:rPr>
      </w:pPr>
      <w:r w:rsidRPr="00B35C1B">
        <w:rPr>
          <w:rFonts w:ascii="Times New Roman" w:hAnsi="Times New Roman" w:cs="Times New Roman"/>
          <w:color w:val="000000" w:themeColor="text1"/>
          <w:sz w:val="24"/>
          <w:szCs w:val="24"/>
        </w:rPr>
        <w:t>- объема распределяемого гранта в рамках отбора, размер гранта по каждому направлению, а также предельное количество победителей отбора;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срока, в течение которого победитель (победители) отбора должен подписать соглашение о предоставлении гранта;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 условий признания победителя (победителей) отбора </w:t>
      </w:r>
      <w:proofErr w:type="gramStart"/>
      <w:r w:rsidRPr="00B35C1B">
        <w:rPr>
          <w:rFonts w:ascii="Times New Roman" w:hAnsi="Times New Roman" w:cs="Times New Roman"/>
          <w:sz w:val="24"/>
          <w:szCs w:val="24"/>
        </w:rPr>
        <w:t>уклонившимся</w:t>
      </w:r>
      <w:proofErr w:type="gramEnd"/>
      <w:r w:rsidRPr="00B35C1B">
        <w:rPr>
          <w:rFonts w:ascii="Times New Roman" w:hAnsi="Times New Roman" w:cs="Times New Roman"/>
          <w:sz w:val="24"/>
          <w:szCs w:val="24"/>
        </w:rPr>
        <w:t xml:space="preserve"> от заключения соглашения о предоставлении гранта;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сроки размещения результатов отбора на Едином портале (начиная с 1 января 2025 года), на официальном сайте конкурса, которые не могут быть позднее 14-го календарного дня, следующего за днем определения победителя отбора.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2.3. Требования к участникам отбора (получателям гранта), которым он должен соответствовать на 1-е число месяца, предшествующего месяцу, в котором планируется проведение отбора: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 участник отбора (получатель гранта) не должен являться иностранным юридическим лицом, в том числе местом </w:t>
      </w:r>
      <w:proofErr w:type="gramStart"/>
      <w:r w:rsidRPr="00B35C1B">
        <w:rPr>
          <w:rFonts w:ascii="Times New Roman" w:eastAsia="Times New Roman" w:hAnsi="Times New Roman" w:cs="Times New Roman"/>
          <w:sz w:val="24"/>
          <w:szCs w:val="24"/>
          <w:lang w:eastAsia="zh-CN"/>
        </w:rPr>
        <w:t>регистрации</w:t>
      </w:r>
      <w:proofErr w:type="gramEnd"/>
      <w:r w:rsidRPr="00B35C1B">
        <w:rPr>
          <w:rFonts w:ascii="Times New Roman" w:eastAsia="Times New Roman" w:hAnsi="Times New Roman" w:cs="Times New Roman"/>
          <w:sz w:val="24"/>
          <w:szCs w:val="24"/>
          <w:lang w:eastAsia="zh-CN"/>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B35C1B">
        <w:rPr>
          <w:rFonts w:ascii="Times New Roman" w:hAnsi="Times New Roman" w:cs="Times New Roman"/>
          <w:sz w:val="24"/>
          <w:szCs w:val="24"/>
        </w:rPr>
        <w:t>, если иное не предусмотрено законодательством Российской Федерации</w:t>
      </w:r>
      <w:r w:rsidRPr="00B35C1B">
        <w:rPr>
          <w:rFonts w:ascii="Times New Roman" w:eastAsia="Times New Roman" w:hAnsi="Times New Roman" w:cs="Times New Roman"/>
          <w:sz w:val="24"/>
          <w:szCs w:val="24"/>
          <w:lang w:eastAsia="zh-CN"/>
        </w:rPr>
        <w:t>.</w:t>
      </w:r>
      <w:r w:rsidRPr="00B35C1B">
        <w:rPr>
          <w:rFonts w:ascii="Times New Roman" w:eastAsia="Times New Roman" w:hAnsi="Times New Roman" w:cs="Arial"/>
          <w:sz w:val="24"/>
          <w:szCs w:val="24"/>
          <w:lang w:eastAsia="zh-CN"/>
        </w:rPr>
        <w:t xml:space="preserve"> </w:t>
      </w:r>
      <w:proofErr w:type="gramStart"/>
      <w:r w:rsidRPr="00B35C1B">
        <w:rPr>
          <w:rFonts w:ascii="Times New Roman" w:eastAsia="Times New Roman" w:hAnsi="Times New Roman" w:cs="Arial"/>
          <w:sz w:val="24"/>
          <w:szCs w:val="24"/>
          <w:lang w:eastAsia="zh-C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B35C1B">
        <w:rPr>
          <w:rFonts w:ascii="Times New Roman" w:eastAsia="Times New Roman" w:hAnsi="Times New Roman" w:cs="Arial"/>
          <w:sz w:val="24"/>
          <w:szCs w:val="24"/>
          <w:lang w:eastAsia="zh-CN"/>
        </w:rPr>
        <w:t xml:space="preserve"> акционерных обществ;</w:t>
      </w:r>
    </w:p>
    <w:p w:rsidR="00B35C1B" w:rsidRPr="00B35C1B" w:rsidRDefault="00B35C1B" w:rsidP="00B35C1B">
      <w:pPr>
        <w:tabs>
          <w:tab w:val="left" w:pos="567"/>
          <w:tab w:val="left" w:pos="709"/>
        </w:tabs>
        <w:suppressAutoHyphens/>
        <w:autoSpaceDE w:val="0"/>
        <w:autoSpaceDN w:val="0"/>
        <w:adjustRightInd w:val="0"/>
        <w:spacing w:after="0" w:line="240" w:lineRule="auto"/>
        <w:jc w:val="both"/>
        <w:rPr>
          <w:rFonts w:ascii="PT Astra Serif" w:eastAsia="Times New Roman" w:hAnsi="PT Astra Serif" w:cs="Times New Roman"/>
          <w:color w:val="000000"/>
          <w:sz w:val="24"/>
          <w:szCs w:val="24"/>
          <w:shd w:val="clear" w:color="auto" w:fill="FFFFFF"/>
          <w:lang w:eastAsia="zh-CN"/>
        </w:rPr>
      </w:pPr>
      <w:r w:rsidRPr="00B35C1B">
        <w:rPr>
          <w:rFonts w:ascii="Times New Roman" w:eastAsia="Times New Roman" w:hAnsi="Times New Roman" w:cs="Arial"/>
          <w:sz w:val="24"/>
          <w:szCs w:val="24"/>
          <w:lang w:eastAsia="zh-CN"/>
        </w:rPr>
        <w:t xml:space="preserve">- участник отбора (получатель гранта) не должен </w:t>
      </w:r>
      <w:proofErr w:type="gramStart"/>
      <w:r w:rsidRPr="00B35C1B">
        <w:rPr>
          <w:rFonts w:ascii="Times New Roman" w:eastAsia="Times New Roman" w:hAnsi="Times New Roman" w:cs="Arial"/>
          <w:sz w:val="24"/>
          <w:szCs w:val="24"/>
          <w:lang w:eastAsia="zh-CN"/>
        </w:rPr>
        <w:t>находится</w:t>
      </w:r>
      <w:proofErr w:type="gramEnd"/>
      <w:r w:rsidRPr="00B35C1B">
        <w:rPr>
          <w:rFonts w:ascii="Times New Roman" w:eastAsia="Times New Roman" w:hAnsi="Times New Roman" w:cs="Arial"/>
          <w:sz w:val="24"/>
          <w:szCs w:val="24"/>
          <w:lang w:eastAsia="zh-CN"/>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roofErr w:type="gramStart"/>
      <w:r w:rsidRPr="00B35C1B">
        <w:rPr>
          <w:rFonts w:ascii="Times New Roman" w:hAnsi="Times New Roman" w:cs="Times New Roman"/>
          <w:sz w:val="24"/>
          <w:szCs w:val="24"/>
        </w:rPr>
        <w:t xml:space="preserve">- </w:t>
      </w:r>
      <w:r w:rsidRPr="00B35C1B">
        <w:rPr>
          <w:rFonts w:ascii="Times New Roman" w:eastAsia="Times New Roman" w:hAnsi="Times New Roman" w:cs="Arial"/>
          <w:sz w:val="24"/>
          <w:szCs w:val="24"/>
          <w:lang w:eastAsia="zh-CN"/>
        </w:rPr>
        <w:t>участник отбора (получатель гранта)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w:t>
      </w:r>
      <w:r w:rsidRPr="00B35C1B">
        <w:rPr>
          <w:rFonts w:ascii="Times New Roman" w:eastAsia="Times New Roman" w:hAnsi="Times New Roman" w:cs="Arial"/>
          <w:color w:val="FFFFFF" w:themeColor="background1"/>
          <w:sz w:val="24"/>
          <w:szCs w:val="24"/>
          <w:shd w:val="clear" w:color="auto" w:fill="C0C0C0"/>
          <w:lang w:eastAsia="zh-CN"/>
        </w:rPr>
        <w:t xml:space="preserve"> </w:t>
      </w:r>
      <w:r w:rsidRPr="00B35C1B">
        <w:rPr>
          <w:rFonts w:ascii="Times New Roman" w:eastAsia="Times New Roman" w:hAnsi="Times New Roman" w:cs="Arial"/>
          <w:sz w:val="24"/>
          <w:szCs w:val="24"/>
          <w:lang w:eastAsia="zh-CN"/>
        </w:rPr>
        <w:t>террористами или с распространением оружия массового уничтожения;</w:t>
      </w:r>
      <w:proofErr w:type="gramEnd"/>
    </w:p>
    <w:p w:rsidR="00B35C1B" w:rsidRPr="00B35C1B" w:rsidRDefault="00B35C1B" w:rsidP="00B35C1B">
      <w:pPr>
        <w:autoSpaceDE w:val="0"/>
        <w:autoSpaceDN w:val="0"/>
        <w:adjustRightInd w:val="0"/>
        <w:spacing w:after="0" w:line="240" w:lineRule="auto"/>
        <w:jc w:val="both"/>
        <w:rPr>
          <w:rFonts w:ascii="Times New Roman" w:hAnsi="Times New Roman" w:cs="Times New Roman"/>
          <w:b/>
          <w:sz w:val="24"/>
          <w:szCs w:val="24"/>
        </w:rPr>
      </w:pPr>
      <w:r w:rsidRPr="00B35C1B">
        <w:rPr>
          <w:rFonts w:ascii="Times New Roman" w:hAnsi="Times New Roman" w:cs="Times New Roman"/>
          <w:sz w:val="24"/>
          <w:szCs w:val="24"/>
        </w:rPr>
        <w:t>- участник отбора (получатель гранта) не должен получать средства из бюджета Октябрьского района, на основании иных нормативных правовых актов или муниципальных правовых актов на цели, установленные Порядком;</w:t>
      </w:r>
    </w:p>
    <w:p w:rsidR="00B35C1B" w:rsidRPr="00B35C1B" w:rsidRDefault="00B35C1B" w:rsidP="00B35C1B">
      <w:pPr>
        <w:autoSpaceDE w:val="0"/>
        <w:autoSpaceDN w:val="0"/>
        <w:adjustRightInd w:val="0"/>
        <w:spacing w:after="0" w:line="240" w:lineRule="auto"/>
        <w:jc w:val="both"/>
        <w:rPr>
          <w:rFonts w:ascii="Times New Roman" w:eastAsia="Times New Roman" w:hAnsi="Times New Roman" w:cs="Arial"/>
          <w:sz w:val="24"/>
          <w:szCs w:val="24"/>
          <w:lang w:eastAsia="zh-CN"/>
        </w:rPr>
      </w:pPr>
      <w:r w:rsidRPr="00B35C1B">
        <w:rPr>
          <w:rFonts w:ascii="Times New Roman" w:hAnsi="Times New Roman" w:cs="Times New Roman"/>
          <w:sz w:val="24"/>
          <w:szCs w:val="24"/>
        </w:rPr>
        <w:t xml:space="preserve">- </w:t>
      </w:r>
      <w:r w:rsidRPr="00B35C1B">
        <w:rPr>
          <w:rFonts w:ascii="Times New Roman" w:eastAsia="Times New Roman" w:hAnsi="Times New Roman" w:cs="Arial"/>
          <w:sz w:val="24"/>
          <w:szCs w:val="24"/>
          <w:lang w:eastAsia="zh-CN"/>
        </w:rPr>
        <w:t xml:space="preserve">участник отбора (получатель гранта) не должен являться иностранным агентом в соответствии с Федеральным законом «О </w:t>
      </w:r>
      <w:proofErr w:type="gramStart"/>
      <w:r w:rsidRPr="00B35C1B">
        <w:rPr>
          <w:rFonts w:ascii="Times New Roman" w:eastAsia="Times New Roman" w:hAnsi="Times New Roman" w:cs="Arial"/>
          <w:sz w:val="24"/>
          <w:szCs w:val="24"/>
          <w:lang w:eastAsia="zh-CN"/>
        </w:rPr>
        <w:t>контроле за</w:t>
      </w:r>
      <w:proofErr w:type="gramEnd"/>
      <w:r w:rsidRPr="00B35C1B">
        <w:rPr>
          <w:rFonts w:ascii="Times New Roman" w:eastAsia="Times New Roman" w:hAnsi="Times New Roman" w:cs="Arial"/>
          <w:sz w:val="24"/>
          <w:szCs w:val="24"/>
          <w:lang w:eastAsia="zh-CN"/>
        </w:rPr>
        <w:t xml:space="preserve"> деятельностью лиц, находящихся под иностранным влиянием»;</w:t>
      </w:r>
    </w:p>
    <w:p w:rsidR="00B35C1B" w:rsidRPr="00B35C1B" w:rsidRDefault="00B35C1B" w:rsidP="00B35C1B">
      <w:pPr>
        <w:tabs>
          <w:tab w:val="left" w:pos="567"/>
          <w:tab w:val="left" w:pos="709"/>
        </w:tabs>
        <w:suppressAutoHyphens/>
        <w:autoSpaceDE w:val="0"/>
        <w:autoSpaceDN w:val="0"/>
        <w:adjustRightInd w:val="0"/>
        <w:spacing w:after="0" w:line="240" w:lineRule="auto"/>
        <w:jc w:val="both"/>
        <w:rPr>
          <w:rFonts w:ascii="PT Astra Serif" w:eastAsia="Times New Roman" w:hAnsi="PT Astra Serif" w:cs="Times New Roman"/>
          <w:color w:val="000000"/>
          <w:sz w:val="24"/>
          <w:szCs w:val="24"/>
          <w:shd w:val="clear" w:color="auto" w:fill="FFFFFF"/>
          <w:lang w:eastAsia="zh-CN"/>
        </w:rPr>
      </w:pPr>
      <w:r w:rsidRPr="00B35C1B">
        <w:rPr>
          <w:rFonts w:ascii="Times New Roman" w:eastAsia="Times New Roman" w:hAnsi="Times New Roman" w:cs="Times New Roman"/>
          <w:b/>
          <w:bCs/>
          <w:sz w:val="24"/>
          <w:szCs w:val="24"/>
          <w:lang w:eastAsia="zh-CN"/>
        </w:rPr>
        <w:t xml:space="preserve">- </w:t>
      </w:r>
      <w:r w:rsidRPr="00B35C1B">
        <w:rPr>
          <w:rFonts w:ascii="Times New Roman" w:eastAsia="Times New Roman" w:hAnsi="Times New Roman" w:cs="Times New Roman"/>
          <w:bCs/>
          <w:sz w:val="24"/>
          <w:szCs w:val="24"/>
          <w:lang w:eastAsia="zh-CN"/>
        </w:rPr>
        <w:t xml:space="preserve">у </w:t>
      </w:r>
      <w:r w:rsidRPr="00B35C1B">
        <w:rPr>
          <w:rFonts w:ascii="PT Astra Serif" w:eastAsia="Times New Roman" w:hAnsi="PT Astra Serif" w:cs="Times New Roman"/>
          <w:color w:val="000000"/>
          <w:sz w:val="24"/>
          <w:szCs w:val="24"/>
          <w:shd w:val="clear" w:color="auto" w:fill="FFFFFF"/>
          <w:lang w:eastAsia="zh-CN"/>
        </w:rPr>
        <w:t xml:space="preserve">участника отбора (получателя гранта) на едином налоговом счете должна отсутствовать или не превышать размер, определенный пунктом 3 статьи 47 Налогового </w:t>
      </w:r>
      <w:r w:rsidRPr="00B35C1B">
        <w:rPr>
          <w:rFonts w:ascii="PT Astra Serif" w:eastAsia="Times New Roman" w:hAnsi="PT Astra Serif" w:cs="Times New Roman"/>
          <w:color w:val="000000"/>
          <w:sz w:val="24"/>
          <w:szCs w:val="24"/>
          <w:shd w:val="clear" w:color="auto" w:fill="FFFFFF"/>
          <w:lang w:eastAsia="zh-CN"/>
        </w:rPr>
        <w:lastRenderedPageBreak/>
        <w:t>кодекса Российской Федерации, задолженность по уплате налогов, сборов и страховых взносов в бюджеты бюджетной системы Российской Федерации;</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у участника отбора (получателя гранта) должна отсутствовать просроченная задолженность по возврату в бюджет Октябрьского района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Октябрьский район;</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участник отбора (получатель гранта)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(получателем гранта), другого юридического лица), ликвидации, в отношении него не введена процедура банкротства, деятельность участника отбора (получателя гранта) не приостановлена в порядке, предусмотренном законодательством Российской Федерации;</w:t>
      </w:r>
    </w:p>
    <w:p w:rsidR="00B35C1B" w:rsidRPr="00B35C1B" w:rsidRDefault="00B35C1B" w:rsidP="00B35C1B">
      <w:pPr>
        <w:autoSpaceDE w:val="0"/>
        <w:autoSpaceDN w:val="0"/>
        <w:adjustRightInd w:val="0"/>
        <w:spacing w:after="0" w:line="240" w:lineRule="auto"/>
        <w:jc w:val="both"/>
        <w:rPr>
          <w:rFonts w:ascii="Times New Roman" w:hAnsi="Times New Roman" w:cs="Times New Roman"/>
          <w:b/>
          <w:sz w:val="24"/>
          <w:szCs w:val="24"/>
        </w:rPr>
      </w:pPr>
      <w:proofErr w:type="gramStart"/>
      <w:r w:rsidRPr="00B35C1B">
        <w:rPr>
          <w:rFonts w:ascii="Times New Roman" w:hAnsi="Times New Roman" w:cs="Times New Roman"/>
          <w:sz w:val="24"/>
          <w:szCs w:val="24"/>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гранта), являющегося юридическим лицом</w:t>
      </w:r>
      <w:r w:rsidRPr="00B35C1B">
        <w:rPr>
          <w:rFonts w:ascii="Times New Roman" w:hAnsi="Times New Roman" w:cs="Times New Roman"/>
          <w:strike/>
          <w:sz w:val="24"/>
          <w:szCs w:val="24"/>
        </w:rPr>
        <w:t>;</w:t>
      </w:r>
      <w:proofErr w:type="gramEnd"/>
    </w:p>
    <w:p w:rsidR="00B35C1B" w:rsidRPr="00B35C1B" w:rsidRDefault="00B35C1B" w:rsidP="00B35C1B">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sz w:val="24"/>
          <w:szCs w:val="24"/>
        </w:rPr>
        <w:t xml:space="preserve">2.4. Для участия в отборе соискатели гранта представляют в сроки, установленные в объявлении о проведении отбора, посредством цифровой платформы или официального сайта конкурса в уполномоченный орган по адресу: </w:t>
      </w:r>
      <w:r w:rsidRPr="00B35C1B">
        <w:rPr>
          <w:rFonts w:ascii="Times New Roman" w:eastAsia="Times New Roman" w:hAnsi="Times New Roman" w:cs="Times New Roman"/>
          <w:sz w:val="24"/>
          <w:szCs w:val="24"/>
          <w:lang w:eastAsia="zh-CN"/>
        </w:rPr>
        <w:t>628100, Ханты-Мансийский автономный округ – Югра, Октябрьский район, пгт. Октябрьское, ул. Калинина, д. 39, кабинет 316, следующую конкурсную документацию:</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2.4.1. Заявку по форме, установленной приложением № 1 к Порядку, которая включает, в том числе согласие на публикацию (размещение) на Едином портале и официальном сайте конкурса информации об участнике отбора, о подаваемой участником отбора заявке, иной информации об участнике отбора, связанной с соответствующим отбором. Если заявка содержит персональные данные, то соискатель гранта представляет согласие на их обработку.</w:t>
      </w:r>
    </w:p>
    <w:p w:rsidR="00B35C1B" w:rsidRPr="00B35C1B" w:rsidRDefault="00B35C1B" w:rsidP="00B35C1B">
      <w:pPr>
        <w:autoSpaceDE w:val="0"/>
        <w:autoSpaceDN w:val="0"/>
        <w:adjustRightInd w:val="0"/>
        <w:spacing w:after="0" w:line="240" w:lineRule="auto"/>
        <w:jc w:val="both"/>
        <w:rPr>
          <w:rFonts w:ascii="Times New Roman" w:hAnsi="Times New Roman" w:cs="Times New Roman"/>
          <w:b/>
          <w:sz w:val="24"/>
          <w:szCs w:val="24"/>
        </w:rPr>
      </w:pPr>
      <w:r w:rsidRPr="00B35C1B">
        <w:rPr>
          <w:rFonts w:ascii="Times New Roman" w:hAnsi="Times New Roman" w:cs="Times New Roman"/>
          <w:sz w:val="24"/>
          <w:szCs w:val="24"/>
        </w:rPr>
        <w:t xml:space="preserve">Заявка </w:t>
      </w:r>
      <w:proofErr w:type="gramStart"/>
      <w:r w:rsidRPr="00B35C1B">
        <w:rPr>
          <w:rFonts w:ascii="Times New Roman" w:hAnsi="Times New Roman" w:cs="Times New Roman"/>
          <w:sz w:val="24"/>
          <w:szCs w:val="24"/>
        </w:rPr>
        <w:t xml:space="preserve">формируется и </w:t>
      </w:r>
      <w:r w:rsidRPr="00B35C1B">
        <w:rPr>
          <w:rFonts w:ascii="Times New Roman" w:eastAsia="Times New Roman" w:hAnsi="Times New Roman" w:cs="Times New Roman"/>
          <w:sz w:val="24"/>
          <w:szCs w:val="24"/>
          <w:lang w:eastAsia="zh-CN"/>
        </w:rPr>
        <w:t>подается</w:t>
      </w:r>
      <w:proofErr w:type="gramEnd"/>
      <w:r w:rsidRPr="00B35C1B">
        <w:rPr>
          <w:rFonts w:ascii="Times New Roman" w:eastAsia="Times New Roman" w:hAnsi="Times New Roman" w:cs="Times New Roman"/>
          <w:sz w:val="24"/>
          <w:szCs w:val="24"/>
          <w:lang w:eastAsia="zh-CN"/>
        </w:rPr>
        <w:t xml:space="preserve"> соискателем гранта в электронном виде на цифровой платформе, доступ к которой осуществляется в сети «Интернет» по адресу: elkanko.ru.</w:t>
      </w:r>
    </w:p>
    <w:p w:rsidR="00B35C1B" w:rsidRPr="00B35C1B" w:rsidRDefault="00B35C1B" w:rsidP="00B35C1B">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35C1B">
        <w:rPr>
          <w:rFonts w:ascii="Times New Roman" w:hAnsi="Times New Roman" w:cs="Times New Roman"/>
          <w:color w:val="000000" w:themeColor="text1"/>
          <w:sz w:val="24"/>
          <w:szCs w:val="24"/>
        </w:rPr>
        <w:t xml:space="preserve">После заполнения всех обязательных полей интерактивной формы конкурсной заявки, соискатель гранта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sidRPr="00B35C1B">
        <w:rPr>
          <w:rFonts w:ascii="Times New Roman" w:hAnsi="Times New Roman" w:cs="Times New Roman"/>
          <w:color w:val="000000" w:themeColor="text1"/>
          <w:sz w:val="24"/>
          <w:szCs w:val="24"/>
        </w:rPr>
        <w:t>pdf</w:t>
      </w:r>
      <w:proofErr w:type="spellEnd"/>
      <w:r w:rsidRPr="00B35C1B">
        <w:rPr>
          <w:rFonts w:ascii="Times New Roman" w:hAnsi="Times New Roman" w:cs="Times New Roman"/>
          <w:color w:val="000000" w:themeColor="text1"/>
          <w:sz w:val="24"/>
          <w:szCs w:val="24"/>
        </w:rPr>
        <w:t xml:space="preserve"> в модуле заполнения интерактивной формы.</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35C1B">
        <w:rPr>
          <w:rFonts w:ascii="Times New Roman" w:hAnsi="Times New Roman" w:cs="Times New Roman"/>
          <w:color w:val="000000"/>
          <w:sz w:val="24"/>
          <w:szCs w:val="24"/>
        </w:rPr>
        <w:t>С 1 января 2025 года соискатель гранта предоставляет предложение (заявку) в электронной форме посредством заполнения экранных форм веб-интерфейса системы «Электронный бюджет» и предоставляет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(при наличии технической возможности).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2.4.2. Копии учредительных документов, заверенные печатью (при наличии) и подписью руководителя.</w:t>
      </w:r>
    </w:p>
    <w:p w:rsidR="00B35C1B" w:rsidRPr="00B35C1B" w:rsidRDefault="00B35C1B" w:rsidP="00B35C1B">
      <w:pPr>
        <w:suppressAutoHyphens/>
        <w:spacing w:after="0" w:line="240" w:lineRule="auto"/>
        <w:jc w:val="both"/>
        <w:rPr>
          <w:rFonts w:ascii="Times New Roman" w:eastAsia="Times New Roman" w:hAnsi="Times New Roman" w:cs="Times New Roman"/>
          <w:bCs/>
          <w:sz w:val="24"/>
          <w:szCs w:val="24"/>
          <w:lang w:eastAsia="zh-CN"/>
        </w:rPr>
      </w:pPr>
      <w:r w:rsidRPr="00B35C1B">
        <w:rPr>
          <w:rFonts w:ascii="Times New Roman" w:hAnsi="Times New Roman" w:cs="Times New Roman"/>
          <w:sz w:val="24"/>
          <w:szCs w:val="24"/>
        </w:rPr>
        <w:t>2.4.3. Д</w:t>
      </w:r>
      <w:r w:rsidRPr="00B35C1B">
        <w:rPr>
          <w:rFonts w:ascii="Times New Roman" w:eastAsia="Times New Roman" w:hAnsi="Times New Roman" w:cs="Times New Roman"/>
          <w:sz w:val="24"/>
          <w:szCs w:val="24"/>
          <w:lang w:eastAsia="zh-CN"/>
        </w:rPr>
        <w:t xml:space="preserve">окумент, подтверждающий полномочия лица на осуществление действий                      от имени Организации (решение о назначении или об избрании, либо приказ о назначении физического лица на должность, в соответствии с которыми такое физическое лицо обладает правом действовать от имени Организации без доверенности (далее – руководитель)). В случае если от имени Организации действует иное лицо, к заявке прилагается доверенность на осуществление действий от имени Организации, заверенная печатью (при наличии) и подписанная руководителем или уполномоченным руководителем лицом, либо засвидетельствованная в нотариальном порядке копия </w:t>
      </w:r>
      <w:r w:rsidRPr="00B35C1B">
        <w:rPr>
          <w:rFonts w:ascii="Times New Roman" w:eastAsia="Times New Roman" w:hAnsi="Times New Roman" w:cs="Times New Roman"/>
          <w:sz w:val="24"/>
          <w:szCs w:val="24"/>
          <w:lang w:eastAsia="zh-CN"/>
        </w:rPr>
        <w:lastRenderedPageBreak/>
        <w:t>указанной доверенности. В случае если указанная доверенность подписана лицом, уполномоченным руководителем, к заявке прилагается также документ, подтверждающий полномочия такого лица.</w:t>
      </w:r>
    </w:p>
    <w:p w:rsidR="00B35C1B" w:rsidRPr="00B35C1B" w:rsidRDefault="00B35C1B" w:rsidP="00B35C1B">
      <w:pPr>
        <w:autoSpaceDE w:val="0"/>
        <w:autoSpaceDN w:val="0"/>
        <w:adjustRightInd w:val="0"/>
        <w:spacing w:after="0" w:line="240" w:lineRule="auto"/>
        <w:jc w:val="both"/>
        <w:rPr>
          <w:rFonts w:ascii="Times New Roman" w:hAnsi="Times New Roman" w:cs="Times New Roman"/>
          <w:b/>
          <w:sz w:val="24"/>
          <w:szCs w:val="24"/>
        </w:rPr>
      </w:pPr>
      <w:r w:rsidRPr="00B35C1B">
        <w:rPr>
          <w:rFonts w:ascii="Times New Roman" w:hAnsi="Times New Roman" w:cs="Times New Roman"/>
          <w:sz w:val="24"/>
          <w:szCs w:val="24"/>
        </w:rPr>
        <w:t>2.4.4. Письмо-подтверждение, составленное в свободной форме, о том, что на дату регистрации заявки на участие в конкурсе Организация соответствует требованиям, установленным пунктом 2.3 Порядка.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2.4.5. Сведения о банковских реквизитах Организации.</w:t>
      </w:r>
    </w:p>
    <w:p w:rsidR="00B35C1B" w:rsidRPr="00B35C1B" w:rsidRDefault="00B35C1B" w:rsidP="00B35C1B">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35C1B">
        <w:rPr>
          <w:rFonts w:ascii="Times New Roman" w:hAnsi="Times New Roman" w:cs="Times New Roman"/>
          <w:color w:val="000000" w:themeColor="text1"/>
          <w:sz w:val="24"/>
          <w:szCs w:val="24"/>
        </w:rPr>
        <w:t>2.4.6. Кроме документов, указанных в подпунктах 2.4.1 – 2.4.5 настоящего пункта, участники отбора могут представить дополнительные документы и материалы о своей деятельности, в том числе информацию о ранее реализованных общественно значимых проектах, фот</w:t>
      </w:r>
      <w:proofErr w:type="gramStart"/>
      <w:r w:rsidRPr="00B35C1B">
        <w:rPr>
          <w:rFonts w:ascii="Times New Roman" w:hAnsi="Times New Roman" w:cs="Times New Roman"/>
          <w:color w:val="000000" w:themeColor="text1"/>
          <w:sz w:val="24"/>
          <w:szCs w:val="24"/>
        </w:rPr>
        <w:t>о-</w:t>
      </w:r>
      <w:proofErr w:type="gramEnd"/>
      <w:r w:rsidRPr="00B35C1B">
        <w:rPr>
          <w:rFonts w:ascii="Times New Roman" w:hAnsi="Times New Roman" w:cs="Times New Roman"/>
          <w:color w:val="000000" w:themeColor="text1"/>
          <w:sz w:val="24"/>
          <w:szCs w:val="24"/>
        </w:rPr>
        <w:t xml:space="preserve"> и видеоматериалы, публикации в средствах массовой информации, отражающие ход реализации проекта по направлениям, установленным пунктом 1.3 Порядка.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2.4.7. Требования к документам:</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заявка должна содержать календарный план проекта, бюджет проекта (с обоснованием расходов по каждой позиции), оформленные по форме, согласно приложениям №№ 1, 2 к заявке;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roofErr w:type="gramStart"/>
      <w:r w:rsidRPr="00B35C1B">
        <w:rPr>
          <w:rFonts w:ascii="Times New Roman" w:hAnsi="Times New Roman" w:cs="Times New Roman"/>
          <w:sz w:val="24"/>
          <w:szCs w:val="24"/>
        </w:rPr>
        <w:t>- заявка должна быть подписана участником отбора (иным уполномоченным им лицом):</w:t>
      </w:r>
      <w:r w:rsidRPr="00B35C1B">
        <w:rPr>
          <w:rFonts w:ascii="Times New Roman" w:hAnsi="Times New Roman" w:cs="Times New Roman"/>
          <w:b/>
          <w:sz w:val="24"/>
          <w:szCs w:val="24"/>
        </w:rPr>
        <w:t xml:space="preserve"> </w:t>
      </w:r>
      <w:r w:rsidRPr="00B35C1B">
        <w:rPr>
          <w:rFonts w:ascii="Times New Roman" w:hAnsi="Times New Roman" w:cs="Times New Roman"/>
          <w:sz w:val="24"/>
          <w:szCs w:val="24"/>
        </w:rPr>
        <w:t>личная подпись и собственноручно написанные свои фамилия, имя, отчество и должность руководителя (лица, уполномоченного от имени Организации на подачу документов и имеющего право подписи), а также фактическая дата подачи заявки и оттиск печати Организации с полным ее наименованием на русском языке (при наличии);</w:t>
      </w:r>
      <w:proofErr w:type="gramEnd"/>
    </w:p>
    <w:p w:rsidR="00B35C1B" w:rsidRPr="00B35C1B" w:rsidRDefault="00B35C1B" w:rsidP="00B35C1B">
      <w:pPr>
        <w:autoSpaceDE w:val="0"/>
        <w:autoSpaceDN w:val="0"/>
        <w:adjustRightInd w:val="0"/>
        <w:spacing w:after="0" w:line="240" w:lineRule="auto"/>
        <w:jc w:val="both"/>
        <w:rPr>
          <w:rFonts w:ascii="Times New Roman" w:hAnsi="Times New Roman" w:cs="Times New Roman"/>
          <w:b/>
          <w:sz w:val="24"/>
          <w:szCs w:val="24"/>
        </w:rPr>
      </w:pPr>
      <w:r w:rsidRPr="00B35C1B">
        <w:rPr>
          <w:rFonts w:ascii="Times New Roman" w:hAnsi="Times New Roman" w:cs="Times New Roman"/>
          <w:sz w:val="24"/>
          <w:szCs w:val="24"/>
        </w:rPr>
        <w:t>- в заявке участник отбора должен подтвердить достоверность изложенных в представляемых документах сведений, подтверждающих право на получение гранта.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2.5. Соискатели гранта могут подать для участия в конкурсе по направлениям, установленным пунктом 1.3 Порядка не более одной заявки, в составе которой может быть не более одного проекта.</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2.6. Уполномоченный орган в</w:t>
      </w:r>
      <w:r w:rsidRPr="00B35C1B">
        <w:rPr>
          <w:rFonts w:ascii="Times New Roman" w:hAnsi="Times New Roman" w:cs="Times New Roman"/>
          <w:sz w:val="24"/>
          <w:szCs w:val="24"/>
        </w:rPr>
        <w:t xml:space="preserve"> течение 3 рабочих дней со дня поступления заявки </w:t>
      </w:r>
      <w:proofErr w:type="gramStart"/>
      <w:r w:rsidRPr="00B35C1B">
        <w:rPr>
          <w:rFonts w:ascii="Times New Roman" w:hAnsi="Times New Roman" w:cs="Times New Roman"/>
          <w:sz w:val="24"/>
          <w:szCs w:val="24"/>
        </w:rPr>
        <w:t>обеспечивает регистрацию заявки в журнале регистрации заявок и размещает</w:t>
      </w:r>
      <w:proofErr w:type="gramEnd"/>
      <w:r w:rsidRPr="00B35C1B">
        <w:rPr>
          <w:rFonts w:ascii="Times New Roman" w:hAnsi="Times New Roman" w:cs="Times New Roman"/>
          <w:sz w:val="24"/>
          <w:szCs w:val="24"/>
        </w:rPr>
        <w:t xml:space="preserve"> информацию о регистрации заявки на официальном сайте конкурса.</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B35C1B">
        <w:rPr>
          <w:rFonts w:ascii="Times New Roman" w:hAnsi="Times New Roman" w:cs="Times New Roman"/>
          <w:color w:val="000000" w:themeColor="text1"/>
          <w:sz w:val="24"/>
          <w:szCs w:val="24"/>
        </w:rPr>
        <w:t xml:space="preserve">С 1 января 2025 года проверка предложения (заявки) с приложенными документами осуществляется автоматически, путем вскрытия заявок на Едином портале и подписывается усиленной квалифицированной подписью руководителя уполномоченного органа в системе «Электронный бюджет», протоколы вскрытия и рассмотрения предложений (заявок) и итогов проведения отбора размещаются на Едином портале не позднее 1-го рабочего дня, следующего за днем его подписания (при наличии технической возможности). </w:t>
      </w:r>
      <w:proofErr w:type="gramEnd"/>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B35C1B">
        <w:rPr>
          <w:rFonts w:ascii="Times New Roman" w:hAnsi="Times New Roman" w:cs="Times New Roman"/>
          <w:color w:val="000000" w:themeColor="text1"/>
          <w:sz w:val="24"/>
          <w:szCs w:val="24"/>
        </w:rPr>
        <w:t>Главному распорядителю как получателю бюджетных средств и членам Комиссии будет обеспечен доступ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2.7</w:t>
      </w:r>
      <w:r w:rsidRPr="00B35C1B">
        <w:rPr>
          <w:rFonts w:ascii="Times New Roman" w:eastAsia="Times New Roman" w:hAnsi="Times New Roman" w:cs="Times New Roman"/>
          <w:sz w:val="24"/>
          <w:szCs w:val="24"/>
          <w:shd w:val="clear" w:color="auto" w:fill="FFFFFF"/>
          <w:lang w:eastAsia="zh-CN"/>
        </w:rPr>
        <w:t xml:space="preserve">. </w:t>
      </w:r>
      <w:r w:rsidRPr="00B35C1B">
        <w:rPr>
          <w:rFonts w:ascii="Times New Roman" w:eastAsia="Times New Roman" w:hAnsi="Times New Roman" w:cs="Arial"/>
          <w:sz w:val="24"/>
          <w:szCs w:val="24"/>
          <w:shd w:val="clear" w:color="auto" w:fill="FFFFFF"/>
          <w:lang w:eastAsia="zh-CN"/>
        </w:rPr>
        <w:t>Соискатель гранта</w:t>
      </w:r>
      <w:r w:rsidRPr="00B35C1B">
        <w:rPr>
          <w:rFonts w:ascii="Times New Roman" w:eastAsia="Times New Roman" w:hAnsi="Times New Roman" w:cs="Times New Roman"/>
          <w:sz w:val="24"/>
          <w:szCs w:val="24"/>
          <w:lang w:eastAsia="zh-CN"/>
        </w:rPr>
        <w:t xml:space="preserve"> вправе отозвать заявку, внести изменения в заявку не позднее срока окончания подачи заявок посредством представления в уполномоченный орган, с использованием цифровой платформы, уведомления об отзыве заявки (о внесении изменений в заявку), </w:t>
      </w:r>
      <w:proofErr w:type="gramStart"/>
      <w:r w:rsidRPr="00B35C1B">
        <w:rPr>
          <w:rFonts w:ascii="Times New Roman" w:eastAsia="Times New Roman" w:hAnsi="Times New Roman" w:cs="Times New Roman"/>
          <w:sz w:val="24"/>
          <w:szCs w:val="24"/>
          <w:lang w:eastAsia="zh-CN"/>
        </w:rPr>
        <w:t>составленному</w:t>
      </w:r>
      <w:proofErr w:type="gramEnd"/>
      <w:r w:rsidRPr="00B35C1B">
        <w:rPr>
          <w:rFonts w:ascii="Times New Roman" w:eastAsia="Times New Roman" w:hAnsi="Times New Roman" w:cs="Times New Roman"/>
          <w:sz w:val="24"/>
          <w:szCs w:val="24"/>
          <w:lang w:eastAsia="zh-CN"/>
        </w:rPr>
        <w:t xml:space="preserve"> в произвольной форме (с указанием способа возврата заявки).</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2.8. Со дня регистрации уведомления об отзыве заявки заявка </w:t>
      </w:r>
      <w:proofErr w:type="gramStart"/>
      <w:r w:rsidRPr="00B35C1B">
        <w:rPr>
          <w:rFonts w:ascii="Times New Roman" w:eastAsia="Times New Roman" w:hAnsi="Times New Roman" w:cs="Times New Roman"/>
          <w:sz w:val="24"/>
          <w:szCs w:val="24"/>
          <w:lang w:eastAsia="zh-CN"/>
        </w:rPr>
        <w:t xml:space="preserve">признается отозванной </w:t>
      </w:r>
      <w:r w:rsidRPr="00B35C1B">
        <w:rPr>
          <w:rFonts w:ascii="Times New Roman" w:eastAsia="Times New Roman" w:hAnsi="Times New Roman" w:cs="Arial"/>
          <w:sz w:val="24"/>
          <w:szCs w:val="24"/>
          <w:shd w:val="clear" w:color="auto" w:fill="FFFFFF"/>
          <w:lang w:eastAsia="zh-CN"/>
        </w:rPr>
        <w:t>соискателем гранта</w:t>
      </w:r>
      <w:r w:rsidRPr="00B35C1B">
        <w:rPr>
          <w:rFonts w:ascii="Times New Roman" w:eastAsia="Times New Roman" w:hAnsi="Times New Roman" w:cs="Times New Roman"/>
          <w:sz w:val="24"/>
          <w:szCs w:val="24"/>
          <w:lang w:eastAsia="zh-CN"/>
        </w:rPr>
        <w:t xml:space="preserve"> и не подлежит</w:t>
      </w:r>
      <w:proofErr w:type="gramEnd"/>
      <w:r w:rsidRPr="00B35C1B">
        <w:rPr>
          <w:rFonts w:ascii="Times New Roman" w:eastAsia="Times New Roman" w:hAnsi="Times New Roman" w:cs="Times New Roman"/>
          <w:sz w:val="24"/>
          <w:szCs w:val="24"/>
          <w:lang w:eastAsia="zh-CN"/>
        </w:rPr>
        <w:t xml:space="preserve"> рассмотрению в соответствии с Порядком.</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2.9. Основанием для возврата заявки является отзыв заявки </w:t>
      </w:r>
      <w:r w:rsidRPr="00B35C1B">
        <w:rPr>
          <w:rFonts w:ascii="Times New Roman" w:eastAsia="Times New Roman" w:hAnsi="Times New Roman" w:cs="Arial"/>
          <w:sz w:val="24"/>
          <w:szCs w:val="24"/>
          <w:shd w:val="clear" w:color="auto" w:fill="FFFFFF"/>
          <w:lang w:eastAsia="zh-CN"/>
        </w:rPr>
        <w:t>соискателем гранта</w:t>
      </w:r>
      <w:r w:rsidRPr="00B35C1B">
        <w:rPr>
          <w:rFonts w:ascii="Times New Roman" w:eastAsia="Times New Roman" w:hAnsi="Times New Roman" w:cs="Times New Roman"/>
          <w:sz w:val="24"/>
          <w:szCs w:val="24"/>
          <w:lang w:eastAsia="zh-CN"/>
        </w:rPr>
        <w:t>.</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lastRenderedPageBreak/>
        <w:t xml:space="preserve">Уполномоченный орган обеспечивает возврат заявки посредством цифровой платформы </w:t>
      </w:r>
      <w:r w:rsidRPr="00B35C1B">
        <w:rPr>
          <w:rFonts w:ascii="Times New Roman" w:eastAsia="Times New Roman" w:hAnsi="Times New Roman" w:cs="Arial"/>
          <w:sz w:val="24"/>
          <w:szCs w:val="24"/>
          <w:shd w:val="clear" w:color="auto" w:fill="FFFFFF"/>
          <w:lang w:eastAsia="zh-CN"/>
        </w:rPr>
        <w:t>соискателю гранта</w:t>
      </w:r>
      <w:r w:rsidRPr="00B35C1B">
        <w:rPr>
          <w:rFonts w:ascii="Times New Roman" w:eastAsia="Times New Roman" w:hAnsi="Times New Roman" w:cs="Times New Roman"/>
          <w:sz w:val="24"/>
          <w:szCs w:val="24"/>
          <w:lang w:eastAsia="zh-CN"/>
        </w:rPr>
        <w:t xml:space="preserve"> не позднее 5 рабочих дней со дня регистрации уведомления об отзыве заявки с приложением документов, представленных соискателем гранта, способом, указанным в уведомлении.</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2.10. Со дня регистрации уполномоченным органом уведомления о внесении изменений в заявку, заявка </w:t>
      </w:r>
      <w:proofErr w:type="gramStart"/>
      <w:r w:rsidRPr="00B35C1B">
        <w:rPr>
          <w:rFonts w:ascii="Times New Roman" w:eastAsia="Times New Roman" w:hAnsi="Times New Roman" w:cs="Times New Roman"/>
          <w:sz w:val="24"/>
          <w:szCs w:val="24"/>
          <w:lang w:eastAsia="zh-CN"/>
        </w:rPr>
        <w:t>признается измененной участником отбора и подлежит</w:t>
      </w:r>
      <w:proofErr w:type="gramEnd"/>
      <w:r w:rsidRPr="00B35C1B">
        <w:rPr>
          <w:rFonts w:ascii="Times New Roman" w:eastAsia="Times New Roman" w:hAnsi="Times New Roman" w:cs="Times New Roman"/>
          <w:sz w:val="24"/>
          <w:szCs w:val="24"/>
          <w:lang w:eastAsia="zh-CN"/>
        </w:rPr>
        <w:t xml:space="preserve"> рассмотрению в порядке, установленном настоящим разделом, как вновь поданная.</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2.11</w:t>
      </w:r>
      <w:r w:rsidRPr="00B35C1B">
        <w:rPr>
          <w:rFonts w:ascii="Times New Roman" w:eastAsia="Times New Roman" w:hAnsi="Times New Roman" w:cs="Times New Roman"/>
          <w:sz w:val="24"/>
          <w:szCs w:val="24"/>
          <w:shd w:val="clear" w:color="auto" w:fill="FFFFFF"/>
          <w:lang w:eastAsia="zh-CN"/>
        </w:rPr>
        <w:t xml:space="preserve">. </w:t>
      </w:r>
      <w:proofErr w:type="gramStart"/>
      <w:r w:rsidRPr="00B35C1B">
        <w:rPr>
          <w:rFonts w:ascii="Times New Roman" w:eastAsia="Times New Roman" w:hAnsi="Times New Roman" w:cs="Arial"/>
          <w:sz w:val="24"/>
          <w:szCs w:val="24"/>
          <w:shd w:val="clear" w:color="auto" w:fill="FFFFFF"/>
          <w:lang w:eastAsia="zh-CN"/>
        </w:rPr>
        <w:t>Соискатель гранта</w:t>
      </w:r>
      <w:r w:rsidRPr="00B35C1B">
        <w:rPr>
          <w:rFonts w:ascii="Times New Roman" w:eastAsia="Times New Roman" w:hAnsi="Times New Roman" w:cs="Times New Roman"/>
          <w:sz w:val="24"/>
          <w:szCs w:val="24"/>
          <w:lang w:eastAsia="zh-CN"/>
        </w:rPr>
        <w:t xml:space="preserve"> вправе со дня размещения объявления о проведении отбора и не позднее, чем за 5 рабочих дней до окончания срока приема заявок направить организатору отбора запрос (как в устной, так и в письменной форме: лично, почтовым отправлением, по электронной почте в формате </w:t>
      </w:r>
      <w:r w:rsidRPr="00B35C1B">
        <w:rPr>
          <w:rFonts w:ascii="Times New Roman" w:eastAsia="Times New Roman" w:hAnsi="Times New Roman" w:cs="Times New Roman"/>
          <w:sz w:val="24"/>
          <w:szCs w:val="24"/>
          <w:lang w:val="en-US" w:eastAsia="zh-CN"/>
        </w:rPr>
        <w:t>pdf</w:t>
      </w:r>
      <w:r w:rsidRPr="00B35C1B">
        <w:rPr>
          <w:rFonts w:ascii="Times New Roman" w:eastAsia="Times New Roman" w:hAnsi="Times New Roman" w:cs="Times New Roman"/>
          <w:sz w:val="24"/>
          <w:szCs w:val="24"/>
          <w:lang w:eastAsia="zh-CN"/>
        </w:rPr>
        <w:t>) о разъяснении положений объявления о проведении отбора (с указанием способа направления разъяснения).</w:t>
      </w:r>
      <w:proofErr w:type="gramEnd"/>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2.12. Организатор отбора обеспечивает направление способом, указанным в запросе соискателю гранта разъяснения положений объявления о проведении отбора письмом организатора отбора не позднее 3 рабочих дней со дня регистрации запроса о разъяснении положений объявления о проведении отбора.</w:t>
      </w:r>
    </w:p>
    <w:p w:rsidR="00B35C1B" w:rsidRPr="00B35C1B" w:rsidRDefault="00B35C1B" w:rsidP="00B35C1B">
      <w:pPr>
        <w:suppressAutoHyphens/>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eastAsia="Times New Roman" w:hAnsi="Times New Roman" w:cs="Times New Roman"/>
          <w:color w:val="000000"/>
          <w:sz w:val="24"/>
          <w:szCs w:val="24"/>
          <w:lang w:eastAsia="zh-CN"/>
        </w:rPr>
        <w:t xml:space="preserve">2.13. Заявка возвращается на доработку до дня рассмотрения заявок на втором этапе Комиссией, в соответствии с подпунктом 2.15.4 пункта 2.15 Порядка, при соответствии участника отбора категориям, критериям и требованиям, установленным </w:t>
      </w:r>
      <w:hyperlink r:id="rId6" w:history="1">
        <w:r w:rsidRPr="00B35C1B">
          <w:rPr>
            <w:rFonts w:ascii="Times New Roman" w:eastAsia="Times New Roman" w:hAnsi="Times New Roman" w:cs="Times New Roman"/>
            <w:color w:val="000000"/>
            <w:sz w:val="24"/>
            <w:szCs w:val="24"/>
            <w:lang w:eastAsia="zh-CN"/>
          </w:rPr>
          <w:t>пунктами 1.7. и 2.</w:t>
        </w:r>
      </w:hyperlink>
      <w:r w:rsidRPr="00B35C1B">
        <w:rPr>
          <w:rFonts w:ascii="Times New Roman" w:eastAsia="Times New Roman" w:hAnsi="Times New Roman" w:cs="Times New Roman"/>
          <w:color w:val="000000"/>
          <w:sz w:val="24"/>
          <w:szCs w:val="24"/>
          <w:lang w:eastAsia="zh-CN"/>
        </w:rPr>
        <w:t xml:space="preserve">3 Порядка, в </w:t>
      </w:r>
      <w:r w:rsidRPr="00B35C1B">
        <w:rPr>
          <w:rFonts w:ascii="Times New Roman" w:hAnsi="Times New Roman" w:cs="Times New Roman"/>
          <w:sz w:val="24"/>
          <w:szCs w:val="24"/>
        </w:rPr>
        <w:t>случае выявления нарушений (недостатков) в оформлении заявки и (или) представленных документов.</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При выявлении обстоятельств, указанных в настоящем подпункте, организатор отбора в течение одного рабочего дня возвращает (направляет) заявку на доработку нарочно участнику отбора или почтовым отправлением с уведомлением о вручении по адресу, указанному в заявке.</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В уведомлении о направлении заявки на доработку в обязательном порядке должна быть указана причина возвращения заявки на доработку.</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Заявка после устранения замечаний направляется участником отбора в уполномоченный орган до дня </w:t>
      </w:r>
      <w:proofErr w:type="gramStart"/>
      <w:r w:rsidRPr="00B35C1B">
        <w:rPr>
          <w:rFonts w:ascii="Times New Roman" w:eastAsia="Times New Roman" w:hAnsi="Times New Roman" w:cs="Times New Roman"/>
          <w:sz w:val="24"/>
          <w:szCs w:val="24"/>
          <w:lang w:eastAsia="zh-CN"/>
        </w:rPr>
        <w:t>начала проведения второго этапа рассмотрения заявок</w:t>
      </w:r>
      <w:proofErr w:type="gramEnd"/>
      <w:r w:rsidRPr="00B35C1B">
        <w:rPr>
          <w:rFonts w:ascii="Times New Roman" w:eastAsia="Times New Roman" w:hAnsi="Times New Roman" w:cs="Times New Roman"/>
          <w:sz w:val="24"/>
          <w:szCs w:val="24"/>
          <w:lang w:eastAsia="zh-CN"/>
        </w:rPr>
        <w:t>.</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2.14. Отбор признается несостоявшимся, если по окончании срока подачи заявок не подано ни одной заявки</w:t>
      </w:r>
      <w:r w:rsidRPr="00B35C1B">
        <w:rPr>
          <w:rFonts w:ascii="Times New Roman" w:hAnsi="Times New Roman" w:cs="Times New Roman"/>
          <w:sz w:val="24"/>
          <w:szCs w:val="24"/>
        </w:rPr>
        <w:t>, в случае принятия решения об отклонении всех поступивших заявок, и (или) несоответствия соискателей гранта требованиям настоящего Порядка, о чем оформляется соответствующий протокол Комиссии, и объявляется новый конкурсный отбор в соответствии с настоящим Порядком.</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Отмена проведения отбора Порядком не предусмотрена. </w:t>
      </w:r>
    </w:p>
    <w:p w:rsidR="00B35C1B" w:rsidRPr="00B35C1B" w:rsidRDefault="00B35C1B" w:rsidP="00B35C1B">
      <w:pPr>
        <w:suppressAutoHyphens/>
        <w:spacing w:after="0" w:line="240" w:lineRule="auto"/>
        <w:jc w:val="both"/>
        <w:rPr>
          <w:rFonts w:ascii="Times New Roman" w:eastAsia="Times New Roman" w:hAnsi="Times New Roman" w:cs="Times New Roman"/>
          <w:bCs/>
          <w:sz w:val="24"/>
          <w:szCs w:val="24"/>
          <w:lang w:eastAsia="zh-CN"/>
        </w:rPr>
      </w:pPr>
      <w:r w:rsidRPr="00B35C1B">
        <w:rPr>
          <w:rFonts w:ascii="Times New Roman" w:eastAsia="Times New Roman" w:hAnsi="Times New Roman" w:cs="Times New Roman"/>
          <w:bCs/>
          <w:sz w:val="24"/>
          <w:szCs w:val="24"/>
          <w:lang w:eastAsia="zh-CN"/>
        </w:rPr>
        <w:t>2.15.</w:t>
      </w:r>
      <w:r w:rsidRPr="00B35C1B">
        <w:rPr>
          <w:rFonts w:ascii="Times New Roman" w:eastAsia="Times New Roman" w:hAnsi="Times New Roman" w:cs="Times New Roman"/>
          <w:b/>
          <w:bCs/>
          <w:sz w:val="24"/>
          <w:szCs w:val="24"/>
          <w:lang w:eastAsia="zh-CN"/>
        </w:rPr>
        <w:t xml:space="preserve"> </w:t>
      </w:r>
      <w:r w:rsidRPr="00B35C1B">
        <w:rPr>
          <w:rFonts w:ascii="Times New Roman" w:eastAsia="Times New Roman" w:hAnsi="Times New Roman" w:cs="Times New Roman"/>
          <w:bCs/>
          <w:sz w:val="24"/>
          <w:szCs w:val="24"/>
          <w:lang w:eastAsia="zh-CN"/>
        </w:rPr>
        <w:t xml:space="preserve">Правила рассмотрения и оценки заявок </w:t>
      </w:r>
      <w:r w:rsidRPr="00B35C1B">
        <w:rPr>
          <w:rFonts w:ascii="Times New Roman" w:eastAsia="Times New Roman" w:hAnsi="Times New Roman" w:cs="Arial"/>
          <w:sz w:val="24"/>
          <w:szCs w:val="24"/>
          <w:shd w:val="clear" w:color="auto" w:fill="FFFFFF"/>
          <w:lang w:eastAsia="zh-CN"/>
        </w:rPr>
        <w:t>заявителей (</w:t>
      </w:r>
      <w:r w:rsidRPr="00B35C1B">
        <w:rPr>
          <w:rFonts w:ascii="Times New Roman" w:eastAsia="Times New Roman" w:hAnsi="Times New Roman" w:cs="Times New Roman"/>
          <w:bCs/>
          <w:sz w:val="24"/>
          <w:szCs w:val="24"/>
          <w:lang w:eastAsia="zh-CN"/>
        </w:rPr>
        <w:t>участников отбора).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2.15.1. Рассмотрение и оценка заявок осуществляется в 2 этапа в течение 10 рабочих дней со дня окончания приема заявок.</w:t>
      </w:r>
    </w:p>
    <w:p w:rsidR="00B35C1B" w:rsidRPr="00B35C1B" w:rsidRDefault="00B35C1B" w:rsidP="00B35C1B">
      <w:pPr>
        <w:suppressAutoHyphens/>
        <w:spacing w:after="0" w:line="240" w:lineRule="auto"/>
        <w:jc w:val="both"/>
        <w:rPr>
          <w:rFonts w:ascii="Times New Roman" w:hAnsi="Times New Roman" w:cs="Times New Roman"/>
          <w:sz w:val="24"/>
          <w:szCs w:val="24"/>
        </w:rPr>
      </w:pPr>
      <w:r w:rsidRPr="00B35C1B">
        <w:rPr>
          <w:rFonts w:ascii="Times New Roman" w:eastAsia="Times New Roman" w:hAnsi="Times New Roman" w:cs="Times New Roman"/>
          <w:sz w:val="24"/>
          <w:szCs w:val="24"/>
          <w:lang w:eastAsia="zh-CN"/>
        </w:rPr>
        <w:t xml:space="preserve">2.15.2. </w:t>
      </w:r>
      <w:proofErr w:type="gramStart"/>
      <w:r w:rsidRPr="00B35C1B">
        <w:rPr>
          <w:rFonts w:ascii="Times New Roman" w:eastAsia="Times New Roman" w:hAnsi="Times New Roman" w:cs="Times New Roman"/>
          <w:sz w:val="24"/>
          <w:szCs w:val="24"/>
          <w:lang w:eastAsia="zh-CN"/>
        </w:rPr>
        <w:t xml:space="preserve">На первом этапе организатор отбора в течение 5 рабочих дней со дня окончания приема заявок проводит анализ заявок </w:t>
      </w:r>
      <w:r w:rsidRPr="00B35C1B">
        <w:rPr>
          <w:rFonts w:ascii="Times New Roman" w:eastAsia="Times New Roman" w:hAnsi="Times New Roman" w:cs="Arial"/>
          <w:sz w:val="24"/>
          <w:szCs w:val="24"/>
          <w:shd w:val="clear" w:color="auto" w:fill="FFFFFF"/>
          <w:lang w:eastAsia="zh-CN"/>
        </w:rPr>
        <w:t>соискателей гранта</w:t>
      </w:r>
      <w:r w:rsidRPr="00B35C1B">
        <w:rPr>
          <w:rFonts w:ascii="Times New Roman" w:eastAsia="Times New Roman" w:hAnsi="Times New Roman" w:cs="Times New Roman"/>
          <w:color w:val="000000"/>
          <w:sz w:val="24"/>
          <w:szCs w:val="24"/>
          <w:lang w:eastAsia="zh-CN"/>
        </w:rPr>
        <w:t xml:space="preserve"> на предмет их соответствия установленным в объявлении о проведении отбора требованиям, а также на соответствие участников отбора критериям и требованиям, установленным пунктами 1.7, 2.3 Порядка, далее передает список заявок соискателей гранта (участников отбора), соответствующих вышеуказанным критериям и требованиям, а также</w:t>
      </w:r>
      <w:proofErr w:type="gramEnd"/>
      <w:r w:rsidRPr="00B35C1B">
        <w:rPr>
          <w:rFonts w:ascii="Times New Roman" w:eastAsia="Times New Roman" w:hAnsi="Times New Roman" w:cs="Times New Roman"/>
          <w:color w:val="000000"/>
          <w:sz w:val="24"/>
          <w:szCs w:val="24"/>
          <w:lang w:eastAsia="zh-CN"/>
        </w:rPr>
        <w:t xml:space="preserve"> их заявки </w:t>
      </w:r>
      <w:r w:rsidRPr="00B35C1B">
        <w:rPr>
          <w:rFonts w:ascii="Times New Roman" w:hAnsi="Times New Roman" w:cs="Times New Roman"/>
          <w:sz w:val="24"/>
          <w:szCs w:val="24"/>
        </w:rPr>
        <w:t>на рассмотрение Комиссии, и организует заседание Комиссии.</w:t>
      </w:r>
    </w:p>
    <w:p w:rsidR="00B35C1B" w:rsidRPr="00B35C1B" w:rsidRDefault="00B35C1B" w:rsidP="00B35C1B">
      <w:pPr>
        <w:suppressAutoHyphens/>
        <w:spacing w:after="0" w:line="240" w:lineRule="auto"/>
        <w:jc w:val="both"/>
        <w:rPr>
          <w:rFonts w:ascii="Times New Roman" w:hAnsi="Times New Roman" w:cs="Times New Roman"/>
          <w:color w:val="FF0000"/>
          <w:sz w:val="24"/>
          <w:szCs w:val="24"/>
        </w:rPr>
      </w:pPr>
      <w:r w:rsidRPr="00B35C1B">
        <w:rPr>
          <w:rFonts w:ascii="Times New Roman" w:hAnsi="Times New Roman" w:cs="Times New Roman"/>
          <w:color w:val="000000" w:themeColor="text1"/>
          <w:sz w:val="24"/>
          <w:szCs w:val="24"/>
        </w:rPr>
        <w:t>Решение об отклонении заявки, несоответствующей</w:t>
      </w:r>
      <w:r w:rsidRPr="00B35C1B">
        <w:rPr>
          <w:rFonts w:ascii="Times New Roman" w:eastAsia="Times New Roman" w:hAnsi="Times New Roman" w:cs="Times New Roman"/>
          <w:color w:val="000000" w:themeColor="text1"/>
          <w:sz w:val="24"/>
          <w:szCs w:val="24"/>
          <w:lang w:eastAsia="zh-CN"/>
        </w:rPr>
        <w:t xml:space="preserve"> </w:t>
      </w:r>
      <w:r w:rsidRPr="00B35C1B">
        <w:rPr>
          <w:rFonts w:ascii="Times New Roman" w:hAnsi="Times New Roman" w:cs="Times New Roman"/>
          <w:color w:val="000000" w:themeColor="text1"/>
          <w:sz w:val="24"/>
          <w:szCs w:val="24"/>
        </w:rPr>
        <w:t>пунктам 1.7, 2.3 Порядка, с изложением оснований отклонения, направляется организатором отбора (лично, по электронной почте, почтовым отправлением с уведомлением) соискателю гранта (участнику отбора) в течение 1 рабочего дня со дня окончания сроков проверки.</w:t>
      </w:r>
    </w:p>
    <w:p w:rsidR="00B35C1B" w:rsidRPr="00B35C1B" w:rsidRDefault="00B35C1B" w:rsidP="00B35C1B">
      <w:pPr>
        <w:autoSpaceDE w:val="0"/>
        <w:autoSpaceDN w:val="0"/>
        <w:adjustRightInd w:val="0"/>
        <w:spacing w:after="0" w:line="240" w:lineRule="auto"/>
        <w:jc w:val="both"/>
        <w:rPr>
          <w:rFonts w:ascii="Times New Roman" w:hAnsi="Times New Roman" w:cs="Times New Roman"/>
          <w:b/>
          <w:sz w:val="24"/>
          <w:szCs w:val="24"/>
        </w:rPr>
      </w:pPr>
      <w:r w:rsidRPr="00B35C1B">
        <w:rPr>
          <w:rFonts w:ascii="Times New Roman" w:eastAsia="Times New Roman" w:hAnsi="Times New Roman" w:cs="Times New Roman"/>
          <w:sz w:val="24"/>
          <w:szCs w:val="24"/>
          <w:lang w:eastAsia="zh-CN"/>
        </w:rPr>
        <w:t xml:space="preserve">Организатор отбора в соответствии с законодательством Российской Федерации в течение 2 рабочих дней с даты регистрации заявки самостоятельно </w:t>
      </w:r>
      <w:r w:rsidRPr="00B35C1B">
        <w:rPr>
          <w:rFonts w:ascii="Times New Roman" w:eastAsia="Times New Roman" w:hAnsi="Times New Roman" w:cs="Times New Roman"/>
          <w:color w:val="000000" w:themeColor="text1"/>
          <w:sz w:val="24"/>
          <w:szCs w:val="24"/>
          <w:lang w:eastAsia="zh-CN"/>
        </w:rPr>
        <w:t>запрашивает, формирует</w:t>
      </w:r>
      <w:r w:rsidRPr="00B35C1B">
        <w:rPr>
          <w:rFonts w:ascii="Times New Roman" w:eastAsia="Times New Roman" w:hAnsi="Times New Roman" w:cs="Times New Roman"/>
          <w:sz w:val="24"/>
          <w:szCs w:val="24"/>
          <w:lang w:eastAsia="zh-CN"/>
        </w:rPr>
        <w:t xml:space="preserve"> в порядке межведомственного информационного взаимодействия, в том числе в целях </w:t>
      </w:r>
      <w:r w:rsidRPr="00B35C1B">
        <w:rPr>
          <w:rFonts w:ascii="Times New Roman" w:eastAsia="Times New Roman" w:hAnsi="Times New Roman" w:cs="Times New Roman"/>
          <w:sz w:val="24"/>
          <w:szCs w:val="24"/>
          <w:lang w:eastAsia="zh-CN"/>
        </w:rPr>
        <w:lastRenderedPageBreak/>
        <w:t>подтверждения соответствия соискателя гранта требованиям, установленным пунктами 1.7, 2.3 Порядка следующие документы (если они не представлены участником отбора самостоятельно):</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 сведения о том, что у участника отбора (получателя гранта)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color w:val="FF0000"/>
          <w:sz w:val="24"/>
          <w:szCs w:val="24"/>
        </w:rPr>
      </w:pPr>
      <w:proofErr w:type="gramStart"/>
      <w:r w:rsidRPr="00B35C1B">
        <w:rPr>
          <w:rFonts w:ascii="Times New Roman" w:hAnsi="Times New Roman" w:cs="Times New Roman"/>
          <w:sz w:val="24"/>
          <w:szCs w:val="24"/>
        </w:rPr>
        <w:t>- сведения о том, что участник отбора (получатель гранта),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(в Федеральной налоговой службе);</w:t>
      </w:r>
      <w:proofErr w:type="gramEnd"/>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выписку из Единого государственного реестра юридических лиц (формируется из электронного ресурса на официальном сайте Федеральной налоговой службы);</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сведения, подтверждающие, что участник отбора (получатель гранта) не является получателям средств из бюджета Октябрьского района, на основании иных муниципальных правовых актов на цели, установленные Порядком (в Комитете по управлению муниципальными финансами администрации Октябрьского района);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proofErr w:type="gramStart"/>
      <w:r w:rsidRPr="00B35C1B">
        <w:rPr>
          <w:rFonts w:ascii="Times New Roman" w:eastAsia="Times New Roman" w:hAnsi="Times New Roman" w:cs="Times New Roman"/>
          <w:sz w:val="24"/>
          <w:szCs w:val="24"/>
          <w:lang w:eastAsia="zh-CN"/>
        </w:rPr>
        <w:t>- сведения, подтверждающие, что у участника отбора (получателя гранта) отсутствует просроченная задолженность по возврату в бюджет Октябрьского района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Октябрьский район (в Комитете по управлению муниципальными финансами администрации Октябрьского района, в Комитете по управлению муниципальной собственностью</w:t>
      </w:r>
      <w:proofErr w:type="gramEnd"/>
      <w:r w:rsidRPr="00B35C1B">
        <w:rPr>
          <w:rFonts w:ascii="Times New Roman" w:eastAsia="Times New Roman" w:hAnsi="Times New Roman" w:cs="Times New Roman"/>
          <w:sz w:val="24"/>
          <w:szCs w:val="24"/>
          <w:lang w:eastAsia="zh-CN"/>
        </w:rPr>
        <w:t xml:space="preserve"> администрации Октябрьского района).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Указанные документы могут быть представлены участником отбора (получателем гранта) самостоятельно в день подачи заявки.</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Уполномоченный орган осуществляет проверку участника отбора (получателя гранта) на предмет наличия либо отсутствия информации:</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в реестре некоммерческих организаций на официальном сайте Министерства юстиции Российской Федерации;</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в реестре социально ориентированных некоммерческих организаций на официальном сайте Министерства экономического развития Российской Федерации;</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 </w:t>
      </w:r>
      <w:proofErr w:type="gramStart"/>
      <w:r w:rsidRPr="00B35C1B">
        <w:rPr>
          <w:rFonts w:ascii="Times New Roman" w:eastAsia="Times New Roman" w:hAnsi="Times New Roman" w:cs="Times New Roman"/>
          <w:sz w:val="24"/>
          <w:szCs w:val="24"/>
          <w:lang w:eastAsia="zh-CN"/>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7" w:history="1">
        <w:r w:rsidRPr="00B35C1B">
          <w:rPr>
            <w:rFonts w:ascii="Times New Roman" w:eastAsia="Times New Roman" w:hAnsi="Times New Roman" w:cs="Times New Roman"/>
            <w:sz w:val="24"/>
            <w:szCs w:val="24"/>
            <w:lang w:eastAsia="zh-CN"/>
          </w:rPr>
          <w:t>главой VII</w:t>
        </w:r>
      </w:hyperlink>
      <w:r w:rsidRPr="00B35C1B">
        <w:rPr>
          <w:rFonts w:ascii="Times New Roman" w:eastAsia="Times New Roman" w:hAnsi="Times New Roman" w:cs="Times New Roman"/>
          <w:sz w:val="24"/>
          <w:szCs w:val="24"/>
          <w:lang w:eastAsia="zh-CN"/>
        </w:rPr>
        <w:t xml:space="preserve"> Устава ООН, Советом Безопасности ООН или органами, специально созданными решениями Совета Безопасности ООН, размещенных</w:t>
      </w:r>
      <w:proofErr w:type="gramEnd"/>
      <w:r w:rsidRPr="00B35C1B">
        <w:rPr>
          <w:rFonts w:ascii="Times New Roman" w:eastAsia="Times New Roman" w:hAnsi="Times New Roman" w:cs="Times New Roman"/>
          <w:sz w:val="24"/>
          <w:szCs w:val="24"/>
          <w:lang w:eastAsia="zh-CN"/>
        </w:rPr>
        <w:t xml:space="preserve"> на официальном сайте Федеральной службы по финансовому мониторингу в сети «Интернет»;</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в Реестре иностранных агентов, размещенном на официальном сайте Министерства юстиции Российской Федерации в сети «Интернет»;</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в реестре дисквалифицированных лиц на официальном сайте Федеральной налоговой службы в сети «Интернет».</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Требовать от участника отбора (получателя гранта) представления документов (копий документов), не предусмотренных настоящим Порядком, не допускается.</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2.15.3. Основания для отклонения заявки соискателя гранта (участника отбора):</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bCs/>
          <w:sz w:val="24"/>
          <w:szCs w:val="24"/>
          <w:lang w:eastAsia="zh-CN"/>
        </w:rPr>
      </w:pPr>
      <w:r w:rsidRPr="00B35C1B">
        <w:rPr>
          <w:rFonts w:ascii="Times New Roman" w:eastAsia="Times New Roman" w:hAnsi="Times New Roman" w:cs="Times New Roman"/>
          <w:sz w:val="24"/>
          <w:szCs w:val="24"/>
          <w:lang w:eastAsia="zh-CN"/>
        </w:rPr>
        <w:lastRenderedPageBreak/>
        <w:t xml:space="preserve">- </w:t>
      </w:r>
      <w:r w:rsidRPr="00B35C1B">
        <w:rPr>
          <w:rFonts w:ascii="Times New Roman" w:eastAsia="Times New Roman" w:hAnsi="Times New Roman" w:cs="Times New Roman"/>
          <w:bCs/>
          <w:sz w:val="24"/>
          <w:szCs w:val="24"/>
          <w:lang w:eastAsia="zh-CN"/>
        </w:rPr>
        <w:t xml:space="preserve">несоответствие </w:t>
      </w:r>
      <w:r w:rsidRPr="00B35C1B">
        <w:rPr>
          <w:rFonts w:ascii="Times New Roman" w:eastAsia="Times New Roman" w:hAnsi="Times New Roman" w:cs="Arial"/>
          <w:sz w:val="24"/>
          <w:szCs w:val="24"/>
          <w:shd w:val="clear" w:color="auto" w:fill="FFFFFF"/>
          <w:lang w:eastAsia="zh-CN"/>
        </w:rPr>
        <w:t>соискателя гранта (</w:t>
      </w:r>
      <w:r w:rsidRPr="00B35C1B">
        <w:rPr>
          <w:rFonts w:ascii="Times New Roman" w:eastAsia="Times New Roman" w:hAnsi="Times New Roman" w:cs="Times New Roman"/>
          <w:bCs/>
          <w:sz w:val="24"/>
          <w:szCs w:val="24"/>
          <w:lang w:eastAsia="zh-CN"/>
        </w:rPr>
        <w:t>участника отбора) критериям и требованиям, установленным пунктами 1.7, 2.3 Порядка;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bCs/>
          <w:sz w:val="24"/>
          <w:szCs w:val="24"/>
          <w:lang w:eastAsia="zh-CN"/>
        </w:rPr>
        <w:t xml:space="preserve">- </w:t>
      </w:r>
      <w:r w:rsidRPr="00B35C1B">
        <w:rPr>
          <w:rFonts w:ascii="Times New Roman" w:eastAsia="Times New Roman" w:hAnsi="Times New Roman" w:cs="Times New Roman"/>
          <w:sz w:val="24"/>
          <w:szCs w:val="24"/>
          <w:lang w:eastAsia="zh-CN"/>
        </w:rPr>
        <w:t>непредставление (представление не в полном объеме) документов, указанных в объявлении о проведении отбора, предусмотренных Порядком;</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несоответствие представленных соискателем гранта (участником отбора) заявки и (или) документов требованиям, установленным в объявлении о проведении отбора, предусмотренных Порядком;</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недостоверность информации, содержащейся в документах, представленных соискателем гранта (участником отбора) в целях подтверждения соответствия установленным Порядком требованиям;</w:t>
      </w:r>
    </w:p>
    <w:p w:rsidR="00B35C1B" w:rsidRPr="00B35C1B" w:rsidRDefault="00B35C1B" w:rsidP="00B35C1B">
      <w:pPr>
        <w:shd w:val="clear" w:color="auto" w:fill="FFFFFF"/>
        <w:suppressAutoHyphens/>
        <w:spacing w:after="0" w:line="240" w:lineRule="auto"/>
        <w:jc w:val="both"/>
        <w:rPr>
          <w:rFonts w:ascii="Times New Roman" w:eastAsia="Times New Roman" w:hAnsi="Times New Roman" w:cs="Times New Roman"/>
          <w:bCs/>
          <w:sz w:val="24"/>
          <w:szCs w:val="24"/>
          <w:lang w:eastAsia="zh-CN"/>
        </w:rPr>
      </w:pPr>
      <w:r w:rsidRPr="00B35C1B">
        <w:rPr>
          <w:rFonts w:ascii="Times New Roman" w:eastAsia="Times New Roman" w:hAnsi="Times New Roman" w:cs="Times New Roman"/>
          <w:sz w:val="24"/>
          <w:szCs w:val="24"/>
          <w:lang w:eastAsia="zh-CN"/>
        </w:rPr>
        <w:t xml:space="preserve">- </w:t>
      </w:r>
      <w:r w:rsidRPr="00B35C1B">
        <w:rPr>
          <w:rFonts w:ascii="Times New Roman" w:eastAsia="Times New Roman" w:hAnsi="Times New Roman" w:cs="Times New Roman"/>
          <w:bCs/>
          <w:sz w:val="24"/>
          <w:szCs w:val="24"/>
          <w:lang w:eastAsia="zh-CN"/>
        </w:rPr>
        <w:t xml:space="preserve">подача </w:t>
      </w:r>
      <w:r w:rsidRPr="00B35C1B">
        <w:rPr>
          <w:rFonts w:ascii="Times New Roman" w:eastAsia="Times New Roman" w:hAnsi="Times New Roman" w:cs="Arial"/>
          <w:sz w:val="24"/>
          <w:szCs w:val="24"/>
          <w:shd w:val="clear" w:color="auto" w:fill="FFFFFF"/>
          <w:lang w:eastAsia="zh-CN"/>
        </w:rPr>
        <w:t>соискателем гранта (</w:t>
      </w:r>
      <w:r w:rsidRPr="00B35C1B">
        <w:rPr>
          <w:rFonts w:ascii="Times New Roman" w:eastAsia="Times New Roman" w:hAnsi="Times New Roman" w:cs="Times New Roman"/>
          <w:bCs/>
          <w:sz w:val="24"/>
          <w:szCs w:val="24"/>
          <w:lang w:eastAsia="zh-CN"/>
        </w:rPr>
        <w:t>участником отбора) заявки после даты и (или) времени, определенных для подачи заявок.</w:t>
      </w:r>
    </w:p>
    <w:p w:rsidR="00B35C1B" w:rsidRPr="00B35C1B" w:rsidRDefault="00B35C1B" w:rsidP="00B35C1B">
      <w:pPr>
        <w:suppressAutoHyphens/>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2.15.4. Рассмотрение и оценка заявок (проектов) на участие во втором этапе отбора (в конкурсе) осуществляются Комиссией в течение 5 рабочих дней со дня передачи уполномоченным органом списка соискателей гранта (участников отбора), </w:t>
      </w:r>
      <w:r w:rsidRPr="00B35C1B">
        <w:rPr>
          <w:rFonts w:ascii="Times New Roman" w:hAnsi="Times New Roman" w:cs="Times New Roman"/>
          <w:color w:val="000000" w:themeColor="text1"/>
          <w:sz w:val="24"/>
          <w:szCs w:val="24"/>
        </w:rPr>
        <w:t>соответствующих</w:t>
      </w:r>
      <w:r w:rsidRPr="00B35C1B">
        <w:rPr>
          <w:rFonts w:ascii="Times New Roman" w:hAnsi="Times New Roman" w:cs="Times New Roman"/>
          <w:sz w:val="24"/>
          <w:szCs w:val="24"/>
        </w:rPr>
        <w:t xml:space="preserve"> требованиям Порядка и их заявок.</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bCs/>
          <w:sz w:val="24"/>
          <w:szCs w:val="24"/>
        </w:rPr>
        <w:t>В рамках заседания, с учетом последовательности поступления заявок согласно дате и времени регистрации, Комиссия:</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bCs/>
          <w:sz w:val="24"/>
          <w:szCs w:val="24"/>
        </w:rPr>
        <w:t>- рассматривает список соискателей гранта (участников отбора),</w:t>
      </w:r>
      <w:r w:rsidRPr="00B35C1B">
        <w:rPr>
          <w:rFonts w:ascii="Times New Roman" w:eastAsia="Times New Roman" w:hAnsi="Times New Roman" w:cs="Times New Roman"/>
          <w:color w:val="000000"/>
          <w:sz w:val="24"/>
          <w:szCs w:val="24"/>
          <w:lang w:eastAsia="zh-CN"/>
        </w:rPr>
        <w:t xml:space="preserve"> указанный в пункте 2.15.2 Порядка</w:t>
      </w:r>
      <w:r w:rsidRPr="00B35C1B">
        <w:rPr>
          <w:rFonts w:ascii="Times New Roman" w:hAnsi="Times New Roman" w:cs="Times New Roman"/>
          <w:bCs/>
          <w:sz w:val="24"/>
          <w:szCs w:val="24"/>
        </w:rPr>
        <w:t>;</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bCs/>
          <w:sz w:val="24"/>
          <w:szCs w:val="24"/>
        </w:rPr>
        <w:t>- оценивает заявки (проекты);</w:t>
      </w:r>
    </w:p>
    <w:p w:rsidR="00B35C1B" w:rsidRPr="00B35C1B" w:rsidRDefault="00B35C1B" w:rsidP="00B35C1B">
      <w:pPr>
        <w:suppressAutoHyphens/>
        <w:spacing w:after="0" w:line="240" w:lineRule="auto"/>
        <w:jc w:val="both"/>
        <w:rPr>
          <w:rFonts w:ascii="Times New Roman" w:hAnsi="Times New Roman" w:cs="Times New Roman"/>
          <w:bCs/>
          <w:sz w:val="24"/>
          <w:szCs w:val="24"/>
        </w:rPr>
      </w:pPr>
      <w:r w:rsidRPr="00B35C1B">
        <w:rPr>
          <w:rFonts w:ascii="Times New Roman" w:hAnsi="Times New Roman" w:cs="Times New Roman"/>
          <w:bCs/>
          <w:sz w:val="24"/>
          <w:szCs w:val="24"/>
        </w:rPr>
        <w:t xml:space="preserve">- определяет победителей конкурса – получателей гранта, по направлениям, указанным в пункте 1.3 Порядка, подводит итоги конкурса. </w:t>
      </w:r>
      <w:r w:rsidRPr="00B35C1B">
        <w:rPr>
          <w:rFonts w:ascii="Times New Roman" w:hAnsi="Times New Roman" w:cs="Times New Roman"/>
          <w:bCs/>
          <w:color w:val="000000" w:themeColor="text1"/>
          <w:sz w:val="24"/>
          <w:szCs w:val="24"/>
        </w:rPr>
        <w:t>По каждому направлению определяется не более одного победителя.</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bCs/>
          <w:sz w:val="24"/>
          <w:szCs w:val="24"/>
        </w:rPr>
        <w:t>Оценка заявок (проектов) по каждому направлению осуществляется Комиссией по критериям, установленным в соответствии с приложением № 2 к Порядку.</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Каждый критерий оценки имеет равное весовое значение в общей оценке.</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Порядковые номера присваиваются заявкам в порядке убывания суммы баллов.</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sz w:val="24"/>
          <w:szCs w:val="24"/>
        </w:rPr>
        <w:t xml:space="preserve">В ходе рассмотрения заявок на участие в конкурсе члены Комиссии оценивают по пятибалльной шкале </w:t>
      </w:r>
      <w:r w:rsidRPr="00B35C1B">
        <w:rPr>
          <w:rFonts w:ascii="Times New Roman" w:eastAsia="Times New Roman" w:hAnsi="Times New Roman" w:cs="Times New Roman"/>
          <w:sz w:val="24"/>
          <w:szCs w:val="24"/>
          <w:lang w:eastAsia="zh-CN"/>
        </w:rPr>
        <w:t xml:space="preserve">(где 0 – не соответствует критерию, 5 – полностью соответствует критерию) </w:t>
      </w:r>
      <w:r w:rsidRPr="00B35C1B">
        <w:rPr>
          <w:rFonts w:ascii="Times New Roman" w:hAnsi="Times New Roman" w:cs="Times New Roman"/>
          <w:sz w:val="24"/>
          <w:szCs w:val="24"/>
        </w:rPr>
        <w:t>представленные заявки и заполняют оценочную ведомость согласно приложению № 2 к Порядку.</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bCs/>
          <w:sz w:val="24"/>
          <w:szCs w:val="24"/>
        </w:rPr>
        <w:t xml:space="preserve">На основании оценочных ведомостей </w:t>
      </w:r>
      <w:proofErr w:type="gramStart"/>
      <w:r w:rsidRPr="00B35C1B">
        <w:rPr>
          <w:rFonts w:ascii="Times New Roman" w:hAnsi="Times New Roman" w:cs="Times New Roman"/>
          <w:bCs/>
          <w:sz w:val="24"/>
          <w:szCs w:val="24"/>
        </w:rPr>
        <w:t>заполняется итоговая ведомость и формируется</w:t>
      </w:r>
      <w:proofErr w:type="gramEnd"/>
      <w:r w:rsidRPr="00B35C1B">
        <w:rPr>
          <w:rFonts w:ascii="Times New Roman" w:hAnsi="Times New Roman" w:cs="Times New Roman"/>
          <w:bCs/>
          <w:sz w:val="24"/>
          <w:szCs w:val="24"/>
        </w:rPr>
        <w:t xml:space="preserve"> итоговый балл по каждому проекту в соответствии с приложением № 3 к Порядку. Секретарь Комиссии рассчитывает рейтинг – общий суммарный балл каждой заявки, поданной на участие в конкурсе. На основании результатов оценки заявок Комиссия присваивает каждой заявке порядковый номер. Порядковые номера присваиваются в зависимости от суммы баллов, которые набрала каждая заявка. Заявке, которая набрала наибольшее количество баллов, присваивается первый номер. Участник отбора, которому присвоен первый номер в каждом из направлений, объявляется победителем конкурсного отбора на предоставление гранта.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sz w:val="24"/>
          <w:szCs w:val="24"/>
        </w:rPr>
        <w:t>В случае если в конкурсе принял участие только один соискатель гранта либо к участию в конкурсе допущен только один соискатель гранта, такие соискатели гранта признаются победителями конкурса при условии соответствия требованиям, установленным Порядком.</w:t>
      </w:r>
    </w:p>
    <w:p w:rsidR="00B35C1B" w:rsidRPr="00B35C1B" w:rsidRDefault="00B35C1B" w:rsidP="00B35C1B">
      <w:pPr>
        <w:suppressAutoHyphens/>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При равном количестве баллов в одном из направлений конкурса, победитель конкурса определяется исходя из очередности поступления заявок. </w:t>
      </w:r>
    </w:p>
    <w:p w:rsidR="00B35C1B" w:rsidRPr="00B35C1B" w:rsidRDefault="00B35C1B" w:rsidP="00B35C1B">
      <w:pPr>
        <w:suppressAutoHyphens/>
        <w:spacing w:after="0" w:line="240" w:lineRule="auto"/>
        <w:jc w:val="both"/>
        <w:rPr>
          <w:rFonts w:ascii="Times New Roman" w:eastAsia="Times New Roman" w:hAnsi="Times New Roman" w:cs="Times New Roman"/>
          <w:bCs/>
          <w:sz w:val="24"/>
          <w:szCs w:val="24"/>
          <w:lang w:eastAsia="zh-CN"/>
        </w:rPr>
      </w:pPr>
      <w:r w:rsidRPr="00B35C1B">
        <w:rPr>
          <w:rFonts w:ascii="Times New Roman" w:eastAsia="Times New Roman" w:hAnsi="Times New Roman" w:cs="Times New Roman"/>
          <w:sz w:val="24"/>
          <w:szCs w:val="24"/>
          <w:lang w:eastAsia="zh-CN"/>
        </w:rPr>
        <w:t xml:space="preserve">2.16. По результатам конкурса Комиссия </w:t>
      </w:r>
      <w:r w:rsidRPr="00B35C1B">
        <w:rPr>
          <w:rFonts w:ascii="Times New Roman" w:eastAsia="Times New Roman" w:hAnsi="Times New Roman" w:cs="Times New Roman"/>
          <w:bCs/>
          <w:sz w:val="24"/>
          <w:szCs w:val="24"/>
          <w:lang w:eastAsia="zh-CN"/>
        </w:rPr>
        <w:t>принимает решение об определении победителей конкурсного отбора по каждому направлению в соответствии с пунктом 1.3 Порядка.</w:t>
      </w:r>
    </w:p>
    <w:p w:rsidR="00B35C1B" w:rsidRPr="00B35C1B" w:rsidRDefault="00B35C1B" w:rsidP="00B35C1B">
      <w:pPr>
        <w:suppressAutoHyphens/>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Результаты конкурса оформляются протоколом заседания Комиссии, подписываемым председателем, секретарем и членами Комиссии, в течение 2 рабочих дней с даты </w:t>
      </w:r>
      <w:r w:rsidRPr="00B35C1B">
        <w:rPr>
          <w:rFonts w:ascii="Times New Roman" w:hAnsi="Times New Roman" w:cs="Times New Roman"/>
          <w:sz w:val="24"/>
          <w:szCs w:val="24"/>
        </w:rPr>
        <w:lastRenderedPageBreak/>
        <w:t>заседания. Копия протокола заседания Комиссии направляется секретарем Комиссии после его оформления и подписания организатору отбора.</w:t>
      </w:r>
    </w:p>
    <w:p w:rsidR="00B35C1B" w:rsidRPr="00B35C1B" w:rsidRDefault="00B35C1B" w:rsidP="00B35C1B">
      <w:pPr>
        <w:suppressAutoHyphens/>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Решения, принятые Комиссией, носят рекомендательный характер.</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sz w:val="24"/>
          <w:szCs w:val="24"/>
        </w:rPr>
        <w:t>2.17.</w:t>
      </w:r>
      <w:r w:rsidRPr="00B35C1B">
        <w:rPr>
          <w:rFonts w:ascii="Times New Roman" w:eastAsia="Times New Roman" w:hAnsi="Times New Roman" w:cs="Times New Roman"/>
          <w:sz w:val="24"/>
          <w:szCs w:val="24"/>
          <w:lang w:eastAsia="zh-CN"/>
        </w:rPr>
        <w:t xml:space="preserve"> Организатор отбора в течение 5 рабочих дней со дня получения копии протокола Комиссии размещает информацию о результатах рассмотрения заявок на едином портале, на официальном сайте конкурса, включающую следующие сведения:</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дата, время и место проведения рассмотрения заявок;</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дата, время и место оценки заявок участников отбора;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информация об участниках отбора, заявки которых были рассмотрены;</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решение о присвоении таким заявкам порядковых номеров;</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наименование получателя (получателей) гранта, с которым заключается соглашение, и размер предоставляемого ему гранта.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конкурса.</w:t>
      </w:r>
    </w:p>
    <w:p w:rsidR="00B35C1B" w:rsidRPr="00B35C1B" w:rsidRDefault="00B35C1B" w:rsidP="00B35C1B">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zh-CN"/>
        </w:rPr>
      </w:pPr>
    </w:p>
    <w:p w:rsidR="00B35C1B" w:rsidRPr="00B35C1B" w:rsidRDefault="00B35C1B" w:rsidP="00B35C1B">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zh-CN"/>
        </w:rPr>
      </w:pPr>
      <w:r w:rsidRPr="00B35C1B">
        <w:rPr>
          <w:rFonts w:ascii="Times New Roman" w:eastAsia="Times New Roman" w:hAnsi="Times New Roman" w:cs="Times New Roman"/>
          <w:b/>
          <w:bCs/>
          <w:sz w:val="24"/>
          <w:szCs w:val="24"/>
          <w:lang w:eastAsia="zh-CN"/>
        </w:rPr>
        <w:t>III. Условия и порядок предоставления гранта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b/>
          <w:sz w:val="24"/>
          <w:szCs w:val="24"/>
        </w:rPr>
      </w:pP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35C1B">
        <w:rPr>
          <w:rFonts w:ascii="Times New Roman" w:eastAsia="Times New Roman" w:hAnsi="Times New Roman" w:cs="Times New Roman"/>
          <w:sz w:val="24"/>
          <w:szCs w:val="24"/>
          <w:lang w:eastAsia="zh-CN"/>
        </w:rPr>
        <w:t xml:space="preserve">3.1. Для получения </w:t>
      </w:r>
      <w:r w:rsidRPr="00B35C1B">
        <w:rPr>
          <w:rFonts w:ascii="Times New Roman" w:hAnsi="Times New Roman" w:cs="Times New Roman"/>
          <w:bCs/>
          <w:sz w:val="24"/>
          <w:szCs w:val="24"/>
        </w:rPr>
        <w:t>гранта</w:t>
      </w:r>
      <w:r w:rsidRPr="00B35C1B">
        <w:rPr>
          <w:rFonts w:ascii="Times New Roman" w:eastAsia="Times New Roman" w:hAnsi="Times New Roman" w:cs="Times New Roman"/>
          <w:sz w:val="24"/>
          <w:szCs w:val="24"/>
          <w:lang w:eastAsia="zh-CN"/>
        </w:rPr>
        <w:t xml:space="preserve"> заявителям не требуется представлять дополнительные документы, за исключением документов, представляемых при отборе.</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Порядок и сроки рассмотрения документов, представляемых получателем </w:t>
      </w:r>
      <w:r w:rsidRPr="00B35C1B">
        <w:rPr>
          <w:rFonts w:ascii="Times New Roman" w:hAnsi="Times New Roman" w:cs="Times New Roman"/>
          <w:bCs/>
          <w:sz w:val="24"/>
          <w:szCs w:val="24"/>
        </w:rPr>
        <w:t xml:space="preserve">гранта </w:t>
      </w:r>
      <w:r w:rsidRPr="00B35C1B">
        <w:rPr>
          <w:rFonts w:ascii="Times New Roman" w:eastAsia="Times New Roman" w:hAnsi="Times New Roman" w:cs="Times New Roman"/>
          <w:sz w:val="24"/>
          <w:szCs w:val="24"/>
          <w:lang w:eastAsia="zh-CN"/>
        </w:rPr>
        <w:t xml:space="preserve">для подтверждения соответствия требованиям, указанным в пунктах 2.3 Порядка определены разделом </w:t>
      </w:r>
      <w:r w:rsidRPr="00B35C1B">
        <w:rPr>
          <w:rFonts w:ascii="Times New Roman" w:eastAsia="Times New Roman" w:hAnsi="Times New Roman" w:cs="Times New Roman"/>
          <w:sz w:val="24"/>
          <w:szCs w:val="24"/>
          <w:lang w:val="en-US" w:eastAsia="zh-CN"/>
        </w:rPr>
        <w:t>II</w:t>
      </w:r>
      <w:r w:rsidRPr="00B35C1B">
        <w:rPr>
          <w:rFonts w:ascii="Times New Roman" w:eastAsia="Times New Roman" w:hAnsi="Times New Roman" w:cs="Times New Roman"/>
          <w:sz w:val="24"/>
          <w:szCs w:val="24"/>
          <w:lang w:eastAsia="zh-CN"/>
        </w:rPr>
        <w:t xml:space="preserve"> Порядка.</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sz w:val="24"/>
          <w:szCs w:val="24"/>
        </w:rPr>
        <w:t>3.2. Основаниями для отказа получателю гранта в предоставлении гранта являются:</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sz w:val="24"/>
          <w:szCs w:val="24"/>
        </w:rPr>
        <w:t>несоответствие представленных получателем гранта документов требованиям, определенным в соответствии с пунктами 2.3, 2.4 Порядка, или непредставление (представление не в полном объеме) указанных документов;</w:t>
      </w:r>
    </w:p>
    <w:p w:rsidR="00B35C1B" w:rsidRPr="00B35C1B" w:rsidRDefault="00B35C1B" w:rsidP="00B35C1B">
      <w:pPr>
        <w:suppressAutoHyphens/>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установление факта недостоверности представленной получателем гранта информации.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3.3. Грант предоставляется на основании решения принятого главным распорядителем как получателем бюджетных сре</w:t>
      </w:r>
      <w:proofErr w:type="gramStart"/>
      <w:r w:rsidRPr="00B35C1B">
        <w:rPr>
          <w:rFonts w:ascii="Times New Roman" w:eastAsia="Times New Roman" w:hAnsi="Times New Roman" w:cs="Times New Roman"/>
          <w:sz w:val="24"/>
          <w:szCs w:val="24"/>
          <w:lang w:eastAsia="zh-CN"/>
        </w:rPr>
        <w:t>дств в в</w:t>
      </w:r>
      <w:proofErr w:type="gramEnd"/>
      <w:r w:rsidRPr="00B35C1B">
        <w:rPr>
          <w:rFonts w:ascii="Times New Roman" w:eastAsia="Times New Roman" w:hAnsi="Times New Roman" w:cs="Times New Roman"/>
          <w:sz w:val="24"/>
          <w:szCs w:val="24"/>
          <w:lang w:eastAsia="zh-CN"/>
        </w:rPr>
        <w:t>иде муниципального правового акта о предоставлении гранта и заключенного соглашения.</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По результатам рассмотрения и оценки заявок </w:t>
      </w:r>
      <w:r w:rsidRPr="00B35C1B">
        <w:rPr>
          <w:rFonts w:ascii="Times New Roman" w:eastAsia="Times New Roman" w:hAnsi="Times New Roman" w:cs="Arial"/>
          <w:sz w:val="24"/>
          <w:szCs w:val="24"/>
          <w:shd w:val="clear" w:color="auto" w:fill="FFFFFF"/>
          <w:lang w:eastAsia="zh-CN"/>
        </w:rPr>
        <w:t>заявителей (</w:t>
      </w:r>
      <w:r w:rsidRPr="00B35C1B">
        <w:rPr>
          <w:rFonts w:ascii="Times New Roman" w:eastAsia="Times New Roman" w:hAnsi="Times New Roman" w:cs="Times New Roman"/>
          <w:sz w:val="24"/>
          <w:szCs w:val="24"/>
          <w:lang w:eastAsia="zh-CN"/>
        </w:rPr>
        <w:t xml:space="preserve">участников отбора) организатор отбора в течение 5 рабочих дней </w:t>
      </w:r>
      <w:proofErr w:type="gramStart"/>
      <w:r w:rsidRPr="00B35C1B">
        <w:rPr>
          <w:rFonts w:ascii="Times New Roman" w:eastAsia="Times New Roman" w:hAnsi="Times New Roman" w:cs="Times New Roman"/>
          <w:sz w:val="24"/>
          <w:szCs w:val="24"/>
          <w:lang w:eastAsia="zh-CN"/>
        </w:rPr>
        <w:t>готовит проект муниципального правового акта администрации Октябрьского района о предоставлении гранта и вносит</w:t>
      </w:r>
      <w:proofErr w:type="gramEnd"/>
      <w:r w:rsidRPr="00B35C1B">
        <w:rPr>
          <w:rFonts w:ascii="Times New Roman" w:eastAsia="Times New Roman" w:hAnsi="Times New Roman" w:cs="Times New Roman"/>
          <w:sz w:val="24"/>
          <w:szCs w:val="24"/>
          <w:lang w:eastAsia="zh-CN"/>
        </w:rPr>
        <w:t xml:space="preserve"> его на подписание в порядке, установленном постановлением администрации Октябрьского района.</w:t>
      </w:r>
    </w:p>
    <w:p w:rsidR="00B35C1B" w:rsidRPr="00B35C1B" w:rsidRDefault="00B35C1B" w:rsidP="00B35C1B">
      <w:pPr>
        <w:suppressAutoHyphens/>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3.4. Размер гранта по каждому направлению составляет 100 000 (сто тысяч) рублей.</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3.5. В течение 3 рабочих дней со дня издания муниципального правового акта о предоставлении гранта уполномоченный орган организует подписание соглашения, которое направляется получателю гранта (способом, указанным в предложении (заявке)) либо выдается лично.</w:t>
      </w:r>
    </w:p>
    <w:p w:rsidR="00B35C1B" w:rsidRPr="00B35C1B" w:rsidRDefault="00B35C1B" w:rsidP="00B35C1B">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B35C1B">
        <w:rPr>
          <w:rFonts w:ascii="Times New Roman" w:eastAsia="Times New Roman" w:hAnsi="Times New Roman" w:cs="Times New Roman"/>
          <w:sz w:val="24"/>
          <w:szCs w:val="24"/>
          <w:lang w:eastAsia="zh-CN"/>
        </w:rPr>
        <w:t xml:space="preserve">Получатель гранта в течение 5 (пяти) рабочих дней с момента получения проекта соглашения направляет подписанный экземпляр соглашения в адрес уполномоченного органа (лично, почтовым отправлением, соглашение может быть направлено по электронной почте в формате </w:t>
      </w:r>
      <w:r w:rsidRPr="00B35C1B">
        <w:rPr>
          <w:rFonts w:ascii="Times New Roman" w:eastAsia="Times New Roman" w:hAnsi="Times New Roman" w:cs="Times New Roman"/>
          <w:sz w:val="24"/>
          <w:szCs w:val="24"/>
          <w:lang w:val="en-US" w:eastAsia="zh-CN"/>
        </w:rPr>
        <w:t>pdf</w:t>
      </w:r>
      <w:r w:rsidRPr="00B35C1B">
        <w:rPr>
          <w:rFonts w:ascii="Times New Roman" w:eastAsia="Times New Roman" w:hAnsi="Times New Roman" w:cs="Times New Roman"/>
          <w:sz w:val="24"/>
          <w:szCs w:val="24"/>
          <w:lang w:eastAsia="zh-CN"/>
        </w:rPr>
        <w:t>, с последующим предоставлением оригинала).</w:t>
      </w:r>
      <w:r w:rsidRPr="00B35C1B">
        <w:rPr>
          <w:rFonts w:ascii="Times New Roman" w:eastAsia="Calibri" w:hAnsi="Times New Roman" w:cs="Times New Roman"/>
          <w:sz w:val="24"/>
          <w:szCs w:val="24"/>
        </w:rPr>
        <w:t xml:space="preserve"> </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Calibri" w:hAnsi="Times New Roman" w:cs="Times New Roman"/>
          <w:sz w:val="24"/>
          <w:szCs w:val="24"/>
        </w:rPr>
        <w:lastRenderedPageBreak/>
        <w:t xml:space="preserve">В случае непредставления подписанного соглашения в указанный срок </w:t>
      </w:r>
      <w:r w:rsidRPr="00B35C1B">
        <w:rPr>
          <w:rFonts w:ascii="Times New Roman" w:eastAsia="Times New Roman" w:hAnsi="Times New Roman" w:cs="Times New Roman"/>
          <w:sz w:val="24"/>
          <w:szCs w:val="24"/>
          <w:lang w:eastAsia="zh-CN"/>
        </w:rPr>
        <w:t xml:space="preserve">(в случае направления посредством почтовой связи срок исчисляется 5 рабочими днями с даты получения соглашения получателем гранта до момента его передачи получателем гранта почтовой организации), </w:t>
      </w:r>
      <w:r w:rsidRPr="00B35C1B">
        <w:rPr>
          <w:rFonts w:ascii="Times New Roman" w:eastAsia="Calibri" w:hAnsi="Times New Roman" w:cs="Times New Roman"/>
          <w:sz w:val="24"/>
          <w:szCs w:val="24"/>
        </w:rPr>
        <w:t xml:space="preserve">получатель гранта считается </w:t>
      </w:r>
      <w:r w:rsidRPr="00B35C1B">
        <w:rPr>
          <w:rFonts w:ascii="Times New Roman" w:eastAsia="Times New Roman" w:hAnsi="Times New Roman" w:cs="Times New Roman"/>
          <w:sz w:val="24"/>
          <w:szCs w:val="24"/>
          <w:lang w:eastAsia="zh-CN"/>
        </w:rPr>
        <w:t>уклонившимся от заключения соглашения.</w:t>
      </w:r>
    </w:p>
    <w:p w:rsidR="00B35C1B" w:rsidRPr="00B35C1B" w:rsidRDefault="00B35C1B" w:rsidP="00B35C1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35C1B">
        <w:rPr>
          <w:rFonts w:ascii="Times New Roman" w:hAnsi="Times New Roman" w:cs="Times New Roman"/>
          <w:color w:val="000000"/>
          <w:sz w:val="24"/>
          <w:szCs w:val="24"/>
        </w:rPr>
        <w:t>С 1 января 2025 года формирование и подписание соглашения о предоставлении гранта осуществляется с использованием системы «Электронный бюджет».</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3.6. Соглашения о предоставлении гранта, дополнительные соглашения к соглашению, в том числе дополнительное соглашение о расторжении соглашения заключаются в соответствии с типовой формой, установленной приказом Комитета по управлению муниципальными финансами администрации Октябрьского района, в котором предусматриваются:</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1) условия, порядок и сроки предоставления гранта;</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2) целевое направление использования гранта;</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 xml:space="preserve">3) сведения о размере гранта; </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4) сроки использования гранта;</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5) порядок, формы и сроки предоставления отчетности;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6) ответственность получателя гранта за использование гранта на цели, не предусмотренные условиями соглашения; </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7) порядок возврата гранта в случае ее нецелевого использования или неиспользования в установленные сроки;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proofErr w:type="gramStart"/>
      <w:r w:rsidRPr="00B35C1B">
        <w:rPr>
          <w:rFonts w:ascii="Times New Roman" w:eastAsia="Times New Roman" w:hAnsi="Times New Roman" w:cs="Times New Roman"/>
          <w:sz w:val="24"/>
          <w:szCs w:val="24"/>
          <w:lang w:eastAsia="zh-CN"/>
        </w:rPr>
        <w:t>8)</w:t>
      </w:r>
      <w:r w:rsidRPr="00B35C1B">
        <w:rPr>
          <w:rFonts w:ascii="Times New Roman" w:eastAsia="Times New Roman" w:hAnsi="Times New Roman" w:cs="Times New Roman"/>
          <w:color w:val="C00000"/>
          <w:sz w:val="24"/>
          <w:szCs w:val="24"/>
          <w:lang w:eastAsia="zh-CN"/>
        </w:rPr>
        <w:t xml:space="preserve"> </w:t>
      </w:r>
      <w:r w:rsidRPr="00B35C1B">
        <w:rPr>
          <w:rFonts w:ascii="Times New Roman" w:eastAsia="Times New Roman" w:hAnsi="Times New Roman" w:cs="Times New Roman"/>
          <w:sz w:val="24"/>
          <w:szCs w:val="24"/>
          <w:lang w:eastAsia="zh-CN"/>
        </w:rPr>
        <w:t>согласие получателя гранта и лиц, указанных в пункте 3 статьи 78.1 Бюджетного кодекса Российской Федерации, на осуществление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w:t>
      </w:r>
      <w:proofErr w:type="gramEnd"/>
      <w:r w:rsidRPr="00B35C1B">
        <w:rPr>
          <w:rFonts w:ascii="Times New Roman" w:eastAsia="Times New Roman" w:hAnsi="Times New Roman" w:cs="Times New Roman"/>
          <w:sz w:val="24"/>
          <w:szCs w:val="24"/>
          <w:lang w:eastAsia="zh-CN"/>
        </w:rPr>
        <w:t xml:space="preserve"> и 269.2 Бюджетного кодекса Российской Федерации;</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proofErr w:type="gramStart"/>
      <w:r w:rsidRPr="00B35C1B">
        <w:rPr>
          <w:rFonts w:ascii="Times New Roman" w:eastAsia="Times New Roman" w:hAnsi="Times New Roman" w:cs="Times New Roman"/>
          <w:sz w:val="24"/>
          <w:szCs w:val="24"/>
          <w:lang w:eastAsia="zh-CN"/>
        </w:rPr>
        <w:t xml:space="preserve">9) </w:t>
      </w:r>
      <w:r w:rsidRPr="00B35C1B">
        <w:rPr>
          <w:rFonts w:ascii="Times New Roman" w:eastAsia="Calibri" w:hAnsi="Times New Roman" w:cs="Times New Roman"/>
          <w:sz w:val="24"/>
          <w:szCs w:val="24"/>
        </w:rPr>
        <w:t xml:space="preserve">запрет приобретения получателем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w:t>
      </w:r>
      <w:r w:rsidRPr="00B35C1B">
        <w:rPr>
          <w:rFonts w:ascii="Times New Roman" w:eastAsia="Times New Roman" w:hAnsi="Times New Roman" w:cs="Times New Roman"/>
          <w:sz w:val="24"/>
          <w:szCs w:val="24"/>
          <w:lang w:eastAsia="zh-CN"/>
        </w:rPr>
        <w:t>результатов</w:t>
      </w:r>
      <w:r w:rsidRPr="00B35C1B">
        <w:rPr>
          <w:rFonts w:ascii="Times New Roman" w:eastAsia="Calibri" w:hAnsi="Times New Roman" w:cs="Times New Roman"/>
          <w:sz w:val="24"/>
          <w:szCs w:val="24"/>
        </w:rPr>
        <w:t xml:space="preserve"> предоставления этих средств</w:t>
      </w:r>
      <w:proofErr w:type="gramEnd"/>
      <w:r w:rsidRPr="00B35C1B">
        <w:rPr>
          <w:rFonts w:ascii="Times New Roman" w:eastAsia="Calibri" w:hAnsi="Times New Roman" w:cs="Times New Roman"/>
          <w:sz w:val="24"/>
          <w:szCs w:val="24"/>
        </w:rPr>
        <w:t xml:space="preserve"> иных операций;</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10) условия о согласовании новых условий соглашения или о расторжении соглашения при </w:t>
      </w:r>
      <w:proofErr w:type="spellStart"/>
      <w:r w:rsidRPr="00B35C1B">
        <w:rPr>
          <w:rFonts w:ascii="Times New Roman" w:eastAsia="Times New Roman" w:hAnsi="Times New Roman" w:cs="Times New Roman"/>
          <w:sz w:val="24"/>
          <w:szCs w:val="24"/>
          <w:lang w:eastAsia="zh-CN"/>
        </w:rPr>
        <w:t>недостижении</w:t>
      </w:r>
      <w:proofErr w:type="spellEnd"/>
      <w:r w:rsidRPr="00B35C1B">
        <w:rPr>
          <w:rFonts w:ascii="Times New Roman" w:eastAsia="Times New Roman" w:hAnsi="Times New Roman" w:cs="Times New Roman"/>
          <w:sz w:val="24"/>
          <w:szCs w:val="24"/>
          <w:lang w:eastAsia="zh-CN"/>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11) сроки действия соглашения;</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12) платежные реквизиты сторон;</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eastAsia="Times New Roman" w:hAnsi="Times New Roman" w:cs="Times New Roman"/>
          <w:sz w:val="24"/>
          <w:szCs w:val="24"/>
          <w:lang w:eastAsia="zh-CN"/>
        </w:rPr>
        <w:t>13) иные условия, определяемые по соглашению сторон.</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Изменение и расторжение соглашения возможны по взаимному согласию сторон, если иное не предусмотрено действующим законодательством Российской Федерации.</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3.7. Соглашение заключается в пределах лимитов бюджетных обязательств, утвержденных в установленном порядке на цели, указанные в пункте 1.3 Порядка.</w:t>
      </w:r>
    </w:p>
    <w:p w:rsidR="00B35C1B" w:rsidRPr="00B35C1B" w:rsidRDefault="00B35C1B" w:rsidP="00B35C1B">
      <w:pPr>
        <w:suppressAutoHyphens/>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3.8.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35C1B" w:rsidRPr="00B35C1B" w:rsidRDefault="00B35C1B" w:rsidP="00B35C1B">
      <w:pPr>
        <w:suppressAutoHyphens/>
        <w:spacing w:after="0" w:line="240" w:lineRule="auto"/>
        <w:jc w:val="both"/>
        <w:rPr>
          <w:rFonts w:ascii="Times New Roman" w:eastAsia="Times New Roman" w:hAnsi="Times New Roman" w:cs="Times New Roman"/>
          <w:color w:val="000000"/>
          <w:sz w:val="24"/>
          <w:szCs w:val="24"/>
          <w:lang w:eastAsia="zh-CN"/>
        </w:rPr>
      </w:pPr>
      <w:proofErr w:type="gramStart"/>
      <w:r w:rsidRPr="00B35C1B">
        <w:rPr>
          <w:rFonts w:ascii="Times New Roman" w:eastAsia="Times New Roman" w:hAnsi="Times New Roman" w:cs="Times New Roman"/>
          <w:color w:val="000000"/>
          <w:sz w:val="24"/>
          <w:szCs w:val="24"/>
          <w:lang w:eastAsia="zh-CN"/>
        </w:rPr>
        <w:lastRenderedPageBreak/>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соответствующий бюджет</w:t>
      </w:r>
      <w:proofErr w:type="gramEnd"/>
      <w:r w:rsidRPr="00B35C1B">
        <w:rPr>
          <w:rFonts w:ascii="Times New Roman" w:eastAsia="Times New Roman" w:hAnsi="Times New Roman" w:cs="Times New Roman"/>
          <w:color w:val="000000"/>
          <w:sz w:val="24"/>
          <w:szCs w:val="24"/>
          <w:lang w:eastAsia="zh-CN"/>
        </w:rPr>
        <w:t xml:space="preserve"> бюджетной системы Российской Федерации.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3.9. Получатель гранта вправе осуществлять в соответствии с проектом следующие затраты, на финансовое обеспечение (возмещение) которых предоставляется грант:</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proofErr w:type="gramStart"/>
      <w:r w:rsidRPr="00B35C1B">
        <w:rPr>
          <w:rFonts w:ascii="Times New Roman" w:hAnsi="Times New Roman" w:cs="Times New Roman"/>
          <w:sz w:val="24"/>
          <w:szCs w:val="24"/>
        </w:rPr>
        <w:t>1) оплата труда физических лиц, участвующих в реализации проекта;</w:t>
      </w:r>
      <w:proofErr w:type="gramEnd"/>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2) уплата налогов, сборов, страховых взносов и иных обязательных платежей в бюджетную систему Российской Федерации, направленных на реализацию мероприятий проекта;</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3) расходы за обслуживание банковских счетов;</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4) 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5) расходы на проведение мероприятий предусмотренных проектом (расходы на оплату сувенирной продукции, подарков, цветов и иных расходных материалов, в том числе обеспечения питьевой водой участников мероприятий);</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6) расходы на оплату услуг по художественно-декоративному оформлению территорий, помещений, сценических площадок в связи с проведением мероприятия;</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7) расходы на укрепление материально-технической базы, необходимые для проведения мероприятий проекта;</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8) расходы на приобретение специализированного оборудования, инвентаря;</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9) расходы на аренду помещений, оборудования, в том числе их текущий ремонт;</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10) издательские, полиграфические и сопутствующие расходы;</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11) расходы на транспортные услуги;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12) командировочные расходы, возникающие у победителя конкурса при реализации мероприятий проекта, согласно установленным законодательством Российской Федерации нормам;</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13) оплата юридических, информационных, консультационных, образовательных услуг;</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14) разработка и поддержка сайтов, информационных систем и иные аналогичные расходы.</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3.10. За счет предоставленного гранта получателю гранта запрещается осуществлять следующие расходы:</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proofErr w:type="gramStart"/>
      <w:r w:rsidRPr="00B35C1B">
        <w:rPr>
          <w:rFonts w:ascii="Times New Roman" w:hAnsi="Times New Roman" w:cs="Times New Roman"/>
          <w:sz w:val="24"/>
          <w:szCs w:val="24"/>
        </w:rPr>
        <w:t>1) расходы, связанные с осуществлением предпринимательской деятельности и оказанием помощи коммерческим организациям;</w:t>
      </w:r>
      <w:proofErr w:type="gramEnd"/>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2) расходы, связанные с осуществлением деятельности, не связанной с проектом;</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3) расходы на поддержку политических партий и избирательных кампаний;</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4) расходы на проведение митингов, демонстраций, пикетов;</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5) расходы на фундаментальные научные исследования;</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6) расходы на приобретение алкогольных напитков и табачной продукции;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7) уплата штрафов;</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 xml:space="preserve">8)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w:t>
      </w:r>
      <w:r w:rsidRPr="00B35C1B">
        <w:rPr>
          <w:rFonts w:ascii="Times New Roman" w:hAnsi="Times New Roman" w:cs="Times New Roman"/>
          <w:sz w:val="24"/>
          <w:szCs w:val="24"/>
        </w:rPr>
        <w:lastRenderedPageBreak/>
        <w:t>правовыми актами, регулирующими предоставление грантов указанным юридическим лицам.</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3.11. Предоставленный грант должен быть использован по целевому назначению в срок, предусмотренный соглашением.</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b/>
          <w:sz w:val="24"/>
          <w:szCs w:val="24"/>
          <w:lang w:eastAsia="zh-CN"/>
        </w:rPr>
      </w:pPr>
      <w:r w:rsidRPr="00B35C1B">
        <w:rPr>
          <w:rFonts w:ascii="Times New Roman" w:hAnsi="Times New Roman" w:cs="Times New Roman"/>
          <w:sz w:val="24"/>
          <w:szCs w:val="24"/>
        </w:rPr>
        <w:t>3.12. Перечисление главным распорядителем как получателем бюджетных сре</w:t>
      </w:r>
      <w:proofErr w:type="gramStart"/>
      <w:r w:rsidRPr="00B35C1B">
        <w:rPr>
          <w:rFonts w:ascii="Times New Roman" w:hAnsi="Times New Roman" w:cs="Times New Roman"/>
          <w:sz w:val="24"/>
          <w:szCs w:val="24"/>
        </w:rPr>
        <w:t>дств гр</w:t>
      </w:r>
      <w:proofErr w:type="gramEnd"/>
      <w:r w:rsidRPr="00B35C1B">
        <w:rPr>
          <w:rFonts w:ascii="Times New Roman" w:hAnsi="Times New Roman" w:cs="Times New Roman"/>
          <w:sz w:val="24"/>
          <w:szCs w:val="24"/>
        </w:rPr>
        <w:t>анта получателю гранта осуществляется в пределах суммы, определенной соглашением.</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zh-CN"/>
        </w:rPr>
      </w:pPr>
      <w:r w:rsidRPr="00B35C1B">
        <w:rPr>
          <w:rFonts w:ascii="Times New Roman" w:eastAsia="Times New Roman" w:hAnsi="Times New Roman" w:cs="Times New Roman"/>
          <w:color w:val="000000" w:themeColor="text1"/>
          <w:sz w:val="24"/>
          <w:szCs w:val="24"/>
          <w:lang w:eastAsia="zh-CN"/>
        </w:rPr>
        <w:t xml:space="preserve">3.13. </w:t>
      </w:r>
      <w:proofErr w:type="gramStart"/>
      <w:r w:rsidRPr="00B35C1B">
        <w:rPr>
          <w:rFonts w:ascii="Times New Roman" w:eastAsia="Times New Roman" w:hAnsi="Times New Roman" w:cs="Times New Roman"/>
          <w:bCs/>
          <w:sz w:val="24"/>
          <w:szCs w:val="24"/>
          <w:lang w:eastAsia="ar-SA"/>
        </w:rPr>
        <w:t xml:space="preserve">Грант перечисляется </w:t>
      </w:r>
      <w:r w:rsidRPr="00B35C1B">
        <w:rPr>
          <w:rFonts w:ascii="Times New Roman" w:eastAsia="Times New Roman" w:hAnsi="Times New Roman" w:cs="Times New Roman"/>
          <w:sz w:val="24"/>
          <w:szCs w:val="24"/>
          <w:lang w:eastAsia="zh-CN"/>
        </w:rPr>
        <w:t xml:space="preserve">отделом бухгалтерского учета и финансов администрации Октябрьского района, на основании постановления администрации Октябрьского района о предоставлении гранта, соглашения, </w:t>
      </w:r>
      <w:r w:rsidRPr="00B35C1B">
        <w:rPr>
          <w:rFonts w:ascii="Times New Roman" w:eastAsia="Calibri" w:hAnsi="Times New Roman" w:cs="Times New Roman"/>
          <w:sz w:val="24"/>
          <w:szCs w:val="24"/>
        </w:rPr>
        <w:t>в безналичной форме</w:t>
      </w:r>
      <w:r w:rsidRPr="00B35C1B">
        <w:rPr>
          <w:rFonts w:ascii="Times New Roman" w:eastAsia="Times New Roman" w:hAnsi="Times New Roman" w:cs="Times New Roman"/>
          <w:bCs/>
          <w:sz w:val="24"/>
          <w:szCs w:val="24"/>
          <w:lang w:eastAsia="ar-SA"/>
        </w:rPr>
        <w:t xml:space="preserve"> </w:t>
      </w:r>
      <w:r w:rsidRPr="00B35C1B">
        <w:rPr>
          <w:rFonts w:ascii="Times New Roman" w:eastAsia="Times New Roman" w:hAnsi="Times New Roman" w:cs="Times New Roman"/>
          <w:sz w:val="24"/>
          <w:szCs w:val="24"/>
          <w:lang w:eastAsia="zh-CN"/>
        </w:rPr>
        <w:t>на расчетные или корреспондентские счета, открытые получателями гранта в учреждениях Центрального банка Российской Федерации или кредитных организациях</w:t>
      </w:r>
      <w:r w:rsidRPr="00B35C1B">
        <w:rPr>
          <w:rFonts w:ascii="Times New Roman" w:eastAsia="Times New Roman" w:hAnsi="Times New Roman" w:cs="Times New Roman"/>
          <w:bCs/>
          <w:sz w:val="24"/>
          <w:szCs w:val="24"/>
          <w:lang w:eastAsia="ar-SA"/>
        </w:rPr>
        <w:t xml:space="preserve"> </w:t>
      </w:r>
      <w:r w:rsidRPr="00B35C1B">
        <w:rPr>
          <w:rFonts w:ascii="Times New Roman" w:eastAsia="Calibri" w:hAnsi="Times New Roman" w:cs="Times New Roman"/>
          <w:sz w:val="24"/>
          <w:szCs w:val="24"/>
        </w:rPr>
        <w:t xml:space="preserve">не позднее </w:t>
      </w:r>
      <w:r w:rsidRPr="00B35C1B">
        <w:rPr>
          <w:rFonts w:ascii="Times New Roman" w:eastAsia="Times New Roman" w:hAnsi="Times New Roman" w:cs="Times New Roman"/>
          <w:sz w:val="24"/>
          <w:szCs w:val="24"/>
          <w:lang w:eastAsia="zh-CN"/>
        </w:rPr>
        <w:t>10 (десятого)</w:t>
      </w:r>
      <w:r w:rsidRPr="00B35C1B">
        <w:rPr>
          <w:rFonts w:ascii="Times New Roman" w:eastAsia="Calibri" w:hAnsi="Times New Roman" w:cs="Times New Roman"/>
          <w:sz w:val="24"/>
          <w:szCs w:val="24"/>
        </w:rPr>
        <w:t xml:space="preserve"> рабочего дня, следующего за днем принятия </w:t>
      </w:r>
      <w:r w:rsidRPr="00B35C1B">
        <w:rPr>
          <w:rFonts w:ascii="Times New Roman" w:eastAsia="Times New Roman" w:hAnsi="Times New Roman" w:cs="Times New Roman"/>
          <w:sz w:val="24"/>
          <w:szCs w:val="24"/>
          <w:lang w:eastAsia="zh-CN"/>
        </w:rPr>
        <w:t>главным распорядителем как получателем бюджетных средств решения о предоставлении гранта</w:t>
      </w:r>
      <w:proofErr w:type="gramEnd"/>
      <w:r w:rsidRPr="00B35C1B">
        <w:rPr>
          <w:rFonts w:ascii="Times New Roman" w:eastAsia="Times New Roman" w:hAnsi="Times New Roman" w:cs="Times New Roman"/>
          <w:color w:val="000000" w:themeColor="text1"/>
          <w:sz w:val="24"/>
          <w:szCs w:val="24"/>
          <w:lang w:eastAsia="zh-CN"/>
        </w:rPr>
        <w:t>.</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zh-CN"/>
        </w:rPr>
      </w:pPr>
      <w:r w:rsidRPr="00B35C1B">
        <w:rPr>
          <w:rFonts w:ascii="Times New Roman" w:eastAsia="Times New Roman" w:hAnsi="Times New Roman" w:cs="Times New Roman"/>
          <w:color w:val="000000" w:themeColor="text1"/>
          <w:sz w:val="24"/>
          <w:szCs w:val="24"/>
          <w:lang w:eastAsia="zh-CN"/>
        </w:rPr>
        <w:t xml:space="preserve">3.14. Порядок и сроки возврата гранта в бюджет Октябрьского района в случае нарушения условий и порядка его предоставления осуществляются в соответствии с разделом </w:t>
      </w:r>
      <w:r w:rsidRPr="00B35C1B">
        <w:rPr>
          <w:rFonts w:ascii="Times New Roman" w:eastAsia="Times New Roman" w:hAnsi="Times New Roman" w:cs="Times New Roman"/>
          <w:color w:val="000000" w:themeColor="text1"/>
          <w:sz w:val="24"/>
          <w:szCs w:val="24"/>
          <w:lang w:val="en-US" w:eastAsia="zh-CN"/>
        </w:rPr>
        <w:t>VI</w:t>
      </w:r>
      <w:r w:rsidRPr="00B35C1B">
        <w:rPr>
          <w:rFonts w:ascii="Times New Roman" w:eastAsia="Times New Roman" w:hAnsi="Times New Roman" w:cs="Times New Roman"/>
          <w:color w:val="000000" w:themeColor="text1"/>
          <w:sz w:val="24"/>
          <w:szCs w:val="24"/>
          <w:lang w:eastAsia="zh-CN"/>
        </w:rPr>
        <w:t xml:space="preserve"> Порядка.</w:t>
      </w:r>
    </w:p>
    <w:p w:rsidR="00B35C1B" w:rsidRPr="00B35C1B" w:rsidRDefault="00B35C1B" w:rsidP="00B35C1B">
      <w:pPr>
        <w:autoSpaceDE w:val="0"/>
        <w:autoSpaceDN w:val="0"/>
        <w:adjustRightInd w:val="0"/>
        <w:spacing w:after="0" w:line="240" w:lineRule="auto"/>
        <w:jc w:val="both"/>
        <w:rPr>
          <w:rFonts w:ascii="Times New Roman" w:hAnsi="Times New Roman" w:cs="Times New Roman"/>
          <w:bCs/>
          <w:sz w:val="24"/>
          <w:szCs w:val="24"/>
        </w:rPr>
      </w:pPr>
      <w:r w:rsidRPr="00B35C1B">
        <w:rPr>
          <w:rFonts w:ascii="Times New Roman" w:eastAsia="Times New Roman" w:hAnsi="Times New Roman" w:cs="Times New Roman"/>
          <w:bCs/>
          <w:color w:val="000000" w:themeColor="text1"/>
          <w:sz w:val="24"/>
          <w:szCs w:val="24"/>
          <w:lang w:eastAsia="ar-SA"/>
        </w:rPr>
        <w:t>3.15.</w:t>
      </w:r>
      <w:r w:rsidRPr="00B35C1B">
        <w:rPr>
          <w:rFonts w:ascii="Times New Roman" w:eastAsia="Times New Roman" w:hAnsi="Times New Roman" w:cs="Times New Roman"/>
          <w:sz w:val="24"/>
          <w:szCs w:val="24"/>
          <w:lang w:eastAsia="zh-CN"/>
        </w:rPr>
        <w:t xml:space="preserve"> Результатом предоставления грантов является </w:t>
      </w:r>
      <w:r w:rsidRPr="00B35C1B">
        <w:rPr>
          <w:rFonts w:ascii="Times New Roman" w:hAnsi="Times New Roman" w:cs="Times New Roman"/>
          <w:bCs/>
          <w:sz w:val="24"/>
          <w:szCs w:val="24"/>
        </w:rPr>
        <w:t xml:space="preserve">реализация социально значимых проектов некоммерческих организаций на территории Октябрьского района. Характеристикой результата </w:t>
      </w:r>
      <w:r w:rsidRPr="00B35C1B">
        <w:rPr>
          <w:rFonts w:ascii="Times New Roman" w:hAnsi="Times New Roman" w:cs="Times New Roman"/>
          <w:color w:val="000000" w:themeColor="text1"/>
          <w:sz w:val="24"/>
          <w:szCs w:val="24"/>
        </w:rPr>
        <w:t>(показателем, необходимым для достижения результата предоставления гранта) является количество проектов</w:t>
      </w:r>
      <w:r w:rsidRPr="00B35C1B">
        <w:rPr>
          <w:rFonts w:ascii="Times New Roman" w:hAnsi="Times New Roman" w:cs="Times New Roman"/>
          <w:bCs/>
          <w:sz w:val="24"/>
          <w:szCs w:val="24"/>
        </w:rPr>
        <w:t xml:space="preserve"> ежегодно реализованных за счет средств бюджета Октябрьского района.</w:t>
      </w:r>
    </w:p>
    <w:p w:rsidR="00B35C1B" w:rsidRPr="00B35C1B" w:rsidRDefault="00B35C1B" w:rsidP="00B35C1B">
      <w:pPr>
        <w:suppressAutoHyphens/>
        <w:autoSpaceDE w:val="0"/>
        <w:autoSpaceDN w:val="0"/>
        <w:adjustRightInd w:val="0"/>
        <w:spacing w:after="0" w:line="240" w:lineRule="auto"/>
        <w:jc w:val="both"/>
        <w:rPr>
          <w:rFonts w:ascii="Times New Roman" w:hAnsi="Times New Roman" w:cs="Times New Roman"/>
          <w:color w:val="000000" w:themeColor="text1"/>
          <w:sz w:val="24"/>
          <w:szCs w:val="24"/>
        </w:rPr>
      </w:pPr>
      <w:r w:rsidRPr="00B35C1B">
        <w:rPr>
          <w:rFonts w:ascii="Times New Roman" w:hAnsi="Times New Roman" w:cs="Times New Roman"/>
          <w:color w:val="000000" w:themeColor="text1"/>
          <w:sz w:val="24"/>
          <w:szCs w:val="24"/>
        </w:rPr>
        <w:t>Значение характеристик (показателя) устанавливается в соглашениях.</w:t>
      </w:r>
    </w:p>
    <w:p w:rsidR="00B35C1B" w:rsidRPr="00B35C1B" w:rsidRDefault="00B35C1B" w:rsidP="00B35C1B">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zh-CN"/>
        </w:rPr>
      </w:pPr>
    </w:p>
    <w:p w:rsidR="00B35C1B" w:rsidRPr="00B35C1B" w:rsidRDefault="00B35C1B" w:rsidP="00B35C1B">
      <w:pPr>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zh-CN"/>
        </w:rPr>
      </w:pPr>
      <w:r w:rsidRPr="00B35C1B">
        <w:rPr>
          <w:rFonts w:ascii="Times New Roman" w:eastAsia="Times New Roman" w:hAnsi="Times New Roman" w:cs="Times New Roman"/>
          <w:b/>
          <w:bCs/>
          <w:sz w:val="24"/>
          <w:szCs w:val="24"/>
          <w:lang w:eastAsia="zh-CN"/>
        </w:rPr>
        <w:t>IV. Требования к отчетности</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bCs/>
          <w:sz w:val="24"/>
          <w:szCs w:val="24"/>
          <w:lang w:eastAsia="zh-CN"/>
        </w:rPr>
        <w:t>4.1.</w:t>
      </w:r>
      <w:r w:rsidRPr="00B35C1B">
        <w:rPr>
          <w:rFonts w:ascii="Times New Roman" w:eastAsia="Times New Roman" w:hAnsi="Times New Roman" w:cs="Times New Roman"/>
          <w:b/>
          <w:sz w:val="24"/>
          <w:szCs w:val="24"/>
          <w:lang w:eastAsia="zh-CN"/>
        </w:rPr>
        <w:t xml:space="preserve"> </w:t>
      </w:r>
      <w:proofErr w:type="gramStart"/>
      <w:r w:rsidRPr="00B35C1B">
        <w:rPr>
          <w:rFonts w:ascii="Times New Roman" w:eastAsia="Times New Roman" w:hAnsi="Times New Roman" w:cs="Times New Roman"/>
          <w:sz w:val="24"/>
          <w:szCs w:val="24"/>
          <w:lang w:eastAsia="zh-CN"/>
        </w:rPr>
        <w:t>Получатель гранта ежеквартально, не позднее 15 числа месяца, следующего после истечения отчетного квартала представляет главному распорядителю как получателю бюджетных средств отчетность о достижении значений результатов предоставления гранта и характеристик (при установлении характеристик), об осуществлении расходов, источником финансового обеспечения которых является грант, по формам, определенным типовыми формами соглашений, установленными финансовым органом муниципального образования.</w:t>
      </w:r>
      <w:proofErr w:type="gramEnd"/>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4.2. Главный распорядитель как получатель бюджетных сре</w:t>
      </w:r>
      <w:proofErr w:type="gramStart"/>
      <w:r w:rsidRPr="00B35C1B">
        <w:rPr>
          <w:rFonts w:ascii="Times New Roman" w:eastAsia="Times New Roman" w:hAnsi="Times New Roman" w:cs="Times New Roman"/>
          <w:sz w:val="24"/>
          <w:szCs w:val="24"/>
          <w:lang w:eastAsia="zh-CN"/>
        </w:rPr>
        <w:t>дств пр</w:t>
      </w:r>
      <w:proofErr w:type="gramEnd"/>
      <w:r w:rsidRPr="00B35C1B">
        <w:rPr>
          <w:rFonts w:ascii="Times New Roman" w:eastAsia="Times New Roman" w:hAnsi="Times New Roman" w:cs="Times New Roman"/>
          <w:sz w:val="24"/>
          <w:szCs w:val="24"/>
          <w:lang w:eastAsia="zh-CN"/>
        </w:rPr>
        <w:t>и необходимости устанавливает в соглашении сроки и формы представления получателем гранта дополнительной отчетности.</w:t>
      </w:r>
    </w:p>
    <w:p w:rsidR="00B35C1B" w:rsidRPr="00B35C1B" w:rsidRDefault="00B35C1B" w:rsidP="00B35C1B">
      <w:pPr>
        <w:suppressAutoHyphens/>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4.3. Порядок и сроки проверки и принятия главным распорядителем бюджетных средств отчетности, представленной получателем гранта.</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themeColor="text1"/>
          <w:sz w:val="24"/>
          <w:szCs w:val="24"/>
          <w:lang w:eastAsia="zh-CN"/>
        </w:rPr>
        <w:t xml:space="preserve">Уполномоченный орган </w:t>
      </w:r>
      <w:r w:rsidRPr="00B35C1B">
        <w:rPr>
          <w:rFonts w:ascii="Times New Roman" w:eastAsia="Times New Roman" w:hAnsi="Times New Roman" w:cs="Times New Roman"/>
          <w:color w:val="000000"/>
          <w:sz w:val="24"/>
          <w:szCs w:val="24"/>
          <w:lang w:eastAsia="zh-CN"/>
        </w:rPr>
        <w:t>в течение 10 (десяти) рабочих дней со дня ее предоставления проводит проверку и принятие отчетности, представленной получателем гранта; проверяет отчетность в части достижения значений результатов предоставления гранта.</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Уполномоченный орган обеспечивает регистрацию отчетов в журнале входящих документов в день их поступления в администрацию Октябрьского района.</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
    <w:p w:rsidR="00B35C1B" w:rsidRPr="00B35C1B" w:rsidRDefault="00B35C1B" w:rsidP="00B35C1B">
      <w:pPr>
        <w:suppressAutoHyphens/>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zh-CN"/>
        </w:rPr>
      </w:pPr>
      <w:r w:rsidRPr="00B35C1B">
        <w:rPr>
          <w:rFonts w:ascii="Times New Roman" w:eastAsia="Times New Roman" w:hAnsi="Times New Roman" w:cs="Times New Roman"/>
          <w:b/>
          <w:bCs/>
          <w:color w:val="000000"/>
          <w:sz w:val="24"/>
          <w:szCs w:val="24"/>
          <w:lang w:eastAsia="zh-CN"/>
        </w:rPr>
        <w:t>V. Требования к проведению мониторинга достижения</w:t>
      </w:r>
    </w:p>
    <w:p w:rsidR="00B35C1B" w:rsidRPr="00B35C1B" w:rsidRDefault="00B35C1B" w:rsidP="00B35C1B">
      <w:pPr>
        <w:suppressAutoHyphen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zh-CN"/>
        </w:rPr>
      </w:pPr>
      <w:r w:rsidRPr="00B35C1B">
        <w:rPr>
          <w:rFonts w:ascii="Times New Roman" w:eastAsia="Times New Roman" w:hAnsi="Times New Roman" w:cs="Times New Roman"/>
          <w:b/>
          <w:bCs/>
          <w:color w:val="000000"/>
          <w:sz w:val="24"/>
          <w:szCs w:val="24"/>
          <w:lang w:eastAsia="zh-CN"/>
        </w:rPr>
        <w:t>результатов предоставления гранта</w:t>
      </w:r>
    </w:p>
    <w:p w:rsidR="00B35C1B" w:rsidRPr="00B35C1B" w:rsidRDefault="00B35C1B" w:rsidP="00B35C1B">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zh-CN"/>
        </w:rPr>
      </w:pP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 xml:space="preserve">5.1. Уполномоченный орган проводит мониторинг достижения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соответствии с порядком проведения мониторинга достижения результатов, утвержденным приказом Минфина России от 27.04.2024 № 53н. </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p>
    <w:p w:rsidR="00B35C1B" w:rsidRPr="00B35C1B" w:rsidRDefault="00B35C1B" w:rsidP="00B35C1B">
      <w:pPr>
        <w:autoSpaceDE w:val="0"/>
        <w:autoSpaceDN w:val="0"/>
        <w:adjustRightInd w:val="0"/>
        <w:spacing w:after="0" w:line="240" w:lineRule="auto"/>
        <w:jc w:val="center"/>
        <w:outlineLvl w:val="0"/>
        <w:rPr>
          <w:rFonts w:ascii="Times New Roman" w:hAnsi="Times New Roman" w:cs="Times New Roman"/>
          <w:b/>
          <w:bCs/>
          <w:sz w:val="24"/>
          <w:szCs w:val="24"/>
        </w:rPr>
      </w:pPr>
      <w:r w:rsidRPr="00B35C1B">
        <w:rPr>
          <w:rFonts w:ascii="Times New Roman" w:hAnsi="Times New Roman" w:cs="Times New Roman"/>
          <w:b/>
          <w:bCs/>
          <w:sz w:val="24"/>
          <w:szCs w:val="24"/>
        </w:rPr>
        <w:lastRenderedPageBreak/>
        <w:t>V</w:t>
      </w:r>
      <w:r w:rsidRPr="00B35C1B">
        <w:rPr>
          <w:rFonts w:ascii="Times New Roman" w:hAnsi="Times New Roman" w:cs="Times New Roman"/>
          <w:b/>
          <w:bCs/>
          <w:sz w:val="24"/>
          <w:szCs w:val="24"/>
          <w:lang w:val="en-US"/>
        </w:rPr>
        <w:t>I</w:t>
      </w:r>
      <w:r w:rsidRPr="00B35C1B">
        <w:rPr>
          <w:rFonts w:ascii="Times New Roman" w:hAnsi="Times New Roman" w:cs="Times New Roman"/>
          <w:b/>
          <w:bCs/>
          <w:sz w:val="24"/>
          <w:szCs w:val="24"/>
        </w:rPr>
        <w:t xml:space="preserve">. Требования об осуществлении контроля (мониторинга) за соблюдением </w:t>
      </w:r>
    </w:p>
    <w:p w:rsidR="00B35C1B" w:rsidRPr="00B35C1B" w:rsidRDefault="00B35C1B" w:rsidP="00B35C1B">
      <w:pPr>
        <w:autoSpaceDE w:val="0"/>
        <w:autoSpaceDN w:val="0"/>
        <w:adjustRightInd w:val="0"/>
        <w:spacing w:after="0" w:line="240" w:lineRule="auto"/>
        <w:jc w:val="center"/>
        <w:outlineLvl w:val="0"/>
        <w:rPr>
          <w:rFonts w:ascii="Times New Roman" w:hAnsi="Times New Roman" w:cs="Times New Roman"/>
          <w:b/>
          <w:bCs/>
          <w:sz w:val="24"/>
          <w:szCs w:val="24"/>
        </w:rPr>
      </w:pPr>
      <w:r w:rsidRPr="00B35C1B">
        <w:rPr>
          <w:rFonts w:ascii="Times New Roman" w:hAnsi="Times New Roman" w:cs="Times New Roman"/>
          <w:b/>
          <w:bCs/>
          <w:sz w:val="24"/>
          <w:szCs w:val="24"/>
        </w:rPr>
        <w:t>условий и порядка предоставления гранта и ответственности за их нарушение</w:t>
      </w:r>
    </w:p>
    <w:p w:rsidR="00B35C1B" w:rsidRPr="00B35C1B" w:rsidRDefault="00B35C1B" w:rsidP="00B35C1B">
      <w:pPr>
        <w:autoSpaceDE w:val="0"/>
        <w:autoSpaceDN w:val="0"/>
        <w:adjustRightInd w:val="0"/>
        <w:spacing w:after="0" w:line="240" w:lineRule="auto"/>
        <w:jc w:val="center"/>
        <w:outlineLvl w:val="0"/>
        <w:rPr>
          <w:rFonts w:ascii="Times New Roman" w:hAnsi="Times New Roman" w:cs="Times New Roman"/>
          <w:b/>
          <w:bCs/>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bCs/>
          <w:sz w:val="24"/>
          <w:szCs w:val="24"/>
        </w:rPr>
      </w:pPr>
      <w:r w:rsidRPr="00B35C1B">
        <w:rPr>
          <w:rFonts w:ascii="Times New Roman" w:hAnsi="Times New Roman" w:cs="Times New Roman"/>
          <w:bCs/>
          <w:sz w:val="24"/>
          <w:szCs w:val="24"/>
        </w:rPr>
        <w:t xml:space="preserve">6.1. В отношении получателей грантов и лиц, указанных в </w:t>
      </w:r>
      <w:r w:rsidRPr="00B35C1B">
        <w:rPr>
          <w:rFonts w:ascii="Times New Roman" w:eastAsia="Times New Roman" w:hAnsi="Times New Roman" w:cs="Times New Roman"/>
          <w:sz w:val="24"/>
          <w:szCs w:val="24"/>
          <w:lang w:eastAsia="zh-CN"/>
        </w:rPr>
        <w:t xml:space="preserve">пункте 3 статьи 78.1 </w:t>
      </w:r>
      <w:r w:rsidRPr="00B35C1B">
        <w:rPr>
          <w:rFonts w:ascii="Times New Roman" w:hAnsi="Times New Roman" w:cs="Times New Roman"/>
          <w:bCs/>
          <w:sz w:val="24"/>
          <w:szCs w:val="24"/>
        </w:rPr>
        <w:t>Бюджетного кодекса Российской Федерации, в пределах полномочий, предусмотренных законодательством Российской Федерации, Ханты-Мансийского автономного округа – Югры, муниципальными правовыми актами Октябрьского района, осуществляются проверки:</w:t>
      </w:r>
    </w:p>
    <w:p w:rsidR="00B35C1B" w:rsidRPr="00B35C1B" w:rsidRDefault="00B35C1B" w:rsidP="00B35C1B">
      <w:pPr>
        <w:autoSpaceDE w:val="0"/>
        <w:autoSpaceDN w:val="0"/>
        <w:adjustRightInd w:val="0"/>
        <w:spacing w:after="0" w:line="240" w:lineRule="auto"/>
        <w:jc w:val="both"/>
        <w:rPr>
          <w:rFonts w:ascii="Times New Roman" w:hAnsi="Times New Roman" w:cs="Times New Roman"/>
          <w:bCs/>
          <w:sz w:val="24"/>
          <w:szCs w:val="24"/>
        </w:rPr>
      </w:pPr>
      <w:r w:rsidRPr="00B35C1B">
        <w:rPr>
          <w:rFonts w:ascii="Times New Roman" w:hAnsi="Times New Roman" w:cs="Times New Roman"/>
          <w:bCs/>
          <w:sz w:val="24"/>
          <w:szCs w:val="24"/>
        </w:rPr>
        <w:t>- главным распорядителем как получателем бюджетных средств, предоставляющим грант, - соблюдения порядка и условий предоставления гранта, в том числе в части достижения результатов его предоставления;</w:t>
      </w:r>
    </w:p>
    <w:p w:rsidR="00B35C1B" w:rsidRPr="00B35C1B" w:rsidRDefault="00B35C1B" w:rsidP="00B35C1B">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hAnsi="Times New Roman" w:cs="Times New Roman"/>
          <w:bCs/>
          <w:sz w:val="24"/>
          <w:szCs w:val="24"/>
        </w:rPr>
        <w:t xml:space="preserve">- органами муниципального финансового контроля в соответствии со </w:t>
      </w:r>
      <w:r w:rsidRPr="00B35C1B">
        <w:rPr>
          <w:rFonts w:ascii="Times New Roman" w:eastAsia="Times New Roman" w:hAnsi="Times New Roman" w:cs="Times New Roman"/>
          <w:sz w:val="24"/>
          <w:szCs w:val="24"/>
          <w:lang w:eastAsia="zh-CN"/>
        </w:rPr>
        <w:t>статьями 268.1    и 269.2 Бюджетного кодекса Российской Федерации.</w:t>
      </w:r>
    </w:p>
    <w:p w:rsidR="00B35C1B" w:rsidRPr="00B35C1B" w:rsidRDefault="00B35C1B" w:rsidP="00B35C1B">
      <w:pPr>
        <w:tabs>
          <w:tab w:val="left" w:pos="993"/>
        </w:tabs>
        <w:suppressAutoHyphens/>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sz w:val="24"/>
          <w:szCs w:val="24"/>
          <w:lang w:eastAsia="zh-CN"/>
        </w:rPr>
        <w:t xml:space="preserve">6.2. Положения о проведении проверок, сроки подведения итогов проводимых проверок, порядок информирования получателей гранта об итогах проведенных проверок </w:t>
      </w:r>
      <w:r w:rsidRPr="00B35C1B">
        <w:rPr>
          <w:rFonts w:ascii="Times New Roman" w:eastAsia="Times New Roman" w:hAnsi="Times New Roman" w:cs="Times New Roman"/>
          <w:color w:val="000000"/>
          <w:sz w:val="24"/>
          <w:szCs w:val="24"/>
          <w:lang w:eastAsia="zh-CN"/>
        </w:rPr>
        <w:t>определяются муниципальными правовыми актами Октябрьского района.</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 xml:space="preserve">6.3. Мерами ответственности за нарушение условий и порядка предоставления гранта, в том числе за </w:t>
      </w:r>
      <w:proofErr w:type="gramStart"/>
      <w:r w:rsidRPr="00B35C1B">
        <w:rPr>
          <w:rFonts w:ascii="Times New Roman" w:eastAsia="Times New Roman" w:hAnsi="Times New Roman" w:cs="Times New Roman"/>
          <w:color w:val="000000"/>
          <w:sz w:val="24"/>
          <w:szCs w:val="24"/>
          <w:lang w:eastAsia="zh-CN"/>
        </w:rPr>
        <w:t>не достижение</w:t>
      </w:r>
      <w:proofErr w:type="gramEnd"/>
      <w:r w:rsidRPr="00B35C1B">
        <w:rPr>
          <w:rFonts w:ascii="Times New Roman" w:eastAsia="Times New Roman" w:hAnsi="Times New Roman" w:cs="Times New Roman"/>
          <w:color w:val="000000"/>
          <w:sz w:val="24"/>
          <w:szCs w:val="24"/>
          <w:lang w:eastAsia="zh-CN"/>
        </w:rPr>
        <w:t xml:space="preserve"> результатов предоставления гранта является:</w:t>
      </w:r>
    </w:p>
    <w:p w:rsidR="00B35C1B" w:rsidRPr="00B35C1B" w:rsidRDefault="00B35C1B" w:rsidP="00B35C1B">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color w:val="000000"/>
          <w:sz w:val="24"/>
          <w:szCs w:val="24"/>
          <w:lang w:eastAsia="zh-CN"/>
        </w:rPr>
        <w:t>- возврат средств гранта в бюджет Октябрьского района в случае</w:t>
      </w:r>
      <w:r w:rsidRPr="00B35C1B">
        <w:rPr>
          <w:rFonts w:ascii="Times New Roman" w:eastAsia="Times New Roman" w:hAnsi="Times New Roman" w:cs="Times New Roman"/>
          <w:sz w:val="24"/>
          <w:szCs w:val="24"/>
          <w:lang w:eastAsia="zh-CN"/>
        </w:rPr>
        <w:t xml:space="preserve"> нарушения получателем гранта условий, установленных при его предоставлении, </w:t>
      </w:r>
      <w:proofErr w:type="gramStart"/>
      <w:r w:rsidRPr="00B35C1B">
        <w:rPr>
          <w:rFonts w:ascii="Times New Roman" w:eastAsia="Times New Roman" w:hAnsi="Times New Roman" w:cs="Times New Roman"/>
          <w:sz w:val="24"/>
          <w:szCs w:val="24"/>
          <w:lang w:eastAsia="zh-CN"/>
        </w:rPr>
        <w:t>выявленного</w:t>
      </w:r>
      <w:proofErr w:type="gramEnd"/>
      <w:r w:rsidRPr="00B35C1B">
        <w:rPr>
          <w:rFonts w:ascii="Times New Roman" w:eastAsia="Times New Roman" w:hAnsi="Times New Roman" w:cs="Times New Roman"/>
          <w:sz w:val="24"/>
          <w:szCs w:val="24"/>
          <w:lang w:eastAsia="zh-CN"/>
        </w:rPr>
        <w:t xml:space="preserve"> в том числе по фактам проверок, проведенных главным распорядителем как получателем бюджетных средств и органами муниципального финансового кон</w:t>
      </w:r>
      <w:r w:rsidRPr="00B35C1B">
        <w:rPr>
          <w:rFonts w:ascii="Times New Roman" w:eastAsia="Times New Roman" w:hAnsi="Times New Roman" w:cs="Times New Roman"/>
          <w:color w:val="000000"/>
          <w:sz w:val="24"/>
          <w:szCs w:val="24"/>
          <w:lang w:eastAsia="zh-CN"/>
        </w:rPr>
        <w:t>троля, а также в случае не достижения значений результатов.</w:t>
      </w:r>
    </w:p>
    <w:p w:rsidR="00B35C1B" w:rsidRPr="00B35C1B" w:rsidRDefault="00B35C1B" w:rsidP="00B35C1B">
      <w:pPr>
        <w:suppressAutoHyphens/>
        <w:autoSpaceDE w:val="0"/>
        <w:spacing w:after="0" w:line="240" w:lineRule="auto"/>
        <w:jc w:val="both"/>
        <w:rPr>
          <w:rFonts w:ascii="Times New Roman" w:eastAsia="Times New Roman" w:hAnsi="Times New Roman" w:cs="Times New Roman"/>
          <w:color w:val="000000"/>
          <w:sz w:val="24"/>
          <w:szCs w:val="24"/>
          <w:lang w:eastAsia="zh-CN"/>
        </w:rPr>
      </w:pPr>
      <w:r w:rsidRPr="00B35C1B">
        <w:rPr>
          <w:rFonts w:ascii="Times New Roman" w:eastAsia="Times New Roman" w:hAnsi="Times New Roman" w:cs="Times New Roman"/>
          <w:color w:val="000000"/>
          <w:sz w:val="24"/>
          <w:szCs w:val="24"/>
          <w:lang w:eastAsia="zh-CN"/>
        </w:rPr>
        <w:t xml:space="preserve">6.4. Средства гранта также возвращаются получателем гранта в бюджет Октябрьского района в случае </w:t>
      </w:r>
      <w:r w:rsidRPr="00B35C1B">
        <w:rPr>
          <w:rFonts w:ascii="Times New Roman" w:eastAsia="Times New Roman" w:hAnsi="Times New Roman" w:cs="Times New Roman"/>
          <w:sz w:val="24"/>
          <w:szCs w:val="24"/>
          <w:lang w:eastAsia="zh-CN"/>
        </w:rPr>
        <w:t>расторжения соглашения о предоставлении гранта.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6.5. Решение о возврате гранта принимает главный распорядитель как получатель бюджетных сре</w:t>
      </w:r>
      <w:proofErr w:type="gramStart"/>
      <w:r w:rsidRPr="00B35C1B">
        <w:rPr>
          <w:rFonts w:ascii="Times New Roman" w:eastAsia="Times New Roman" w:hAnsi="Times New Roman" w:cs="Times New Roman"/>
          <w:sz w:val="24"/>
          <w:szCs w:val="24"/>
          <w:lang w:eastAsia="zh-CN"/>
        </w:rPr>
        <w:t>дств в т</w:t>
      </w:r>
      <w:proofErr w:type="gramEnd"/>
      <w:r w:rsidRPr="00B35C1B">
        <w:rPr>
          <w:rFonts w:ascii="Times New Roman" w:eastAsia="Times New Roman" w:hAnsi="Times New Roman" w:cs="Times New Roman"/>
          <w:sz w:val="24"/>
          <w:szCs w:val="24"/>
          <w:lang w:eastAsia="zh-CN"/>
        </w:rPr>
        <w:t>ечение 2 рабочих дней с момента возникновения оснований, предусмотренных пунктами 6.3 и 6.4 Порядка.</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Получатель гранта уведомляется в течение 15 рабочих дней о выявленных нарушениях, в уведомлении указывается основание и денежная сумма, подлежащая возврату.</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6.6. Денежные средства, подлежащие возврату, перечисляются получателем гранта в бюджет Октябрьского района в течение 5 рабочих дней с момента получения уведомления о возврате денежных средств.</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xml:space="preserve">6.7. В случае нарушения получателем гранта условий предоставления гранта, выявленных по результатам проверок, проведенных главным распорядителем как получателем бюджетных средств самостоятельно, </w:t>
      </w:r>
      <w:proofErr w:type="gramStart"/>
      <w:r w:rsidRPr="00B35C1B">
        <w:rPr>
          <w:rFonts w:ascii="Times New Roman" w:eastAsia="Times New Roman" w:hAnsi="Times New Roman" w:cs="Times New Roman"/>
          <w:sz w:val="24"/>
          <w:szCs w:val="24"/>
          <w:lang w:eastAsia="zh-CN"/>
        </w:rPr>
        <w:t>последний</w:t>
      </w:r>
      <w:proofErr w:type="gramEnd"/>
      <w:r w:rsidRPr="00B35C1B">
        <w:rPr>
          <w:rFonts w:ascii="Times New Roman" w:eastAsia="Times New Roman" w:hAnsi="Times New Roman" w:cs="Times New Roman"/>
          <w:sz w:val="24"/>
          <w:szCs w:val="24"/>
          <w:lang w:eastAsia="zh-CN"/>
        </w:rPr>
        <w:t xml:space="preserve"> направляет в органы муниципального финансового контроля материалы, содержащие информацию о таких нарушениях.</w:t>
      </w:r>
    </w:p>
    <w:p w:rsidR="00B35C1B" w:rsidRPr="00B35C1B" w:rsidRDefault="00B35C1B" w:rsidP="00B35C1B">
      <w:pPr>
        <w:suppressAutoHyphens/>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6.8. Грант, не использованный получателем гранта в текущем финансовом году, подлежит возврату в бюджет Октябрьского района в следующем порядке:</w:t>
      </w:r>
    </w:p>
    <w:p w:rsidR="00B35C1B" w:rsidRPr="00B35C1B" w:rsidRDefault="00B35C1B" w:rsidP="00B35C1B">
      <w:pPr>
        <w:suppressAutoHyphens/>
        <w:autoSpaceDE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получатель гранта не позднее 5 рабочих дней до дня окончания срока действия соглашения, письменно уведомляет главного распорядителя как получателя бюджетных средств о наличии у него неиспользованного остатка гранта;</w:t>
      </w:r>
    </w:p>
    <w:p w:rsidR="00B35C1B" w:rsidRPr="00B35C1B" w:rsidRDefault="00B35C1B" w:rsidP="00B35C1B">
      <w:pPr>
        <w:suppressAutoHyphens/>
        <w:autoSpaceDE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 главный распорядитель как получатель бюджетных сре</w:t>
      </w:r>
      <w:proofErr w:type="gramStart"/>
      <w:r w:rsidRPr="00B35C1B">
        <w:rPr>
          <w:rFonts w:ascii="Times New Roman" w:eastAsia="Times New Roman" w:hAnsi="Times New Roman" w:cs="Times New Roman"/>
          <w:sz w:val="24"/>
          <w:szCs w:val="24"/>
          <w:lang w:eastAsia="zh-CN"/>
        </w:rPr>
        <w:t>дств в т</w:t>
      </w:r>
      <w:proofErr w:type="gramEnd"/>
      <w:r w:rsidRPr="00B35C1B">
        <w:rPr>
          <w:rFonts w:ascii="Times New Roman" w:eastAsia="Times New Roman" w:hAnsi="Times New Roman" w:cs="Times New Roman"/>
          <w:sz w:val="24"/>
          <w:szCs w:val="24"/>
          <w:lang w:eastAsia="zh-CN"/>
        </w:rPr>
        <w:t>ечение 5 рабочих дней с даты получения такого уведомления направляет получателю гранта письмо, содержащее сведения о порядке и сроках возврата неиспользованного остатка гранта, а также платежные реквизиты, по которым он должен быть перечислен.</w:t>
      </w:r>
    </w:p>
    <w:p w:rsidR="00B35C1B" w:rsidRPr="00B35C1B" w:rsidRDefault="00B35C1B" w:rsidP="00B35C1B">
      <w:pPr>
        <w:suppressAutoHyphens/>
        <w:autoSpaceDE w:val="0"/>
        <w:spacing w:after="0" w:line="240" w:lineRule="auto"/>
        <w:jc w:val="both"/>
        <w:rPr>
          <w:rFonts w:ascii="Times New Roman" w:eastAsia="Times New Roman" w:hAnsi="Times New Roman" w:cs="Times New Roman"/>
          <w:sz w:val="24"/>
          <w:szCs w:val="24"/>
          <w:lang w:eastAsia="zh-CN"/>
        </w:rPr>
      </w:pPr>
      <w:r w:rsidRPr="00B35C1B">
        <w:rPr>
          <w:rFonts w:ascii="Times New Roman" w:eastAsia="Times New Roman" w:hAnsi="Times New Roman" w:cs="Times New Roman"/>
          <w:sz w:val="24"/>
          <w:szCs w:val="24"/>
          <w:lang w:eastAsia="zh-CN"/>
        </w:rPr>
        <w:t>6.9. В случае невыполнения получателем гранта требования о возврате гранта, его взыскание осуществляется в судебном порядке в соответствии с законодательством Российской Федерации.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eastAsia="Times New Roman" w:hAnsi="Times New Roman" w:cs="Times New Roman"/>
          <w:sz w:val="24"/>
          <w:szCs w:val="24"/>
          <w:lang w:eastAsia="zh-CN"/>
        </w:rPr>
        <w:t>6.10. Получатель гранта несет ответственность, предусмотренную законодательством Российской Федерации, за несоблюдение условий и порядка использования гранта в соответствии с заключенным соглашением.</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r w:rsidRPr="00B35C1B">
        <w:rPr>
          <w:rFonts w:ascii="Times New Roman" w:hAnsi="Times New Roman" w:cs="Times New Roman"/>
          <w:sz w:val="24"/>
          <w:szCs w:val="24"/>
        </w:rPr>
        <w:t>Приложение № 1</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к Порядку предоставления</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некоммерческим организациям грантов</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 xml:space="preserve">главы Октябрьского района </w:t>
      </w:r>
      <w:proofErr w:type="gramStart"/>
      <w:r w:rsidRPr="00B35C1B">
        <w:rPr>
          <w:rFonts w:ascii="Times New Roman" w:hAnsi="Times New Roman" w:cs="Times New Roman"/>
          <w:sz w:val="24"/>
          <w:szCs w:val="24"/>
        </w:rPr>
        <w:t>на</w:t>
      </w:r>
      <w:proofErr w:type="gramEnd"/>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развитие гражданского общества</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b/>
          <w:sz w:val="24"/>
          <w:szCs w:val="24"/>
        </w:rPr>
      </w:pPr>
      <w:r w:rsidRPr="00B35C1B">
        <w:rPr>
          <w:rFonts w:ascii="Times New Roman" w:hAnsi="Times New Roman" w:cs="Times New Roman"/>
          <w:b/>
          <w:sz w:val="24"/>
          <w:szCs w:val="24"/>
        </w:rPr>
        <w:t>Форма заявки</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center"/>
        <w:rPr>
          <w:rFonts w:ascii="Times New Roman" w:hAnsi="Times New Roman" w:cs="Times New Roman"/>
          <w:b/>
          <w:sz w:val="24"/>
          <w:szCs w:val="24"/>
        </w:rPr>
      </w:pPr>
      <w:r w:rsidRPr="00B35C1B">
        <w:rPr>
          <w:rFonts w:ascii="Times New Roman" w:hAnsi="Times New Roman" w:cs="Times New Roman"/>
          <w:b/>
          <w:sz w:val="24"/>
          <w:szCs w:val="24"/>
        </w:rPr>
        <w:t>ЗАЯВКА</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для участия в конкурсе на предоставление грантов главы</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Октябрьского района на развитие гражданского общества</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3"/>
        <w:gridCol w:w="6378"/>
      </w:tblGrid>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 xml:space="preserve">1. О </w:t>
            </w:r>
            <w:proofErr w:type="gramStart"/>
            <w:r w:rsidRPr="00B35C1B">
              <w:rPr>
                <w:rFonts w:ascii="Times New Roman" w:hAnsi="Times New Roman" w:cs="Times New Roman"/>
                <w:sz w:val="24"/>
                <w:szCs w:val="24"/>
              </w:rPr>
              <w:t>проекте</w:t>
            </w:r>
            <w:proofErr w:type="gramEnd"/>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1. </w:t>
            </w:r>
            <w:proofErr w:type="spellStart"/>
            <w:r w:rsidRPr="00B35C1B">
              <w:rPr>
                <w:rFonts w:ascii="Times New Roman" w:hAnsi="Times New Roman" w:cs="Times New Roman"/>
                <w:sz w:val="24"/>
                <w:szCs w:val="24"/>
              </w:rPr>
              <w:t>Грантовое</w:t>
            </w:r>
            <w:proofErr w:type="spellEnd"/>
            <w:r w:rsidRPr="00B35C1B">
              <w:rPr>
                <w:rFonts w:ascii="Times New Roman" w:hAnsi="Times New Roman" w:cs="Times New Roman"/>
                <w:sz w:val="24"/>
                <w:szCs w:val="24"/>
              </w:rPr>
              <w:t xml:space="preserve"> направление, которому преимущественно соответствует планируемая деятельность по проекту</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выбрать направление, указанное в пункте 1.3 Порядка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Название проекта, на реализацию которого запрашивается грант</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Краткое описание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B35C1B">
              <w:rPr>
                <w:rFonts w:ascii="Times New Roman" w:hAnsi="Times New Roman" w:cs="Times New Roman"/>
                <w:sz w:val="24"/>
                <w:szCs w:val="24"/>
              </w:rPr>
              <w:t>кст кр</w:t>
            </w:r>
            <w:proofErr w:type="gramEnd"/>
            <w:r w:rsidRPr="00B35C1B">
              <w:rPr>
                <w:rFonts w:ascii="Times New Roman" w:hAnsi="Times New Roman" w:cs="Times New Roman"/>
                <w:sz w:val="24"/>
                <w:szCs w:val="24"/>
              </w:rPr>
              <w:t>аткого описания будет общедоступным (в том числе в форме публикаций в средствах массовой информации (далее – СМИ) и в сети «Интернет») (не более 3000 символов)</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География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Указать территорию</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5. Дата начала реализации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(ДД.ММ</w:t>
            </w:r>
            <w:proofErr w:type="gramStart"/>
            <w:r w:rsidRPr="00B35C1B">
              <w:rPr>
                <w:rFonts w:ascii="Times New Roman" w:hAnsi="Times New Roman" w:cs="Times New Roman"/>
                <w:sz w:val="24"/>
                <w:szCs w:val="24"/>
              </w:rPr>
              <w:t>.Г</w:t>
            </w:r>
            <w:proofErr w:type="gramEnd"/>
            <w:r w:rsidRPr="00B35C1B">
              <w:rPr>
                <w:rFonts w:ascii="Times New Roman" w:hAnsi="Times New Roman" w:cs="Times New Roman"/>
                <w:sz w:val="24"/>
                <w:szCs w:val="24"/>
              </w:rPr>
              <w:t>ГГГ.)</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6. Дата окончания реализации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(ДД.ММ</w:t>
            </w:r>
            <w:proofErr w:type="gramStart"/>
            <w:r w:rsidRPr="00B35C1B">
              <w:rPr>
                <w:rFonts w:ascii="Times New Roman" w:hAnsi="Times New Roman" w:cs="Times New Roman"/>
                <w:sz w:val="24"/>
                <w:szCs w:val="24"/>
              </w:rPr>
              <w:t>.Г</w:t>
            </w:r>
            <w:proofErr w:type="gramEnd"/>
            <w:r w:rsidRPr="00B35C1B">
              <w:rPr>
                <w:rFonts w:ascii="Times New Roman" w:hAnsi="Times New Roman" w:cs="Times New Roman"/>
                <w:sz w:val="24"/>
                <w:szCs w:val="24"/>
              </w:rPr>
              <w:t>ГГГ.)</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7. Обоснование социальной значимости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Рекомендуется придерживаться следующего плана: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2. В чем заключается проблема? Важно описать, что сейчас </w:t>
            </w:r>
            <w:r w:rsidRPr="00B35C1B">
              <w:rPr>
                <w:rFonts w:ascii="Times New Roman" w:hAnsi="Times New Roman" w:cs="Times New Roman"/>
                <w:sz w:val="24"/>
                <w:szCs w:val="24"/>
              </w:rPr>
              <w:lastRenderedPageBreak/>
              <w:t>не устраивает конкретную целевую группу и каковы причины существования этой проблемы.</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w:t>
            </w:r>
            <w:proofErr w:type="gramStart"/>
            <w:r w:rsidRPr="00B35C1B">
              <w:rPr>
                <w:rFonts w:ascii="Times New Roman" w:hAnsi="Times New Roman" w:cs="Times New Roman"/>
                <w:sz w:val="24"/>
                <w:szCs w:val="24"/>
              </w:rPr>
              <w:t>н</w:t>
            </w:r>
            <w:proofErr w:type="gramEnd"/>
            <w:r w:rsidRPr="00B35C1B">
              <w:rPr>
                <w:rFonts w:ascii="Times New Roman" w:hAnsi="Times New Roman" w:cs="Times New Roman"/>
                <w:sz w:val="24"/>
                <w:szCs w:val="24"/>
              </w:rPr>
              <w:t>е более 5000 символов)</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8. Целевые группы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указать одну или несколько целевых групп - людей, на решение или смягчение проблемы которых направлен проект.</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Необходимо указать только те категории людей, с которыми действительно будет проводиться работа в рамках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Важно включать в формулировку все, что будет точнее ее описывать, например, возраст, интересы, территорию проживания.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Как правило, основная целевая группа в проекте одна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9. Цель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10. Задачи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перечислить только те задачи, которые будут способствовать достижению цели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Важно обеспечить </w:t>
            </w:r>
            <w:proofErr w:type="gramStart"/>
            <w:r w:rsidRPr="00B35C1B">
              <w:rPr>
                <w:rFonts w:ascii="Times New Roman" w:hAnsi="Times New Roman" w:cs="Times New Roman"/>
                <w:sz w:val="24"/>
                <w:szCs w:val="24"/>
              </w:rPr>
              <w:t>логическую</w:t>
            </w:r>
            <w:proofErr w:type="gramEnd"/>
            <w:r w:rsidRPr="00B35C1B">
              <w:rPr>
                <w:rFonts w:ascii="Times New Roman" w:hAnsi="Times New Roman" w:cs="Times New Roman"/>
                <w:sz w:val="24"/>
                <w:szCs w:val="24"/>
              </w:rPr>
              <w:t xml:space="preserve"> связь между задачами и причинами проблем целевых групп.</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Все задачи необходимо отразить в календарном плане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Форма для заполнения календарного плана проекта представлена в приложении № 1</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11. Количественные результаты</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Количество человек, принявших участие в мероприятиях проекта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 Качественные результаты</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13. Социальные партнеры проекта - субъекты, которые принимают участие в реализации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Перечислить партнеров и формы их участия.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14. Как будет организовано информационное сопровождение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Указать, каким образом будет обеспечено освещение проекта в целом и его ключевых мероприятий в СМИ и в сети «Интернет»</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15. Общая сумма расходов на реализацию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16. Запрашиваемая сумма гранта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2. Руководитель проекта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Должность руководителя проекта в организации-заявителе</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Ф.И.О. руководителя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Дата рождения</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Электронная почта руководителя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5. Рабочий телефон руководителя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6. Мобильный телефон руководителя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7. Образование руководителя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Среднее общее.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Среднее профессиональное.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Высшее.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8. Образовательные организации и специальности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Специальность:</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Образовательная организация: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Год поступления: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Год окончания: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9. Опыт работы руководителя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Должность:</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Организация: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Год начала: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Год окончания: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указать не более 5 последних мест работы. При отсутствии опыта работы указать «нет опыта»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10. Опыт реализации социально значимых проектов у руководителя проекта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11. Дополнительные сведения </w:t>
            </w:r>
            <w:r w:rsidRPr="00B35C1B">
              <w:rPr>
                <w:rFonts w:ascii="Times New Roman" w:hAnsi="Times New Roman" w:cs="Times New Roman"/>
                <w:sz w:val="24"/>
                <w:szCs w:val="24"/>
              </w:rPr>
              <w:lastRenderedPageBreak/>
              <w:t>и документы</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 xml:space="preserve">Можно указать дополнительную информацию о </w:t>
            </w:r>
            <w:r w:rsidRPr="00B35C1B">
              <w:rPr>
                <w:rFonts w:ascii="Times New Roman" w:hAnsi="Times New Roman" w:cs="Times New Roman"/>
                <w:sz w:val="24"/>
                <w:szCs w:val="24"/>
              </w:rPr>
              <w:lastRenderedPageBreak/>
              <w:t>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12. Рекомендательные письма, отзывы, характеристики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13. Ссылка на профиль в социальных сетях</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3. Команда проекта</w:t>
            </w: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 данном разделе следует заполнить нижеприведенную форму на каждого ключевого члена команды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Как правило, указывается 3 - 5 ключевых членов команды.</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Должность или роль в заявленном проекте</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(до 300 символов)</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Ф.И.О. члена команды</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Образование</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Среднее общее.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Среднее профессиональное.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Высшее.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Более одного высшего.</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5. Есть ученая степень.</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(Примечание: из предложенного списка выберите уровень образования). Данное поле обязательно для заполнения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Образовательные организации и специальности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Специальность:</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Образовательная организация: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Год поступления: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Год окончания: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По желанию заявителя можно указать информацию об образовании (не более 5 образовательных организаций)</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5. Опыт работы</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Должность:</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Организация: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Год начала: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Год окончания: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При отсутствии опыта работы указать «нет опыта»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6. Опыт реализации социально значимых проектов</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7. Дополнительные сведения</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8. Ссылки на профиль в социальных сетях</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4. Участник Конкурса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1. ОГРН (основной </w:t>
            </w:r>
            <w:r w:rsidRPr="00B35C1B">
              <w:rPr>
                <w:rFonts w:ascii="Times New Roman" w:hAnsi="Times New Roman" w:cs="Times New Roman"/>
                <w:sz w:val="24"/>
                <w:szCs w:val="24"/>
              </w:rPr>
              <w:lastRenderedPageBreak/>
              <w:t>государственный регистрационный номер)</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Следует ввести ОГРН участника Конкурса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2. ИНН (идентификационный номер налогоплательщика)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КПП</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Дата регистрации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5. Полное наименование организации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Полное наименование указать в точном соответствии с уставом</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6. Сокращенное наименование организации (при наличии)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7. Адрес (местонахождения)</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8. Адрес для направления юридически значимых сообщений</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9. Руководитель участника Конкурса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Указывается Ф.И.О. и должность руководителя участника Конкурса, а также делается отметка о том, совпадают ли данные с данными ЕГРЮЛ</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10. Дата рождения руководителя</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(ДД.ММ</w:t>
            </w:r>
            <w:proofErr w:type="gramStart"/>
            <w:r w:rsidRPr="00B35C1B">
              <w:rPr>
                <w:rFonts w:ascii="Times New Roman" w:hAnsi="Times New Roman" w:cs="Times New Roman"/>
                <w:sz w:val="24"/>
                <w:szCs w:val="24"/>
              </w:rPr>
              <w:t>.Г</w:t>
            </w:r>
            <w:proofErr w:type="gramEnd"/>
            <w:r w:rsidRPr="00B35C1B">
              <w:rPr>
                <w:rFonts w:ascii="Times New Roman" w:hAnsi="Times New Roman" w:cs="Times New Roman"/>
                <w:sz w:val="24"/>
                <w:szCs w:val="24"/>
              </w:rPr>
              <w:t>ГГГ.)</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11. Информация о наличии лиц, имеющих право подписи без доверенности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12. Информация о наличии коллегиального органа управления</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13. Главный бухгалтер участника Конкурса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Ведение бухгалтерского учета возложено на другого работника, ведение бухгалтерского учета передано по договору другой организации.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Ведение бухгалтерского учета передано по договору индивидуальному предпринимателю.</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Ведение бухгалтерского учета передано по договору физическому лицу.</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14. Основные виды деятельности организации</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Заполняется из устава участника Конкурса</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15. Целевые группы, опыт </w:t>
            </w:r>
            <w:r w:rsidRPr="00B35C1B">
              <w:rPr>
                <w:rFonts w:ascii="Times New Roman" w:hAnsi="Times New Roman" w:cs="Times New Roman"/>
                <w:sz w:val="24"/>
                <w:szCs w:val="24"/>
              </w:rPr>
              <w:lastRenderedPageBreak/>
              <w:t>работы с которыми имеет участник Конкурса</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16. Контактный телефон</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17. Адрес электронной почты для направления юридически значимых сообщений и внешних коммуникаций</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Следует указать адрес электронной почты, по </w:t>
            </w:r>
            <w:proofErr w:type="gramStart"/>
            <w:r w:rsidRPr="00B35C1B">
              <w:rPr>
                <w:rFonts w:ascii="Times New Roman" w:hAnsi="Times New Roman" w:cs="Times New Roman"/>
                <w:sz w:val="24"/>
                <w:szCs w:val="24"/>
              </w:rPr>
              <w:t>которому</w:t>
            </w:r>
            <w:proofErr w:type="gramEnd"/>
            <w:r w:rsidRPr="00B35C1B">
              <w:rPr>
                <w:rFonts w:ascii="Times New Roman" w:hAnsi="Times New Roman" w:cs="Times New Roman"/>
                <w:sz w:val="24"/>
                <w:szCs w:val="24"/>
              </w:rPr>
              <w:t xml:space="preserve"> можно направлять юридически значимые сообщения и документы.</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Адрес электронной почты будет размещен в открытом доступе, в том числе в сети «Интернет»</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(не более 300 символов)</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18. Сайт, группы в социальных сетях</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Указать адрес сайта в сети Интернет, группы участника Конкурса в социальных сетях.</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Если участник Конкурса не имеет сайта, страниц в социальных сетях, следует написать «нет»</w:t>
            </w:r>
          </w:p>
        </w:tc>
      </w:tr>
      <w:tr w:rsidR="00B35C1B" w:rsidRPr="00B35C1B" w:rsidTr="009A7C31">
        <w:tc>
          <w:tcPr>
            <w:tcW w:w="332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19. Количество штатных работников</w:t>
            </w:r>
          </w:p>
        </w:tc>
        <w:tc>
          <w:tcPr>
            <w:tcW w:w="637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Данное поле обязательно для заполнения.</w:t>
            </w: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5. Календарный план проекта</w:t>
            </w: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 каждом мероприятии должны быть:</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Форма для заполнения календарного плана проекта представлена в приложении № 1</w:t>
            </w: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6. Бюджет проекта</w:t>
            </w:r>
          </w:p>
        </w:tc>
      </w:tr>
      <w:tr w:rsidR="00B35C1B" w:rsidRPr="00B35C1B" w:rsidTr="009A7C31">
        <w:tc>
          <w:tcPr>
            <w:tcW w:w="9701"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Рекомендуется до заполнения бюджета проекта осуществлять его проектирование в </w:t>
            </w:r>
            <w:proofErr w:type="spellStart"/>
            <w:r w:rsidRPr="00B35C1B">
              <w:rPr>
                <w:rFonts w:ascii="Times New Roman" w:hAnsi="Times New Roman" w:cs="Times New Roman"/>
                <w:sz w:val="24"/>
                <w:szCs w:val="24"/>
              </w:rPr>
              <w:t>Excel</w:t>
            </w:r>
            <w:proofErr w:type="spellEnd"/>
            <w:r w:rsidRPr="00B35C1B">
              <w:rPr>
                <w:rFonts w:ascii="Times New Roman" w:hAnsi="Times New Roman" w:cs="Times New Roman"/>
                <w:sz w:val="24"/>
                <w:szCs w:val="24"/>
              </w:rPr>
              <w:t xml:space="preserve"> или аналогичных программах.</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Бюджет проекта состоит из расходов необходимых для реализации мероприятий и достижения ожидаемых результатов.</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Бюджет формируется из запрашиваемой суммы гранта.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 приложении № 2 приведена форма бюджета проекта.</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К бюджету проекта прикладывается обоснование расходов по каждой позиции</w:t>
            </w:r>
          </w:p>
        </w:tc>
      </w:tr>
    </w:tbl>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Настоящим подтверждаю, что представленная информация является полной и достоверной. С условиями конкурсного отбора и предоставления гранта </w:t>
      </w:r>
      <w:proofErr w:type="gramStart"/>
      <w:r w:rsidRPr="00B35C1B">
        <w:rPr>
          <w:rFonts w:ascii="Times New Roman" w:hAnsi="Times New Roman" w:cs="Times New Roman"/>
          <w:sz w:val="24"/>
          <w:szCs w:val="24"/>
        </w:rPr>
        <w:t>ознакомлен</w:t>
      </w:r>
      <w:proofErr w:type="gramEnd"/>
      <w:r w:rsidRPr="00B35C1B">
        <w:rPr>
          <w:rFonts w:ascii="Times New Roman" w:hAnsi="Times New Roman" w:cs="Times New Roman"/>
          <w:sz w:val="24"/>
          <w:szCs w:val="24"/>
        </w:rPr>
        <w:t xml:space="preserve"> и согласен.</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Не возражаю против включения представленной информации в базы данных.</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lastRenderedPageBreak/>
        <w:t>Выражаю согласие: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на получение документов, информации, сведений, необходимых для рассмотрения заявки на участие в отборе;</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на осуществление главным распорядителем как получателем бюджетных средств и органами муниципального финансового контроля Октябрьского района проверок в соответствии с бюджетным законодательством;</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на обработку персональных данных, в соответствии со статьей 9 Федерального закона от 27.06.2006 № 152-ФЗ «О персональных данных»;</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на включение в общедоступные источники моих персональных данных.</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outlineLvl w:val="0"/>
        <w:rPr>
          <w:rFonts w:ascii="Times New Roman" w:hAnsi="Times New Roman" w:cs="Times New Roman"/>
          <w:sz w:val="24"/>
          <w:szCs w:val="24"/>
        </w:rPr>
      </w:pPr>
      <w:r w:rsidRPr="00B35C1B">
        <w:rPr>
          <w:rFonts w:ascii="Times New Roman" w:hAnsi="Times New Roman" w:cs="Times New Roman"/>
          <w:sz w:val="24"/>
          <w:szCs w:val="24"/>
        </w:rPr>
        <w:t>_______________________________                                      __________________</w:t>
      </w:r>
    </w:p>
    <w:p w:rsidR="00B35C1B" w:rsidRPr="00B35C1B" w:rsidRDefault="00B35C1B" w:rsidP="00B35C1B">
      <w:pPr>
        <w:autoSpaceDE w:val="0"/>
        <w:autoSpaceDN w:val="0"/>
        <w:adjustRightInd w:val="0"/>
        <w:spacing w:after="0" w:line="240" w:lineRule="auto"/>
        <w:jc w:val="both"/>
        <w:outlineLvl w:val="0"/>
        <w:rPr>
          <w:rFonts w:ascii="Times New Roman" w:hAnsi="Times New Roman" w:cs="Times New Roman"/>
          <w:sz w:val="24"/>
          <w:szCs w:val="24"/>
        </w:rPr>
      </w:pPr>
      <w:r w:rsidRPr="00B35C1B">
        <w:rPr>
          <w:rFonts w:ascii="Times New Roman" w:hAnsi="Times New Roman" w:cs="Times New Roman"/>
          <w:sz w:val="24"/>
          <w:szCs w:val="24"/>
        </w:rPr>
        <w:t xml:space="preserve">    (должность и Ф.И.О.)                                                                     (подпись)</w:t>
      </w:r>
    </w:p>
    <w:p w:rsidR="00B35C1B" w:rsidRPr="00B35C1B" w:rsidRDefault="00B35C1B" w:rsidP="00B35C1B">
      <w:pPr>
        <w:autoSpaceDE w:val="0"/>
        <w:autoSpaceDN w:val="0"/>
        <w:adjustRightInd w:val="0"/>
        <w:spacing w:after="0" w:line="240" w:lineRule="auto"/>
        <w:jc w:val="both"/>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outlineLvl w:val="0"/>
        <w:rPr>
          <w:rFonts w:ascii="Times New Roman" w:hAnsi="Times New Roman" w:cs="Times New Roman"/>
          <w:sz w:val="24"/>
          <w:szCs w:val="24"/>
        </w:rPr>
      </w:pPr>
      <w:r w:rsidRPr="00B35C1B">
        <w:rPr>
          <w:rFonts w:ascii="Times New Roman" w:hAnsi="Times New Roman" w:cs="Times New Roman"/>
          <w:sz w:val="24"/>
          <w:szCs w:val="24"/>
        </w:rPr>
        <w:t>«____» _________________ 20____ г. М.П. (при наличии)</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r w:rsidRPr="00B35C1B">
        <w:rPr>
          <w:rFonts w:ascii="Times New Roman" w:hAnsi="Times New Roman" w:cs="Times New Roman"/>
          <w:sz w:val="24"/>
          <w:szCs w:val="24"/>
        </w:rPr>
        <w:t>Приложение № 1</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 xml:space="preserve">к заявке для участия                                 </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в конкурсе на предоставление</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грантов главы Октябрьского района</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lastRenderedPageBreak/>
        <w:t>на развитие гражданского общества</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center"/>
        <w:rPr>
          <w:rFonts w:ascii="Times New Roman" w:hAnsi="Times New Roman" w:cs="Times New Roman"/>
          <w:b/>
          <w:sz w:val="24"/>
          <w:szCs w:val="24"/>
        </w:rPr>
      </w:pPr>
      <w:bookmarkStart w:id="2" w:name="Par219"/>
      <w:bookmarkEnd w:id="2"/>
      <w:r w:rsidRPr="00B35C1B">
        <w:rPr>
          <w:rFonts w:ascii="Times New Roman" w:hAnsi="Times New Roman" w:cs="Times New Roman"/>
          <w:b/>
          <w:sz w:val="24"/>
          <w:szCs w:val="24"/>
        </w:rPr>
        <w:t>Календарный план проекта</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2324"/>
        <w:gridCol w:w="1163"/>
        <w:gridCol w:w="1417"/>
        <w:gridCol w:w="2529"/>
      </w:tblGrid>
      <w:tr w:rsidR="00B35C1B" w:rsidRPr="00B35C1B" w:rsidTr="009A7C31">
        <w:tc>
          <w:tcPr>
            <w:tcW w:w="5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 п/п</w:t>
            </w:r>
          </w:p>
        </w:tc>
        <w:tc>
          <w:tcPr>
            <w:tcW w:w="170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Решаемая задача</w:t>
            </w:r>
          </w:p>
        </w:tc>
        <w:tc>
          <w:tcPr>
            <w:tcW w:w="2324"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Мероприятие, его содержание, место проведения</w:t>
            </w:r>
          </w:p>
        </w:tc>
        <w:tc>
          <w:tcPr>
            <w:tcW w:w="116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Дата начала</w:t>
            </w: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Дата окончания</w:t>
            </w:r>
          </w:p>
        </w:tc>
        <w:tc>
          <w:tcPr>
            <w:tcW w:w="252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Ожидаемые результаты</w:t>
            </w:r>
          </w:p>
        </w:tc>
      </w:tr>
      <w:tr w:rsidR="00B35C1B" w:rsidRPr="00B35C1B" w:rsidTr="009A7C31">
        <w:tc>
          <w:tcPr>
            <w:tcW w:w="5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252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5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252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5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252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bl>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Подпись соискателя гранта __________________/________________________/</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Дата ___________________________</w:t>
      </w:r>
    </w:p>
    <w:p w:rsidR="00B35C1B" w:rsidRPr="00B35C1B" w:rsidRDefault="00B35C1B" w:rsidP="00B35C1B">
      <w:pPr>
        <w:autoSpaceDE w:val="0"/>
        <w:autoSpaceDN w:val="0"/>
        <w:adjustRightInd w:val="0"/>
        <w:spacing w:before="240"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М.П. (при наличии)</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1"/>
        <w:rPr>
          <w:rFonts w:ascii="Times New Roman" w:hAnsi="Times New Roman" w:cs="Times New Roman"/>
          <w:sz w:val="24"/>
          <w:szCs w:val="24"/>
        </w:rPr>
      </w:pPr>
      <w:r w:rsidRPr="00B35C1B">
        <w:rPr>
          <w:rFonts w:ascii="Times New Roman" w:hAnsi="Times New Roman" w:cs="Times New Roman"/>
          <w:sz w:val="24"/>
          <w:szCs w:val="24"/>
        </w:rPr>
        <w:t>Приложение № 2</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 xml:space="preserve">к заявке для участия </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в конкурсе на предоставление</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грантов главы Октябрьского района</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lastRenderedPageBreak/>
        <w:t>на развитие гражданского общества</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center"/>
        <w:rPr>
          <w:rFonts w:ascii="Times New Roman" w:hAnsi="Times New Roman" w:cs="Times New Roman"/>
          <w:b/>
          <w:sz w:val="24"/>
          <w:szCs w:val="24"/>
        </w:rPr>
      </w:pPr>
      <w:bookmarkStart w:id="3" w:name="Par261"/>
      <w:bookmarkEnd w:id="3"/>
      <w:r w:rsidRPr="00B35C1B">
        <w:rPr>
          <w:rFonts w:ascii="Times New Roman" w:hAnsi="Times New Roman" w:cs="Times New Roman"/>
          <w:b/>
          <w:sz w:val="24"/>
          <w:szCs w:val="24"/>
        </w:rPr>
        <w:t>Бюджет проекта</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bl>
      <w:tblPr>
        <w:tblW w:w="9958" w:type="dxa"/>
        <w:tblInd w:w="-431" w:type="dxa"/>
        <w:tblLayout w:type="fixed"/>
        <w:tblCellMar>
          <w:top w:w="102" w:type="dxa"/>
          <w:left w:w="62" w:type="dxa"/>
          <w:bottom w:w="102" w:type="dxa"/>
          <w:right w:w="62" w:type="dxa"/>
        </w:tblCellMar>
        <w:tblLook w:val="0000" w:firstRow="0" w:lastRow="0" w:firstColumn="0" w:lastColumn="0" w:noHBand="0" w:noVBand="0"/>
      </w:tblPr>
      <w:tblGrid>
        <w:gridCol w:w="710"/>
        <w:gridCol w:w="3436"/>
        <w:gridCol w:w="1275"/>
        <w:gridCol w:w="1418"/>
        <w:gridCol w:w="1417"/>
        <w:gridCol w:w="1702"/>
      </w:tblGrid>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 п/п</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Наименование статьи</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Общая стоимость (руб.)</w:t>
            </w: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roofErr w:type="spellStart"/>
            <w:r w:rsidRPr="00B35C1B">
              <w:rPr>
                <w:rFonts w:ascii="Times New Roman" w:hAnsi="Times New Roman" w:cs="Times New Roman"/>
                <w:sz w:val="24"/>
                <w:szCs w:val="24"/>
              </w:rPr>
              <w:t>Софинансирование</w:t>
            </w:r>
            <w:proofErr w:type="spellEnd"/>
            <w:r w:rsidRPr="00B35C1B">
              <w:rPr>
                <w:rFonts w:ascii="Times New Roman" w:hAnsi="Times New Roman" w:cs="Times New Roman"/>
                <w:sz w:val="24"/>
                <w:szCs w:val="24"/>
              </w:rPr>
              <w:t xml:space="preserve"> (если имеется) (руб.)</w:t>
            </w: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Запрашиваемая сумма (руб.)</w:t>
            </w: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Комментарии (обоснование расходов) &lt;*&gt;</w:t>
            </w: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Оплата труда</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1.1</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Оплата труда штатных работников, включая НДФЛ</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должность</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1.2</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1.3</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Страховые взносы</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Страховые взносы с выплат штатным работникам</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Страховые взносы с выплат физическим лицам по гражданско-правовым договорам</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2</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Обслуживание банковских счетов</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3</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4</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roofErr w:type="gramStart"/>
            <w:r w:rsidRPr="00B35C1B">
              <w:rPr>
                <w:rFonts w:ascii="Times New Roman" w:hAnsi="Times New Roman" w:cs="Times New Roman"/>
                <w:sz w:val="24"/>
                <w:szCs w:val="24"/>
              </w:rPr>
              <w:t xml:space="preserve">Расходы на проведение мероприятий (приобретение игр, оборудования, расходных материалов, сувенирной </w:t>
            </w:r>
            <w:r w:rsidRPr="00B35C1B">
              <w:rPr>
                <w:rFonts w:ascii="Times New Roman" w:hAnsi="Times New Roman" w:cs="Times New Roman"/>
                <w:sz w:val="24"/>
                <w:szCs w:val="24"/>
              </w:rPr>
              <w:lastRenderedPageBreak/>
              <w:t>продукции, призов, подарков, цветов, костюмов, методической литературы, продуктов питания, питьевой воды и пр.)</w:t>
            </w:r>
            <w:proofErr w:type="gramEnd"/>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lastRenderedPageBreak/>
              <w:t>5</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6</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Расходы на укрепление материально-технической базы, необходимые для проведения мероприятий проекта</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7</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Приобретение, аренда специализированного оборудования, инвентаря</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8</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Издательские, полиграфические и сопутствующие расходы</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9</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Расходы на аренду помещений</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10</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Расходы на транспортные услуги</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11</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Командировочные расходы</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12</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Оплата юридических, информационных, консультационных, образовательных услуг</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13</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Разработка и поддержка сайтов, информационных систем и иные аналогичные расходы</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14</w:t>
            </w: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Прочие прямые расходы</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10"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bl>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&lt;*&gt; К бюджету проекта прикладывается обоснование расходов по каждой позиции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Подпись соискателя гранта ________________/__________________________/</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Дата ___________________________</w:t>
      </w:r>
    </w:p>
    <w:p w:rsidR="00B35C1B" w:rsidRPr="00B35C1B" w:rsidRDefault="00B35C1B" w:rsidP="00B35C1B">
      <w:pPr>
        <w:autoSpaceDE w:val="0"/>
        <w:autoSpaceDN w:val="0"/>
        <w:adjustRightInd w:val="0"/>
        <w:spacing w:before="240"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М.П. (при наличии)</w:t>
      </w: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r w:rsidRPr="00B35C1B">
        <w:rPr>
          <w:rFonts w:ascii="Times New Roman" w:hAnsi="Times New Roman" w:cs="Times New Roman"/>
          <w:sz w:val="24"/>
          <w:szCs w:val="24"/>
        </w:rPr>
        <w:t>Приложение № 2</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к Порядку предоставления</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некоммерческим организациям грантов</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 xml:space="preserve">главы Октябрьского района                                                                                                    </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lastRenderedPageBreak/>
        <w:t>на развитие гражданского общества</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center"/>
        <w:rPr>
          <w:rFonts w:ascii="Times New Roman" w:hAnsi="Times New Roman" w:cs="Times New Roman"/>
          <w:b/>
          <w:sz w:val="24"/>
          <w:szCs w:val="24"/>
        </w:rPr>
      </w:pPr>
      <w:r w:rsidRPr="00B35C1B">
        <w:rPr>
          <w:rFonts w:ascii="Times New Roman" w:hAnsi="Times New Roman" w:cs="Times New Roman"/>
          <w:b/>
          <w:sz w:val="24"/>
          <w:szCs w:val="24"/>
        </w:rPr>
        <w:t>Оценочная ведомость</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по проекту __________________ (наименование проекта)</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 xml:space="preserve">в </w:t>
      </w:r>
      <w:proofErr w:type="spellStart"/>
      <w:r w:rsidRPr="00B35C1B">
        <w:rPr>
          <w:rFonts w:ascii="Times New Roman" w:hAnsi="Times New Roman" w:cs="Times New Roman"/>
          <w:sz w:val="24"/>
          <w:szCs w:val="24"/>
        </w:rPr>
        <w:t>грантовом</w:t>
      </w:r>
      <w:proofErr w:type="spellEnd"/>
      <w:r w:rsidRPr="00B35C1B">
        <w:rPr>
          <w:rFonts w:ascii="Times New Roman" w:hAnsi="Times New Roman" w:cs="Times New Roman"/>
          <w:sz w:val="24"/>
          <w:szCs w:val="24"/>
        </w:rPr>
        <w:t xml:space="preserve"> направлении _______________________________</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Заседание комиссии по проведению конкурсного отбора</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на предоставление некоммерческим организациям грантов главы</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Октябрьского района на развитие гражданского общества</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 xml:space="preserve">от «__» _______ _______ </w:t>
      </w:r>
      <w:proofErr w:type="gramStart"/>
      <w:r w:rsidRPr="00B35C1B">
        <w:rPr>
          <w:rFonts w:ascii="Times New Roman" w:hAnsi="Times New Roman" w:cs="Times New Roman"/>
          <w:sz w:val="24"/>
          <w:szCs w:val="24"/>
        </w:rPr>
        <w:t>г</w:t>
      </w:r>
      <w:proofErr w:type="gramEnd"/>
      <w:r w:rsidRPr="00B35C1B">
        <w:rPr>
          <w:rFonts w:ascii="Times New Roman" w:hAnsi="Times New Roman" w:cs="Times New Roman"/>
          <w:sz w:val="24"/>
          <w:szCs w:val="24"/>
        </w:rPr>
        <w:t>.</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p>
    <w:tbl>
      <w:tblPr>
        <w:tblW w:w="9848" w:type="dxa"/>
        <w:tblInd w:w="-147" w:type="dxa"/>
        <w:tblLayout w:type="fixed"/>
        <w:tblCellMar>
          <w:top w:w="102" w:type="dxa"/>
          <w:left w:w="62" w:type="dxa"/>
          <w:bottom w:w="102" w:type="dxa"/>
          <w:right w:w="62" w:type="dxa"/>
        </w:tblCellMar>
        <w:tblLook w:val="0000" w:firstRow="0" w:lastRow="0" w:firstColumn="0" w:lastColumn="0" w:noHBand="0" w:noVBand="0"/>
      </w:tblPr>
      <w:tblGrid>
        <w:gridCol w:w="751"/>
        <w:gridCol w:w="7088"/>
        <w:gridCol w:w="2009"/>
      </w:tblGrid>
      <w:tr w:rsidR="00B35C1B" w:rsidRPr="00B35C1B" w:rsidTr="009A7C31">
        <w:tc>
          <w:tcPr>
            <w:tcW w:w="751" w:type="dxa"/>
            <w:tcBorders>
              <w:top w:val="single" w:sz="4" w:space="0" w:color="auto"/>
              <w:left w:val="single" w:sz="4" w:space="0" w:color="auto"/>
              <w:bottom w:val="single" w:sz="4" w:space="0" w:color="auto"/>
              <w:right w:val="single" w:sz="4" w:space="0" w:color="auto"/>
            </w:tcBorders>
            <w:vAlign w:val="center"/>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 п/п</w:t>
            </w:r>
          </w:p>
        </w:tc>
        <w:tc>
          <w:tcPr>
            <w:tcW w:w="7088" w:type="dxa"/>
            <w:tcBorders>
              <w:top w:val="single" w:sz="4" w:space="0" w:color="auto"/>
              <w:left w:val="single" w:sz="4" w:space="0" w:color="auto"/>
              <w:bottom w:val="single" w:sz="4" w:space="0" w:color="auto"/>
              <w:right w:val="single" w:sz="4" w:space="0" w:color="auto"/>
            </w:tcBorders>
            <w:vAlign w:val="center"/>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Наименование показателей оценки</w:t>
            </w:r>
          </w:p>
        </w:tc>
        <w:tc>
          <w:tcPr>
            <w:tcW w:w="2009" w:type="dxa"/>
            <w:tcBorders>
              <w:top w:val="single" w:sz="4" w:space="0" w:color="auto"/>
              <w:left w:val="single" w:sz="4" w:space="0" w:color="auto"/>
              <w:bottom w:val="single" w:sz="4" w:space="0" w:color="auto"/>
              <w:right w:val="single" w:sz="4" w:space="0" w:color="auto"/>
            </w:tcBorders>
            <w:vAlign w:val="center"/>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Оценка в баллах</w:t>
            </w: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Актуальность и социальная значимость проекта, в том числе соответствующая целям и задачам, определенным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Логическая связность и реализуемость проекта, соответствие мероприятий проекта его целям, задачам и ожидаемым результатам</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3.</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roofErr w:type="spellStart"/>
            <w:r w:rsidRPr="00B35C1B">
              <w:rPr>
                <w:rFonts w:ascii="Times New Roman" w:hAnsi="Times New Roman" w:cs="Times New Roman"/>
                <w:sz w:val="24"/>
                <w:szCs w:val="24"/>
              </w:rPr>
              <w:t>Инновационность</w:t>
            </w:r>
            <w:proofErr w:type="spellEnd"/>
            <w:r w:rsidRPr="00B35C1B">
              <w:rPr>
                <w:rFonts w:ascii="Times New Roman" w:hAnsi="Times New Roman" w:cs="Times New Roman"/>
                <w:sz w:val="24"/>
                <w:szCs w:val="24"/>
              </w:rPr>
              <w:t>, уникальность проекта</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4.</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5.</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Реалистичность бюджета проекта и обоснованность планируемых расходов на реализацию проекта (соответствие запрашиваемых средств на поддержку целям и мероприятиям проекта, наличие необходимых обоснований, расчетов, логики и </w:t>
            </w:r>
            <w:proofErr w:type="spellStart"/>
            <w:r w:rsidRPr="00B35C1B">
              <w:rPr>
                <w:rFonts w:ascii="Times New Roman" w:hAnsi="Times New Roman" w:cs="Times New Roman"/>
                <w:sz w:val="24"/>
                <w:szCs w:val="24"/>
              </w:rPr>
              <w:t>взаимоувязки</w:t>
            </w:r>
            <w:proofErr w:type="spellEnd"/>
            <w:r w:rsidRPr="00B35C1B">
              <w:rPr>
                <w:rFonts w:ascii="Times New Roman" w:hAnsi="Times New Roman" w:cs="Times New Roman"/>
                <w:sz w:val="24"/>
                <w:szCs w:val="24"/>
              </w:rPr>
              <w:t xml:space="preserve"> предлагаемых мероприятий)</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Собственный вклад организации и дополнительные ресурсы, привлекаемые на реализацию проекта, перспективы его дальнейшего развития</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Опыт организации по успешной реализации программ, проектов по соответствующему направлению деятельности</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Соответствие опыта и компетенций команды проекта планируемой деятельности</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Информационная открытость организации</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Готовность участия в иных </w:t>
            </w:r>
            <w:proofErr w:type="spellStart"/>
            <w:r w:rsidRPr="00B35C1B">
              <w:rPr>
                <w:rFonts w:ascii="Times New Roman" w:hAnsi="Times New Roman" w:cs="Times New Roman"/>
                <w:sz w:val="24"/>
                <w:szCs w:val="24"/>
              </w:rPr>
              <w:t>грантовых</w:t>
            </w:r>
            <w:proofErr w:type="spellEnd"/>
            <w:r w:rsidRPr="00B35C1B">
              <w:rPr>
                <w:rFonts w:ascii="Times New Roman" w:hAnsi="Times New Roman" w:cs="Times New Roman"/>
                <w:sz w:val="24"/>
                <w:szCs w:val="24"/>
              </w:rPr>
              <w:t xml:space="preserve"> конкурсах, включая конкурсы президентских грантов и грантов Губернатора Ханты-Мансийского автономного округа – Югры </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11. &lt;*&gt;</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Влияние на развитие культуры отношения к животным (с тем, чтобы животные не оставались без владельцев):</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lastRenderedPageBreak/>
              <w:t>11.1.</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Целевая аудитория, на которую направлено действие проекта, граждане независимо от возраста</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11.2.</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Распространение и использование информационных материалов (листовки, презентации и прочее), пропагандирующих соблюдение норм и правил содержания и выгула домашних животных, ответственное и гуманное отношение к животным, стерилизацию домашних животных (собак и кошек) во избежание неконтролируемого размножения животных, которые могут стать животными без владельцев</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11.3.</w:t>
            </w:r>
          </w:p>
        </w:tc>
        <w:tc>
          <w:tcPr>
            <w:tcW w:w="708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Эффективность внедрения проекта и его долгосрочное влияние на развитие культурного и ответственного отношения к животным человека и общества в целом</w:t>
            </w:r>
          </w:p>
        </w:tc>
        <w:tc>
          <w:tcPr>
            <w:tcW w:w="20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c>
      </w:tr>
    </w:tbl>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Член Комиссии _________ ______________________</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                            (подпись)  (расшифровка подписи)</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&lt;*&gt; показатель оценки применяется в отношении проектов поданных по направлению защиты животных без владельцев</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Примечания: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Для оценки проекта по каждому показателю применяется 5-балльная шкала, где учитываются:</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0 - проект полностью не соответствует данному показателю;</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1 - проект в малой степени соответствует данному показателю;</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2 - проект в незначительной части соответствует данному показателю;</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3 - прое</w:t>
      </w:r>
      <w:proofErr w:type="gramStart"/>
      <w:r w:rsidRPr="00B35C1B">
        <w:rPr>
          <w:rFonts w:ascii="Times New Roman" w:hAnsi="Times New Roman" w:cs="Times New Roman"/>
          <w:sz w:val="24"/>
          <w:szCs w:val="24"/>
        </w:rPr>
        <w:t>кт в ср</w:t>
      </w:r>
      <w:proofErr w:type="gramEnd"/>
      <w:r w:rsidRPr="00B35C1B">
        <w:rPr>
          <w:rFonts w:ascii="Times New Roman" w:hAnsi="Times New Roman" w:cs="Times New Roman"/>
          <w:sz w:val="24"/>
          <w:szCs w:val="24"/>
        </w:rPr>
        <w:t>едней степени соответствует данному показателю;</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4 - проект в значительной степени соответствует данному показателю;</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5 - проект полностью соответствует данному показателю.</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r w:rsidRPr="00B35C1B">
        <w:rPr>
          <w:rFonts w:ascii="Times New Roman" w:hAnsi="Times New Roman" w:cs="Times New Roman"/>
          <w:sz w:val="24"/>
          <w:szCs w:val="24"/>
        </w:rPr>
        <w:t>Приложение № 3</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к Порядку предоставления</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некоммерческим организациям грантов</w:t>
      </w:r>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 xml:space="preserve">главы Октябрьского района </w:t>
      </w:r>
      <w:proofErr w:type="gramStart"/>
      <w:r w:rsidRPr="00B35C1B">
        <w:rPr>
          <w:rFonts w:ascii="Times New Roman" w:hAnsi="Times New Roman" w:cs="Times New Roman"/>
          <w:sz w:val="24"/>
          <w:szCs w:val="24"/>
        </w:rPr>
        <w:t>на</w:t>
      </w:r>
      <w:proofErr w:type="gramEnd"/>
    </w:p>
    <w:p w:rsidR="00B35C1B" w:rsidRPr="00B35C1B" w:rsidRDefault="00B35C1B" w:rsidP="00B35C1B">
      <w:pPr>
        <w:autoSpaceDE w:val="0"/>
        <w:autoSpaceDN w:val="0"/>
        <w:adjustRightInd w:val="0"/>
        <w:spacing w:after="0" w:line="240" w:lineRule="auto"/>
        <w:jc w:val="right"/>
        <w:rPr>
          <w:rFonts w:ascii="Times New Roman" w:hAnsi="Times New Roman" w:cs="Times New Roman"/>
          <w:sz w:val="24"/>
          <w:szCs w:val="24"/>
        </w:rPr>
      </w:pPr>
      <w:r w:rsidRPr="00B35C1B">
        <w:rPr>
          <w:rFonts w:ascii="Times New Roman" w:hAnsi="Times New Roman" w:cs="Times New Roman"/>
          <w:sz w:val="24"/>
          <w:szCs w:val="24"/>
        </w:rPr>
        <w:t>развитие гражданского общества</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center"/>
        <w:rPr>
          <w:rFonts w:ascii="Times New Roman" w:hAnsi="Times New Roman" w:cs="Times New Roman"/>
          <w:b/>
          <w:sz w:val="24"/>
          <w:szCs w:val="24"/>
        </w:rPr>
      </w:pPr>
      <w:r w:rsidRPr="00B35C1B">
        <w:rPr>
          <w:rFonts w:ascii="Times New Roman" w:hAnsi="Times New Roman" w:cs="Times New Roman"/>
          <w:b/>
          <w:sz w:val="24"/>
          <w:szCs w:val="24"/>
        </w:rPr>
        <w:t>Итоговая ведомость</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комиссии по проведению конкурсного отбора на предоставление</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 xml:space="preserve">некоммерческим организациям грантов главы Октябрьского района </w:t>
      </w:r>
    </w:p>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на развитие гражданского общества (далее – Комиссия)</w:t>
      </w:r>
    </w:p>
    <w:p w:rsidR="00B35C1B" w:rsidRPr="00B35C1B" w:rsidRDefault="00B35C1B" w:rsidP="00B35C1B">
      <w:pPr>
        <w:autoSpaceDE w:val="0"/>
        <w:autoSpaceDN w:val="0"/>
        <w:adjustRightInd w:val="0"/>
        <w:spacing w:after="0" w:line="240" w:lineRule="auto"/>
        <w:rPr>
          <w:rFonts w:ascii="Times New Roman" w:hAnsi="Times New Roman" w:cs="Times New Roman"/>
          <w:b/>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Заседание Комиссии </w:t>
      </w:r>
      <w:proofErr w:type="gramStart"/>
      <w:r w:rsidRPr="00B35C1B">
        <w:rPr>
          <w:rFonts w:ascii="Times New Roman" w:hAnsi="Times New Roman" w:cs="Times New Roman"/>
          <w:sz w:val="24"/>
          <w:szCs w:val="24"/>
        </w:rPr>
        <w:t>от</w:t>
      </w:r>
      <w:proofErr w:type="gramEnd"/>
      <w:r w:rsidRPr="00B35C1B">
        <w:rPr>
          <w:rFonts w:ascii="Times New Roman" w:hAnsi="Times New Roman" w:cs="Times New Roman"/>
          <w:sz w:val="24"/>
          <w:szCs w:val="24"/>
        </w:rPr>
        <w:t xml:space="preserve"> ___________________</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tbl>
      <w:tblPr>
        <w:tblW w:w="9848" w:type="dxa"/>
        <w:tblInd w:w="-147" w:type="dxa"/>
        <w:tblLayout w:type="fixed"/>
        <w:tblCellMar>
          <w:top w:w="102" w:type="dxa"/>
          <w:left w:w="62" w:type="dxa"/>
          <w:bottom w:w="102" w:type="dxa"/>
          <w:right w:w="62" w:type="dxa"/>
        </w:tblCellMar>
        <w:tblLook w:val="0000" w:firstRow="0" w:lastRow="0" w:firstColumn="0" w:lastColumn="0" w:noHBand="0" w:noVBand="0"/>
      </w:tblPr>
      <w:tblGrid>
        <w:gridCol w:w="751"/>
        <w:gridCol w:w="3402"/>
        <w:gridCol w:w="851"/>
        <w:gridCol w:w="709"/>
        <w:gridCol w:w="708"/>
        <w:gridCol w:w="709"/>
        <w:gridCol w:w="851"/>
        <w:gridCol w:w="1867"/>
      </w:tblGrid>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 п/п</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Наименование показателей оценки</w:t>
            </w:r>
          </w:p>
        </w:tc>
        <w:tc>
          <w:tcPr>
            <w:tcW w:w="3828" w:type="dxa"/>
            <w:gridSpan w:val="5"/>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Оценки членов Комиссии в баллах</w:t>
            </w: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Средний балл по критерию (до десятых долей)</w:t>
            </w: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Актуальность и социальная значимость проекта, в том числе соответствующая целям и задачам, определенным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Логическая связность и реализуемость проекта, соответствие мероприятий проекта его целям, задачам и ожидаемым результатам</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roofErr w:type="spellStart"/>
            <w:r w:rsidRPr="00B35C1B">
              <w:rPr>
                <w:rFonts w:ascii="Times New Roman" w:hAnsi="Times New Roman" w:cs="Times New Roman"/>
                <w:sz w:val="24"/>
                <w:szCs w:val="24"/>
              </w:rPr>
              <w:t>Инновационность</w:t>
            </w:r>
            <w:proofErr w:type="spellEnd"/>
            <w:r w:rsidRPr="00B35C1B">
              <w:rPr>
                <w:rFonts w:ascii="Times New Roman" w:hAnsi="Times New Roman" w:cs="Times New Roman"/>
                <w:sz w:val="24"/>
                <w:szCs w:val="24"/>
              </w:rPr>
              <w:t>, уникальность проекта</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5.</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Реалистичность бюджета проекта и обоснованность планируемых расходов на реализацию проекта (соответствие запрашиваемых средств на поддержку целям и мероприятиям проекта, наличие необходимых обоснований, расчетов, логики и </w:t>
            </w:r>
            <w:proofErr w:type="spellStart"/>
            <w:r w:rsidRPr="00B35C1B">
              <w:rPr>
                <w:rFonts w:ascii="Times New Roman" w:hAnsi="Times New Roman" w:cs="Times New Roman"/>
                <w:sz w:val="24"/>
                <w:szCs w:val="24"/>
              </w:rPr>
              <w:t>взаимоувязки</w:t>
            </w:r>
            <w:proofErr w:type="spellEnd"/>
            <w:r w:rsidRPr="00B35C1B">
              <w:rPr>
                <w:rFonts w:ascii="Times New Roman" w:hAnsi="Times New Roman" w:cs="Times New Roman"/>
                <w:sz w:val="24"/>
                <w:szCs w:val="24"/>
              </w:rPr>
              <w:t xml:space="preserve"> предлагаемых мероприятий)</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Собственный вклад </w:t>
            </w:r>
            <w:r w:rsidRPr="00B35C1B">
              <w:rPr>
                <w:rFonts w:ascii="Times New Roman" w:hAnsi="Times New Roman" w:cs="Times New Roman"/>
                <w:sz w:val="24"/>
                <w:szCs w:val="24"/>
              </w:rPr>
              <w:lastRenderedPageBreak/>
              <w:t>организации и дополнительные ресурсы, привлекаемые на реализацию проекта, перспективы его дальнейшего развития</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lastRenderedPageBreak/>
              <w:t>7.</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Опыт организации по успешной реализации программ, проектов по соответствующему направлению деятельности</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Соответствие опыта и компетенций команды проекта планируемой деятельности</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Информационная открытость организации</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 xml:space="preserve">Готовность участия в иных </w:t>
            </w:r>
            <w:proofErr w:type="spellStart"/>
            <w:r w:rsidRPr="00B35C1B">
              <w:rPr>
                <w:rFonts w:ascii="Times New Roman" w:hAnsi="Times New Roman" w:cs="Times New Roman"/>
                <w:sz w:val="24"/>
                <w:szCs w:val="24"/>
              </w:rPr>
              <w:t>грантовых</w:t>
            </w:r>
            <w:proofErr w:type="spellEnd"/>
            <w:r w:rsidRPr="00B35C1B">
              <w:rPr>
                <w:rFonts w:ascii="Times New Roman" w:hAnsi="Times New Roman" w:cs="Times New Roman"/>
                <w:sz w:val="24"/>
                <w:szCs w:val="24"/>
              </w:rPr>
              <w:t xml:space="preserve"> конкурсах, включая конкурсы президентских грантов и грантов Губернатора Ханты-Мансийского автономного округа – Югры</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11. &lt;*&gt;</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Влияние на развитие культуры отношения к животным (с тем, чтобы животные не оставались без владельцев):</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11.1.</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Целевая аудитория, на которую направлено действие проекта, граждане независимо от возраста</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t>11.2.</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Распространение и использование информационных материалов (листовки, презентации и прочее), пропагандирующих соблюдение норм и правил содержания и выгула домашних животных, ответственное и гуманное отношение к животным, стерилизацию домашних животных (собак и кошек) во избежание неконтролируемого размножения животных, которые могут стать животными без владельцев</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7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r w:rsidRPr="00B35C1B">
              <w:rPr>
                <w:rFonts w:ascii="Times New Roman" w:hAnsi="Times New Roman" w:cs="Times New Roman"/>
                <w:sz w:val="24"/>
                <w:szCs w:val="24"/>
              </w:rPr>
              <w:lastRenderedPageBreak/>
              <w:t>11.3.</w:t>
            </w:r>
          </w:p>
        </w:tc>
        <w:tc>
          <w:tcPr>
            <w:tcW w:w="3402"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Эффективность внедрения проекта и его долгосрочное влияние на развитие культурного и ответственного отношения к животным человека и общества в целом</w:t>
            </w: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r w:rsidR="00B35C1B" w:rsidRPr="00B35C1B" w:rsidTr="009A7C31">
        <w:tc>
          <w:tcPr>
            <w:tcW w:w="4153" w:type="dxa"/>
            <w:gridSpan w:val="2"/>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jc w:val="center"/>
              <w:rPr>
                <w:rFonts w:ascii="Times New Roman" w:hAnsi="Times New Roman" w:cs="Times New Roman"/>
                <w:sz w:val="24"/>
                <w:szCs w:val="24"/>
              </w:rPr>
            </w:pPr>
            <w:r w:rsidRPr="00B35C1B">
              <w:rPr>
                <w:rFonts w:ascii="Times New Roman" w:hAnsi="Times New Roman" w:cs="Times New Roman"/>
                <w:sz w:val="24"/>
                <w:szCs w:val="24"/>
              </w:rPr>
              <w:t>Итоговый балл</w:t>
            </w:r>
          </w:p>
        </w:tc>
        <w:tc>
          <w:tcPr>
            <w:tcW w:w="5695" w:type="dxa"/>
            <w:gridSpan w:val="6"/>
            <w:tcBorders>
              <w:top w:val="single" w:sz="4" w:space="0" w:color="auto"/>
              <w:left w:val="single" w:sz="4" w:space="0" w:color="auto"/>
              <w:bottom w:val="single" w:sz="4" w:space="0" w:color="auto"/>
              <w:right w:val="single" w:sz="4" w:space="0" w:color="auto"/>
            </w:tcBorders>
          </w:tcPr>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tc>
      </w:tr>
    </w:tbl>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w:t>
      </w:r>
    </w:p>
    <w:p w:rsidR="00B35C1B" w:rsidRPr="00B35C1B" w:rsidRDefault="00B35C1B" w:rsidP="00B35C1B">
      <w:pPr>
        <w:autoSpaceDE w:val="0"/>
        <w:autoSpaceDN w:val="0"/>
        <w:adjustRightInd w:val="0"/>
        <w:spacing w:before="240" w:after="0" w:line="240" w:lineRule="auto"/>
        <w:jc w:val="both"/>
        <w:rPr>
          <w:rFonts w:ascii="Times New Roman" w:hAnsi="Times New Roman" w:cs="Times New Roman"/>
          <w:sz w:val="24"/>
          <w:szCs w:val="24"/>
        </w:rPr>
      </w:pPr>
      <w:r w:rsidRPr="00B35C1B">
        <w:rPr>
          <w:rFonts w:ascii="Times New Roman" w:hAnsi="Times New Roman" w:cs="Times New Roman"/>
          <w:sz w:val="24"/>
          <w:szCs w:val="24"/>
        </w:rPr>
        <w:t>&lt;*&gt; показатель оценки применяется в отношении проектов поданных по направлению защиты животных без владельцев</w:t>
      </w:r>
    </w:p>
    <w:p w:rsidR="00B35C1B" w:rsidRPr="00B35C1B" w:rsidRDefault="00B35C1B" w:rsidP="00B35C1B">
      <w:pPr>
        <w:autoSpaceDE w:val="0"/>
        <w:autoSpaceDN w:val="0"/>
        <w:adjustRightInd w:val="0"/>
        <w:spacing w:after="0" w:line="240" w:lineRule="auto"/>
        <w:jc w:val="both"/>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both"/>
        <w:outlineLvl w:val="0"/>
        <w:rPr>
          <w:rFonts w:ascii="Times New Roman" w:hAnsi="Times New Roman" w:cs="Times New Roman"/>
          <w:sz w:val="24"/>
          <w:szCs w:val="24"/>
        </w:rPr>
      </w:pPr>
      <w:r w:rsidRPr="00B35C1B">
        <w:rPr>
          <w:rFonts w:ascii="Times New Roman" w:hAnsi="Times New Roman" w:cs="Times New Roman"/>
          <w:sz w:val="24"/>
          <w:szCs w:val="24"/>
        </w:rPr>
        <w:t>Секретарь Комиссии _________ ___________________________</w:t>
      </w:r>
    </w:p>
    <w:p w:rsidR="00B35C1B" w:rsidRPr="00B35C1B" w:rsidRDefault="00B35C1B" w:rsidP="00B35C1B">
      <w:pPr>
        <w:autoSpaceDE w:val="0"/>
        <w:autoSpaceDN w:val="0"/>
        <w:adjustRightInd w:val="0"/>
        <w:spacing w:after="0" w:line="240" w:lineRule="auto"/>
        <w:jc w:val="both"/>
        <w:outlineLvl w:val="0"/>
        <w:rPr>
          <w:rFonts w:ascii="Times New Roman" w:hAnsi="Times New Roman" w:cs="Times New Roman"/>
          <w:sz w:val="24"/>
          <w:szCs w:val="24"/>
        </w:rPr>
      </w:pPr>
      <w:r w:rsidRPr="00B35C1B">
        <w:rPr>
          <w:rFonts w:ascii="Times New Roman" w:hAnsi="Times New Roman" w:cs="Times New Roman"/>
          <w:sz w:val="24"/>
          <w:szCs w:val="24"/>
        </w:rPr>
        <w:t xml:space="preserve">                                      (подпись)   (расшифровка подписи)</w:t>
      </w: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B35C1B" w:rsidRPr="00B35C1B" w:rsidRDefault="00B35C1B" w:rsidP="00B35C1B">
      <w:pPr>
        <w:autoSpaceDE w:val="0"/>
        <w:autoSpaceDN w:val="0"/>
        <w:adjustRightInd w:val="0"/>
        <w:spacing w:after="0" w:line="240" w:lineRule="auto"/>
        <w:jc w:val="right"/>
        <w:outlineLvl w:val="0"/>
        <w:rPr>
          <w:rFonts w:ascii="Times New Roman" w:hAnsi="Times New Roman" w:cs="Times New Roman"/>
          <w:sz w:val="24"/>
          <w:szCs w:val="24"/>
        </w:rPr>
      </w:pPr>
    </w:p>
    <w:p w:rsidR="00240169" w:rsidRDefault="00240169"/>
    <w:sectPr w:rsidR="00240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A0ECD"/>
    <w:multiLevelType w:val="hybridMultilevel"/>
    <w:tmpl w:val="88B8A48A"/>
    <w:lvl w:ilvl="0" w:tplc="87FAFD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800873"/>
    <w:multiLevelType w:val="hybridMultilevel"/>
    <w:tmpl w:val="7E3A120A"/>
    <w:lvl w:ilvl="0" w:tplc="92F438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F2"/>
    <w:rsid w:val="00077B6A"/>
    <w:rsid w:val="00086F1F"/>
    <w:rsid w:val="00153845"/>
    <w:rsid w:val="001542B5"/>
    <w:rsid w:val="001704CF"/>
    <w:rsid w:val="00216AD4"/>
    <w:rsid w:val="00240169"/>
    <w:rsid w:val="002552EA"/>
    <w:rsid w:val="002D48F8"/>
    <w:rsid w:val="002F280A"/>
    <w:rsid w:val="00300A97"/>
    <w:rsid w:val="00307927"/>
    <w:rsid w:val="00374AD6"/>
    <w:rsid w:val="003A4460"/>
    <w:rsid w:val="003C4CF1"/>
    <w:rsid w:val="003F4E58"/>
    <w:rsid w:val="004415DF"/>
    <w:rsid w:val="004B3DD1"/>
    <w:rsid w:val="004E33E9"/>
    <w:rsid w:val="005272DE"/>
    <w:rsid w:val="005823CA"/>
    <w:rsid w:val="00664BC9"/>
    <w:rsid w:val="006E065A"/>
    <w:rsid w:val="00700266"/>
    <w:rsid w:val="00725AC3"/>
    <w:rsid w:val="007361C2"/>
    <w:rsid w:val="00741165"/>
    <w:rsid w:val="0088570E"/>
    <w:rsid w:val="008874A7"/>
    <w:rsid w:val="008C3632"/>
    <w:rsid w:val="008D060E"/>
    <w:rsid w:val="008E7DA4"/>
    <w:rsid w:val="00997C4E"/>
    <w:rsid w:val="009A1D4A"/>
    <w:rsid w:val="009E2900"/>
    <w:rsid w:val="00A20BF3"/>
    <w:rsid w:val="00A834AA"/>
    <w:rsid w:val="00A86CCA"/>
    <w:rsid w:val="00A95328"/>
    <w:rsid w:val="00A9745F"/>
    <w:rsid w:val="00AF72F9"/>
    <w:rsid w:val="00B35C1B"/>
    <w:rsid w:val="00B861D9"/>
    <w:rsid w:val="00BB6B26"/>
    <w:rsid w:val="00BD41BB"/>
    <w:rsid w:val="00C246B3"/>
    <w:rsid w:val="00CD5345"/>
    <w:rsid w:val="00D16A4E"/>
    <w:rsid w:val="00D33B1B"/>
    <w:rsid w:val="00D47C41"/>
    <w:rsid w:val="00DC6902"/>
    <w:rsid w:val="00E47AF0"/>
    <w:rsid w:val="00E558F2"/>
    <w:rsid w:val="00EA5621"/>
    <w:rsid w:val="00EC706B"/>
    <w:rsid w:val="00ED098B"/>
    <w:rsid w:val="00F8409B"/>
    <w:rsid w:val="00F87764"/>
    <w:rsid w:val="00FA60FF"/>
    <w:rsid w:val="00FE5FE9"/>
    <w:rsid w:val="00FE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semiHidden/>
    <w:unhideWhenUsed/>
    <w:qFormat/>
    <w:rsid w:val="00B35C1B"/>
    <w:pPr>
      <w:spacing w:after="0" w:line="240" w:lineRule="auto"/>
      <w:ind w:firstLine="567"/>
      <w:jc w:val="center"/>
      <w:outlineLvl w:val="1"/>
    </w:pPr>
    <w:rPr>
      <w:rFonts w:ascii="Arial" w:eastAsia="Times New Roman" w:hAnsi="Arial" w:cs="Times New Roman"/>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semiHidden/>
    <w:rsid w:val="00B35C1B"/>
    <w:rPr>
      <w:rFonts w:ascii="Arial" w:eastAsia="Times New Roman" w:hAnsi="Arial" w:cs="Times New Roman"/>
      <w:b/>
      <w:bCs/>
      <w:iCs/>
      <w:sz w:val="30"/>
      <w:szCs w:val="28"/>
      <w:lang w:eastAsia="ru-RU"/>
    </w:rPr>
  </w:style>
  <w:style w:type="numbering" w:customStyle="1" w:styleId="1">
    <w:name w:val="Нет списка1"/>
    <w:next w:val="a2"/>
    <w:uiPriority w:val="99"/>
    <w:semiHidden/>
    <w:unhideWhenUsed/>
    <w:rsid w:val="00B35C1B"/>
  </w:style>
  <w:style w:type="character" w:styleId="a3">
    <w:name w:val="Hyperlink"/>
    <w:rsid w:val="00B35C1B"/>
    <w:rPr>
      <w:rFonts w:cs="Times New Roman"/>
      <w:color w:val="0000FF"/>
      <w:u w:val="single"/>
    </w:rPr>
  </w:style>
  <w:style w:type="paragraph" w:styleId="a4">
    <w:name w:val="List Paragraph"/>
    <w:basedOn w:val="a"/>
    <w:link w:val="a5"/>
    <w:uiPriority w:val="34"/>
    <w:qFormat/>
    <w:rsid w:val="00B35C1B"/>
    <w:pPr>
      <w:suppressAutoHyphens/>
      <w:ind w:left="720"/>
      <w:contextualSpacing/>
    </w:pPr>
    <w:rPr>
      <w:rFonts w:ascii="Calibri" w:eastAsia="Calibri" w:hAnsi="Calibri" w:cs="Calibri"/>
      <w:lang w:eastAsia="zh-CN"/>
    </w:rPr>
  </w:style>
  <w:style w:type="character" w:customStyle="1" w:styleId="a5">
    <w:name w:val="Абзац списка Знак"/>
    <w:link w:val="a4"/>
    <w:uiPriority w:val="34"/>
    <w:locked/>
    <w:rsid w:val="00B35C1B"/>
    <w:rPr>
      <w:rFonts w:ascii="Calibri" w:eastAsia="Calibri" w:hAnsi="Calibri" w:cs="Calibri"/>
      <w:lang w:eastAsia="zh-CN"/>
    </w:rPr>
  </w:style>
  <w:style w:type="paragraph" w:customStyle="1" w:styleId="Default">
    <w:name w:val="Default"/>
    <w:rsid w:val="00B35C1B"/>
    <w:pPr>
      <w:autoSpaceDE w:val="0"/>
      <w:autoSpaceDN w:val="0"/>
      <w:adjustRightInd w:val="0"/>
      <w:spacing w:after="0" w:line="240" w:lineRule="auto"/>
    </w:pPr>
    <w:rPr>
      <w:rFonts w:ascii="Arial" w:hAnsi="Arial" w:cs="Arial"/>
      <w:color w:val="000000"/>
      <w:sz w:val="24"/>
      <w:szCs w:val="24"/>
    </w:rPr>
  </w:style>
  <w:style w:type="paragraph" w:customStyle="1" w:styleId="ConsPlusTitle">
    <w:name w:val="ConsPlusTitle"/>
    <w:rsid w:val="00B35C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B35C1B"/>
    <w:rPr>
      <w:rFonts w:ascii="Arial" w:hAnsi="Arial" w:cs="Arial"/>
    </w:rPr>
  </w:style>
  <w:style w:type="paragraph" w:customStyle="1" w:styleId="ConsPlusNormal0">
    <w:name w:val="ConsPlusNormal"/>
    <w:link w:val="ConsPlusNormal"/>
    <w:qFormat/>
    <w:rsid w:val="00B35C1B"/>
    <w:pPr>
      <w:widowControl w:val="0"/>
      <w:autoSpaceDE w:val="0"/>
      <w:autoSpaceDN w:val="0"/>
      <w:adjustRightInd w:val="0"/>
      <w:spacing w:after="0" w:line="240" w:lineRule="auto"/>
      <w:ind w:firstLine="720"/>
    </w:pPr>
    <w:rPr>
      <w:rFonts w:ascii="Arial" w:hAnsi="Arial" w:cs="Arial"/>
    </w:rPr>
  </w:style>
  <w:style w:type="paragraph" w:styleId="a6">
    <w:name w:val="Balloon Text"/>
    <w:basedOn w:val="a"/>
    <w:link w:val="a7"/>
    <w:uiPriority w:val="99"/>
    <w:semiHidden/>
    <w:unhideWhenUsed/>
    <w:rsid w:val="00B35C1B"/>
    <w:pPr>
      <w:suppressAutoHyphens/>
      <w:spacing w:after="0" w:line="240" w:lineRule="auto"/>
    </w:pPr>
    <w:rPr>
      <w:rFonts w:ascii="Segoe UI" w:eastAsia="Times New Roman" w:hAnsi="Segoe UI" w:cs="Segoe UI"/>
      <w:sz w:val="18"/>
      <w:szCs w:val="18"/>
      <w:lang w:eastAsia="zh-CN"/>
    </w:rPr>
  </w:style>
  <w:style w:type="character" w:customStyle="1" w:styleId="a7">
    <w:name w:val="Текст выноски Знак"/>
    <w:basedOn w:val="a0"/>
    <w:link w:val="a6"/>
    <w:uiPriority w:val="99"/>
    <w:semiHidden/>
    <w:rsid w:val="00B35C1B"/>
    <w:rPr>
      <w:rFonts w:ascii="Segoe UI" w:eastAsia="Times New Roman" w:hAnsi="Segoe UI" w:cs="Segoe UI"/>
      <w:sz w:val="18"/>
      <w:szCs w:val="18"/>
      <w:lang w:eastAsia="zh-CN"/>
    </w:rPr>
  </w:style>
  <w:style w:type="paragraph" w:customStyle="1" w:styleId="headertext">
    <w:name w:val="headertext"/>
    <w:basedOn w:val="a"/>
    <w:rsid w:val="00B35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semiHidden/>
    <w:unhideWhenUsed/>
    <w:qFormat/>
    <w:rsid w:val="00B35C1B"/>
    <w:pPr>
      <w:spacing w:after="0" w:line="240" w:lineRule="auto"/>
      <w:ind w:firstLine="567"/>
      <w:jc w:val="center"/>
      <w:outlineLvl w:val="1"/>
    </w:pPr>
    <w:rPr>
      <w:rFonts w:ascii="Arial" w:eastAsia="Times New Roman" w:hAnsi="Arial" w:cs="Times New Roman"/>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semiHidden/>
    <w:rsid w:val="00B35C1B"/>
    <w:rPr>
      <w:rFonts w:ascii="Arial" w:eastAsia="Times New Roman" w:hAnsi="Arial" w:cs="Times New Roman"/>
      <w:b/>
      <w:bCs/>
      <w:iCs/>
      <w:sz w:val="30"/>
      <w:szCs w:val="28"/>
      <w:lang w:eastAsia="ru-RU"/>
    </w:rPr>
  </w:style>
  <w:style w:type="numbering" w:customStyle="1" w:styleId="1">
    <w:name w:val="Нет списка1"/>
    <w:next w:val="a2"/>
    <w:uiPriority w:val="99"/>
    <w:semiHidden/>
    <w:unhideWhenUsed/>
    <w:rsid w:val="00B35C1B"/>
  </w:style>
  <w:style w:type="character" w:styleId="a3">
    <w:name w:val="Hyperlink"/>
    <w:rsid w:val="00B35C1B"/>
    <w:rPr>
      <w:rFonts w:cs="Times New Roman"/>
      <w:color w:val="0000FF"/>
      <w:u w:val="single"/>
    </w:rPr>
  </w:style>
  <w:style w:type="paragraph" w:styleId="a4">
    <w:name w:val="List Paragraph"/>
    <w:basedOn w:val="a"/>
    <w:link w:val="a5"/>
    <w:uiPriority w:val="34"/>
    <w:qFormat/>
    <w:rsid w:val="00B35C1B"/>
    <w:pPr>
      <w:suppressAutoHyphens/>
      <w:ind w:left="720"/>
      <w:contextualSpacing/>
    </w:pPr>
    <w:rPr>
      <w:rFonts w:ascii="Calibri" w:eastAsia="Calibri" w:hAnsi="Calibri" w:cs="Calibri"/>
      <w:lang w:eastAsia="zh-CN"/>
    </w:rPr>
  </w:style>
  <w:style w:type="character" w:customStyle="1" w:styleId="a5">
    <w:name w:val="Абзац списка Знак"/>
    <w:link w:val="a4"/>
    <w:uiPriority w:val="34"/>
    <w:locked/>
    <w:rsid w:val="00B35C1B"/>
    <w:rPr>
      <w:rFonts w:ascii="Calibri" w:eastAsia="Calibri" w:hAnsi="Calibri" w:cs="Calibri"/>
      <w:lang w:eastAsia="zh-CN"/>
    </w:rPr>
  </w:style>
  <w:style w:type="paragraph" w:customStyle="1" w:styleId="Default">
    <w:name w:val="Default"/>
    <w:rsid w:val="00B35C1B"/>
    <w:pPr>
      <w:autoSpaceDE w:val="0"/>
      <w:autoSpaceDN w:val="0"/>
      <w:adjustRightInd w:val="0"/>
      <w:spacing w:after="0" w:line="240" w:lineRule="auto"/>
    </w:pPr>
    <w:rPr>
      <w:rFonts w:ascii="Arial" w:hAnsi="Arial" w:cs="Arial"/>
      <w:color w:val="000000"/>
      <w:sz w:val="24"/>
      <w:szCs w:val="24"/>
    </w:rPr>
  </w:style>
  <w:style w:type="paragraph" w:customStyle="1" w:styleId="ConsPlusTitle">
    <w:name w:val="ConsPlusTitle"/>
    <w:rsid w:val="00B35C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B35C1B"/>
    <w:rPr>
      <w:rFonts w:ascii="Arial" w:hAnsi="Arial" w:cs="Arial"/>
    </w:rPr>
  </w:style>
  <w:style w:type="paragraph" w:customStyle="1" w:styleId="ConsPlusNormal0">
    <w:name w:val="ConsPlusNormal"/>
    <w:link w:val="ConsPlusNormal"/>
    <w:qFormat/>
    <w:rsid w:val="00B35C1B"/>
    <w:pPr>
      <w:widowControl w:val="0"/>
      <w:autoSpaceDE w:val="0"/>
      <w:autoSpaceDN w:val="0"/>
      <w:adjustRightInd w:val="0"/>
      <w:spacing w:after="0" w:line="240" w:lineRule="auto"/>
      <w:ind w:firstLine="720"/>
    </w:pPr>
    <w:rPr>
      <w:rFonts w:ascii="Arial" w:hAnsi="Arial" w:cs="Arial"/>
    </w:rPr>
  </w:style>
  <w:style w:type="paragraph" w:styleId="a6">
    <w:name w:val="Balloon Text"/>
    <w:basedOn w:val="a"/>
    <w:link w:val="a7"/>
    <w:uiPriority w:val="99"/>
    <w:semiHidden/>
    <w:unhideWhenUsed/>
    <w:rsid w:val="00B35C1B"/>
    <w:pPr>
      <w:suppressAutoHyphens/>
      <w:spacing w:after="0" w:line="240" w:lineRule="auto"/>
    </w:pPr>
    <w:rPr>
      <w:rFonts w:ascii="Segoe UI" w:eastAsia="Times New Roman" w:hAnsi="Segoe UI" w:cs="Segoe UI"/>
      <w:sz w:val="18"/>
      <w:szCs w:val="18"/>
      <w:lang w:eastAsia="zh-CN"/>
    </w:rPr>
  </w:style>
  <w:style w:type="character" w:customStyle="1" w:styleId="a7">
    <w:name w:val="Текст выноски Знак"/>
    <w:basedOn w:val="a0"/>
    <w:link w:val="a6"/>
    <w:uiPriority w:val="99"/>
    <w:semiHidden/>
    <w:rsid w:val="00B35C1B"/>
    <w:rPr>
      <w:rFonts w:ascii="Segoe UI" w:eastAsia="Times New Roman" w:hAnsi="Segoe UI" w:cs="Segoe UI"/>
      <w:sz w:val="18"/>
      <w:szCs w:val="18"/>
      <w:lang w:eastAsia="zh-CN"/>
    </w:rPr>
  </w:style>
  <w:style w:type="paragraph" w:customStyle="1" w:styleId="headertext">
    <w:name w:val="headertext"/>
    <w:basedOn w:val="a"/>
    <w:rsid w:val="00B35C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BF0A101FC1D6D3E62334E33CB3F3DF3BCBC81CC806518A75A63851BBFC58507ED4509FCA38174B4B9E2B8CBB0FD192CB6BCBC19D8694DC1d6P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926&amp;n=297734&amp;dst=12257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10410</Words>
  <Characters>59337</Characters>
  <Application>Microsoft Office Word</Application>
  <DocSecurity>0</DocSecurity>
  <Lines>494</Lines>
  <Paragraphs>139</Paragraphs>
  <ScaleCrop>false</ScaleCrop>
  <Company>Hewlett-Packard Company</Company>
  <LinksUpToDate>false</LinksUpToDate>
  <CharactersWithSpaces>69608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2024-11-07T12:04:00Z</dcterms:created>
  <dcterms:modified xsi:type="dcterms:W3CDTF">2024-11-07T12:05:00Z</dcterms:modified>
</cp:coreProperties>
</file>