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CC2" w:rsidRDefault="005869C8" w:rsidP="007A56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6AB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CA727E" w:rsidRPr="007A56AB">
        <w:rPr>
          <w:rFonts w:ascii="Times New Roman" w:hAnsi="Times New Roman" w:cs="Times New Roman"/>
          <w:b/>
          <w:sz w:val="24"/>
          <w:szCs w:val="24"/>
        </w:rPr>
        <w:t>«Легенды мансийской земли»</w:t>
      </w:r>
    </w:p>
    <w:p w:rsidR="007A56AB" w:rsidRPr="007A56AB" w:rsidRDefault="007A56AB" w:rsidP="007A56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Руководитель Миль Карина Станиславовна </w:t>
      </w:r>
      <w:r w:rsidR="00E134C6">
        <w:rPr>
          <w:rFonts w:ascii="Times New Roman" w:hAnsi="Times New Roman" w:cs="Times New Roman"/>
          <w:b/>
          <w:sz w:val="24"/>
          <w:szCs w:val="24"/>
        </w:rPr>
        <w:t>п. Сосьва Березовский район</w:t>
      </w:r>
    </w:p>
    <w:p w:rsidR="007B0D2D" w:rsidRDefault="007B0D2D" w:rsidP="007A56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Аудитория: дети подростки 14 – 17 лет</w:t>
      </w:r>
    </w:p>
    <w:p w:rsidR="005869C8" w:rsidRPr="007A56AB" w:rsidRDefault="007A56AB" w:rsidP="007A56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</w:t>
      </w:r>
      <w:r w:rsidR="005869C8" w:rsidRPr="007A56AB">
        <w:rPr>
          <w:rFonts w:ascii="Times New Roman" w:hAnsi="Times New Roman" w:cs="Times New Roman"/>
          <w:sz w:val="24"/>
          <w:szCs w:val="24"/>
        </w:rPr>
        <w:t xml:space="preserve"> проведения: </w:t>
      </w:r>
      <w:r w:rsidR="00CA727E" w:rsidRPr="007A56AB">
        <w:rPr>
          <w:rFonts w:ascii="Times New Roman" w:hAnsi="Times New Roman" w:cs="Times New Roman"/>
          <w:sz w:val="24"/>
          <w:szCs w:val="24"/>
        </w:rPr>
        <w:t xml:space="preserve">конец июня </w:t>
      </w:r>
    </w:p>
    <w:p w:rsidR="005869C8" w:rsidRPr="007A56AB" w:rsidRDefault="005869C8" w:rsidP="007A56AB">
      <w:pPr>
        <w:jc w:val="both"/>
        <w:rPr>
          <w:rFonts w:ascii="Times New Roman" w:hAnsi="Times New Roman" w:cs="Times New Roman"/>
          <w:sz w:val="24"/>
          <w:szCs w:val="24"/>
        </w:rPr>
      </w:pPr>
      <w:r w:rsidRPr="007A56AB">
        <w:rPr>
          <w:rFonts w:ascii="Times New Roman" w:hAnsi="Times New Roman" w:cs="Times New Roman"/>
          <w:sz w:val="24"/>
          <w:szCs w:val="24"/>
        </w:rPr>
        <w:t>Цель: сохранение и развитие традиционного образа жизни, традиционной хозяйственной деятельности и культуры коренных малочисленных народов севера</w:t>
      </w:r>
      <w:r w:rsidR="007A56AB">
        <w:rPr>
          <w:rFonts w:ascii="Times New Roman" w:hAnsi="Times New Roman" w:cs="Times New Roman"/>
          <w:sz w:val="24"/>
          <w:szCs w:val="24"/>
        </w:rPr>
        <w:t xml:space="preserve">, </w:t>
      </w:r>
      <w:r w:rsidR="007A56AB" w:rsidRPr="007A56AB">
        <w:rPr>
          <w:rFonts w:ascii="Times New Roman" w:hAnsi="Times New Roman" w:cs="Times New Roman"/>
          <w:sz w:val="24"/>
          <w:szCs w:val="24"/>
        </w:rPr>
        <w:t>защита исконн</w:t>
      </w:r>
      <w:r w:rsidR="007A56AB">
        <w:rPr>
          <w:rFonts w:ascii="Times New Roman" w:hAnsi="Times New Roman" w:cs="Times New Roman"/>
          <w:sz w:val="24"/>
          <w:szCs w:val="24"/>
        </w:rPr>
        <w:t>ой среды обитания.</w:t>
      </w:r>
    </w:p>
    <w:p w:rsidR="00F87A7E" w:rsidRDefault="005869C8" w:rsidP="007A56AB">
      <w:pPr>
        <w:jc w:val="both"/>
        <w:rPr>
          <w:rFonts w:ascii="Times New Roman" w:hAnsi="Times New Roman" w:cs="Times New Roman"/>
          <w:sz w:val="24"/>
          <w:szCs w:val="24"/>
        </w:rPr>
      </w:pPr>
      <w:r w:rsidRPr="007A56AB">
        <w:rPr>
          <w:rFonts w:ascii="Times New Roman" w:hAnsi="Times New Roman" w:cs="Times New Roman"/>
          <w:sz w:val="24"/>
          <w:szCs w:val="24"/>
        </w:rPr>
        <w:t xml:space="preserve">Задачи: познакомиться с бытом и традициями народа манси в лесных традиционных условиях; познакомиться с творчеством Петра Ефимовича </w:t>
      </w:r>
      <w:proofErr w:type="spellStart"/>
      <w:r w:rsidRPr="007A56AB">
        <w:rPr>
          <w:rFonts w:ascii="Times New Roman" w:hAnsi="Times New Roman" w:cs="Times New Roman"/>
          <w:sz w:val="24"/>
          <w:szCs w:val="24"/>
        </w:rPr>
        <w:t>Шешкина</w:t>
      </w:r>
      <w:proofErr w:type="spellEnd"/>
      <w:r w:rsidRPr="007A56AB">
        <w:rPr>
          <w:rFonts w:ascii="Times New Roman" w:hAnsi="Times New Roman" w:cs="Times New Roman"/>
          <w:sz w:val="24"/>
          <w:szCs w:val="24"/>
        </w:rPr>
        <w:t>; научиться изготавливать деревянные фигурки (парни); развит</w:t>
      </w:r>
      <w:r w:rsidR="007B0D2D">
        <w:rPr>
          <w:rFonts w:ascii="Times New Roman" w:hAnsi="Times New Roman" w:cs="Times New Roman"/>
          <w:sz w:val="24"/>
          <w:szCs w:val="24"/>
        </w:rPr>
        <w:t xml:space="preserve">ие национальных видов спорта и </w:t>
      </w:r>
      <w:r w:rsidRPr="007A56AB">
        <w:rPr>
          <w:rFonts w:ascii="Times New Roman" w:hAnsi="Times New Roman" w:cs="Times New Roman"/>
          <w:sz w:val="24"/>
          <w:szCs w:val="24"/>
        </w:rPr>
        <w:t>игр народов Севера; научиться изготавливать национальные налобные повязки</w:t>
      </w:r>
      <w:r w:rsidR="007B0D2D">
        <w:rPr>
          <w:rFonts w:ascii="Times New Roman" w:hAnsi="Times New Roman" w:cs="Times New Roman"/>
          <w:sz w:val="24"/>
          <w:szCs w:val="24"/>
        </w:rPr>
        <w:t xml:space="preserve"> с мансийским орнаментом</w:t>
      </w:r>
      <w:r w:rsidRPr="007A56AB">
        <w:rPr>
          <w:rFonts w:ascii="Times New Roman" w:hAnsi="Times New Roman" w:cs="Times New Roman"/>
          <w:sz w:val="24"/>
          <w:szCs w:val="24"/>
        </w:rPr>
        <w:t xml:space="preserve"> (девушки)</w:t>
      </w:r>
      <w:r w:rsidR="007B0D2D">
        <w:rPr>
          <w:rFonts w:ascii="Times New Roman" w:hAnsi="Times New Roman" w:cs="Times New Roman"/>
          <w:sz w:val="24"/>
          <w:szCs w:val="24"/>
        </w:rPr>
        <w:t xml:space="preserve">, изучить основы мансийского языка. </w:t>
      </w:r>
    </w:p>
    <w:p w:rsidR="00D9465A" w:rsidRPr="007A56AB" w:rsidRDefault="00D9465A" w:rsidP="007A56AB">
      <w:pPr>
        <w:jc w:val="both"/>
        <w:rPr>
          <w:rFonts w:ascii="Times New Roman" w:hAnsi="Times New Roman" w:cs="Times New Roman"/>
          <w:sz w:val="24"/>
          <w:szCs w:val="24"/>
        </w:rPr>
      </w:pPr>
      <w:r w:rsidRPr="00D9465A">
        <w:rPr>
          <w:rFonts w:ascii="Times New Roman" w:hAnsi="Times New Roman" w:cs="Times New Roman"/>
          <w:sz w:val="24"/>
          <w:szCs w:val="24"/>
        </w:rPr>
        <w:t>Команда проекта: Миль Карина - руководитель проекта, мастер по шитью, Пашин Иван Александрович - мастер резьбы по дереву, Желтых Анастасия - мастер по шитью, преподаватель мансийского языка, Зорин Егор - преподаватель национальных игр народов Север, Логвиненко Анатолий - организатор досуга.</w:t>
      </w:r>
      <w:bookmarkStart w:id="0" w:name="_GoBack"/>
      <w:bookmarkEnd w:id="0"/>
    </w:p>
    <w:p w:rsidR="00F87A7E" w:rsidRPr="007A56AB" w:rsidRDefault="00F87A7E" w:rsidP="007A56AB">
      <w:pPr>
        <w:jc w:val="both"/>
        <w:rPr>
          <w:rFonts w:ascii="Times New Roman" w:hAnsi="Times New Roman" w:cs="Times New Roman"/>
          <w:sz w:val="24"/>
          <w:szCs w:val="24"/>
        </w:rPr>
      </w:pPr>
      <w:r w:rsidRPr="007A56AB">
        <w:rPr>
          <w:rFonts w:ascii="Times New Roman" w:hAnsi="Times New Roman" w:cs="Times New Roman"/>
          <w:sz w:val="24"/>
          <w:szCs w:val="24"/>
        </w:rPr>
        <w:t xml:space="preserve">Проект "Легенды мансийской земли" направлен на сохранение и поддержание традиций и культуры малочисленного народа манси, а </w:t>
      </w:r>
      <w:proofErr w:type="gramStart"/>
      <w:r w:rsidRPr="007A56AB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7A56AB">
        <w:rPr>
          <w:rFonts w:ascii="Times New Roman" w:hAnsi="Times New Roman" w:cs="Times New Roman"/>
          <w:sz w:val="24"/>
          <w:szCs w:val="24"/>
        </w:rPr>
        <w:t xml:space="preserve"> на сохранение мансийского языка. Очень важно сейчас уделять внимание сохранению традиций и культуры малочисленных народов Севера, ведь их не так много осталось на Земле. А тем более наша </w:t>
      </w:r>
      <w:proofErr w:type="spellStart"/>
      <w:r w:rsidRPr="007A56AB">
        <w:rPr>
          <w:rFonts w:ascii="Times New Roman" w:hAnsi="Times New Roman" w:cs="Times New Roman"/>
          <w:sz w:val="24"/>
          <w:szCs w:val="24"/>
        </w:rPr>
        <w:t>сосьвинская</w:t>
      </w:r>
      <w:proofErr w:type="spellEnd"/>
      <w:r w:rsidRPr="007A56AB">
        <w:rPr>
          <w:rFonts w:ascii="Times New Roman" w:hAnsi="Times New Roman" w:cs="Times New Roman"/>
          <w:sz w:val="24"/>
          <w:szCs w:val="24"/>
        </w:rPr>
        <w:t xml:space="preserve"> земля еще хранит знания и обычаи народа манси, которые мы можем рассказать и показать нашему подрастающему поколению. </w:t>
      </w:r>
    </w:p>
    <w:p w:rsidR="00F87A7E" w:rsidRPr="007A56AB" w:rsidRDefault="00F87A7E" w:rsidP="007A56AB">
      <w:pPr>
        <w:jc w:val="both"/>
        <w:rPr>
          <w:rFonts w:ascii="Times New Roman" w:hAnsi="Times New Roman" w:cs="Times New Roman"/>
          <w:sz w:val="24"/>
          <w:szCs w:val="24"/>
        </w:rPr>
      </w:pPr>
      <w:r w:rsidRPr="007A56AB">
        <w:rPr>
          <w:rFonts w:ascii="Times New Roman" w:hAnsi="Times New Roman" w:cs="Times New Roman"/>
          <w:sz w:val="24"/>
          <w:szCs w:val="24"/>
        </w:rPr>
        <w:t xml:space="preserve">Группа подростков с инициативной командой сотрудников местного Дома Культуры отправляется на лесную поляну (заранее подготовленную) близ поселка Сосьва, где пробудет 3 дня, осваивая традиционный лесной образ жизни кочевых народов манси: устанавливают чум, готовят место для костра, приготавливают знаменитую мансийскую уху из рыбы, учатся шить орнаменты и вырезать фигурки из дерева, а </w:t>
      </w:r>
      <w:proofErr w:type="gramStart"/>
      <w:r w:rsidRPr="007A56AB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7A56AB">
        <w:rPr>
          <w:rFonts w:ascii="Times New Roman" w:hAnsi="Times New Roman" w:cs="Times New Roman"/>
          <w:sz w:val="24"/>
          <w:szCs w:val="24"/>
        </w:rPr>
        <w:t xml:space="preserve"> усваивают игры народов Севера.</w:t>
      </w:r>
    </w:p>
    <w:p w:rsidR="00F87A7E" w:rsidRPr="007A56AB" w:rsidRDefault="00F87A7E" w:rsidP="007A56AB">
      <w:pPr>
        <w:jc w:val="both"/>
        <w:rPr>
          <w:rFonts w:ascii="Times New Roman" w:hAnsi="Times New Roman" w:cs="Times New Roman"/>
          <w:sz w:val="24"/>
          <w:szCs w:val="24"/>
        </w:rPr>
      </w:pPr>
      <w:r w:rsidRPr="007A56AB">
        <w:rPr>
          <w:rFonts w:ascii="Times New Roman" w:hAnsi="Times New Roman" w:cs="Times New Roman"/>
          <w:sz w:val="24"/>
          <w:szCs w:val="24"/>
        </w:rPr>
        <w:t xml:space="preserve">1 день "Знакомство". Проводятся игры на сплочение коллектива, методист изучает с подростками мансийский язык, дети знакомятся с мансийскими орнаментами и узнают их символику. Девочки с мастерицей начинают изготавливать налобную повязку с орнаментом. </w:t>
      </w:r>
    </w:p>
    <w:p w:rsidR="007B0D2D" w:rsidRDefault="00F87A7E" w:rsidP="007B0D2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56AB">
        <w:rPr>
          <w:rFonts w:ascii="Times New Roman" w:hAnsi="Times New Roman" w:cs="Times New Roman"/>
          <w:sz w:val="24"/>
          <w:szCs w:val="24"/>
        </w:rPr>
        <w:t xml:space="preserve">2 день "Священное древо". Подростков познакомят с легендами о священных местах мансийской земли, о ее сказочных обитателях: </w:t>
      </w:r>
      <w:proofErr w:type="spellStart"/>
      <w:r w:rsidRPr="007A56AB">
        <w:rPr>
          <w:rFonts w:ascii="Times New Roman" w:hAnsi="Times New Roman" w:cs="Times New Roman"/>
          <w:sz w:val="24"/>
          <w:szCs w:val="24"/>
        </w:rPr>
        <w:t>Комполэн</w:t>
      </w:r>
      <w:proofErr w:type="spellEnd"/>
      <w:r w:rsidRPr="007A56AB">
        <w:rPr>
          <w:rFonts w:ascii="Times New Roman" w:hAnsi="Times New Roman" w:cs="Times New Roman"/>
          <w:sz w:val="24"/>
          <w:szCs w:val="24"/>
        </w:rPr>
        <w:t xml:space="preserve"> и др., о деревьях, что являются для народа манси значимыми. Отдельный рассказ будет уделен легендарному мансийскому скульптору по дереву - Петру </w:t>
      </w:r>
      <w:proofErr w:type="spellStart"/>
      <w:r w:rsidRPr="007A56AB">
        <w:rPr>
          <w:rFonts w:ascii="Times New Roman" w:hAnsi="Times New Roman" w:cs="Times New Roman"/>
          <w:sz w:val="24"/>
          <w:szCs w:val="24"/>
        </w:rPr>
        <w:t>Шешкину</w:t>
      </w:r>
      <w:proofErr w:type="spellEnd"/>
      <w:r w:rsidRPr="007A56AB">
        <w:rPr>
          <w:rFonts w:ascii="Times New Roman" w:hAnsi="Times New Roman" w:cs="Times New Roman"/>
          <w:sz w:val="24"/>
          <w:szCs w:val="24"/>
        </w:rPr>
        <w:t>.</w:t>
      </w:r>
      <w:r w:rsidR="007B0D2D" w:rsidRPr="007B0D2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B0D2D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7B0D2D" w:rsidRPr="007A56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зучение жизненного пути и творчества знаменитого мансийского скульптора по дереву Петра Ефимовича Шешкина. Петр Шешкин занимался не только резьбой по дереву, но и собирал фольклорные произведения, рисовал красками северную природу, людей, диких животных, национальные орнаменты.  </w:t>
      </w:r>
    </w:p>
    <w:p w:rsidR="00F87A7E" w:rsidRPr="007A56AB" w:rsidRDefault="00F87A7E" w:rsidP="007A56AB">
      <w:pPr>
        <w:jc w:val="both"/>
        <w:rPr>
          <w:rFonts w:ascii="Times New Roman" w:hAnsi="Times New Roman" w:cs="Times New Roman"/>
          <w:sz w:val="24"/>
          <w:szCs w:val="24"/>
        </w:rPr>
      </w:pPr>
      <w:r w:rsidRPr="007A56AB">
        <w:rPr>
          <w:rFonts w:ascii="Times New Roman" w:hAnsi="Times New Roman" w:cs="Times New Roman"/>
          <w:sz w:val="24"/>
          <w:szCs w:val="24"/>
        </w:rPr>
        <w:t xml:space="preserve"> Девочки с мастерицей продолжат шить налобную национальную повязку.  А парни с мастером начнут изготавливать поделки, осваивая резьбу по дереву. </w:t>
      </w:r>
    </w:p>
    <w:p w:rsidR="00F87A7E" w:rsidRPr="007A56AB" w:rsidRDefault="00F87A7E" w:rsidP="007A56AB">
      <w:pPr>
        <w:jc w:val="both"/>
        <w:rPr>
          <w:rFonts w:ascii="Times New Roman" w:hAnsi="Times New Roman" w:cs="Times New Roman"/>
          <w:sz w:val="24"/>
          <w:szCs w:val="24"/>
        </w:rPr>
      </w:pPr>
      <w:r w:rsidRPr="007A56AB">
        <w:rPr>
          <w:rFonts w:ascii="Times New Roman" w:hAnsi="Times New Roman" w:cs="Times New Roman"/>
          <w:sz w:val="24"/>
          <w:szCs w:val="24"/>
        </w:rPr>
        <w:lastRenderedPageBreak/>
        <w:t xml:space="preserve">3 день "Охотники". Последний день похода посвящен состязаниям по различным играм народов Севера. Подростки освоят стрельбу из лука, будет выявлен самый меткий, а так другие номинации в играх народов Севера. </w:t>
      </w:r>
    </w:p>
    <w:p w:rsidR="005869C8" w:rsidRPr="007A56AB" w:rsidRDefault="00F87A7E" w:rsidP="007A56AB">
      <w:pPr>
        <w:jc w:val="both"/>
        <w:rPr>
          <w:rFonts w:ascii="Times New Roman" w:hAnsi="Times New Roman" w:cs="Times New Roman"/>
          <w:sz w:val="24"/>
          <w:szCs w:val="24"/>
        </w:rPr>
      </w:pPr>
      <w:r w:rsidRPr="007A56AB">
        <w:rPr>
          <w:rFonts w:ascii="Times New Roman" w:hAnsi="Times New Roman" w:cs="Times New Roman"/>
          <w:sz w:val="24"/>
          <w:szCs w:val="24"/>
        </w:rPr>
        <w:t>Каждый вечер у костра будет посвящен рефлексии дня и рассказам мансийских сказок перед сном.</w:t>
      </w:r>
    </w:p>
    <w:p w:rsidR="00CA727E" w:rsidRPr="007A56AB" w:rsidRDefault="00CA727E" w:rsidP="007A56A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A56AB" w:rsidRPr="007A56AB" w:rsidTr="00CA727E">
        <w:tc>
          <w:tcPr>
            <w:tcW w:w="4672" w:type="dxa"/>
          </w:tcPr>
          <w:p w:rsidR="00CA727E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9952" cy="1818640"/>
                  <wp:effectExtent l="0" t="0" r="0" b="0"/>
                  <wp:docPr id="2" name="Рисунок 2" descr="C:\Users\333\Desktop\ф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33\Desktop\ф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10" cy="182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6AB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sz w:val="24"/>
                <w:szCs w:val="24"/>
              </w:rPr>
              <w:t>Инициативная группа ДК</w:t>
            </w:r>
          </w:p>
        </w:tc>
        <w:tc>
          <w:tcPr>
            <w:tcW w:w="4673" w:type="dxa"/>
          </w:tcPr>
          <w:p w:rsidR="00CA727E" w:rsidRPr="007A56AB" w:rsidRDefault="00CA727E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B22FA9" wp14:editId="09DB5C09">
                  <wp:extent cx="2482478" cy="1562100"/>
                  <wp:effectExtent l="0" t="0" r="0" b="0"/>
                  <wp:docPr id="1" name="Рисунок 1" descr="C:\Users\Admin\OneDrive\Рабочий стол\шешкинск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OneDrive\Рабочий стол\шешкинск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445" cy="156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7E" w:rsidRPr="007A56AB" w:rsidRDefault="00CA727E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sz w:val="24"/>
                <w:szCs w:val="24"/>
              </w:rPr>
              <w:t xml:space="preserve">Фото Петра </w:t>
            </w:r>
            <w:proofErr w:type="spellStart"/>
            <w:r w:rsidRPr="007A56AB">
              <w:rPr>
                <w:rFonts w:ascii="Times New Roman" w:hAnsi="Times New Roman" w:cs="Times New Roman"/>
                <w:sz w:val="24"/>
                <w:szCs w:val="24"/>
              </w:rPr>
              <w:t>Шешкина</w:t>
            </w:r>
            <w:proofErr w:type="spellEnd"/>
            <w:r w:rsidRPr="007A56AB">
              <w:rPr>
                <w:rFonts w:ascii="Times New Roman" w:hAnsi="Times New Roman" w:cs="Times New Roman"/>
                <w:sz w:val="24"/>
                <w:szCs w:val="24"/>
              </w:rPr>
              <w:t xml:space="preserve"> мансийского скульптора по дереву</w:t>
            </w:r>
          </w:p>
        </w:tc>
      </w:tr>
      <w:tr w:rsidR="007A56AB" w:rsidRPr="007A56AB" w:rsidTr="00CA727E">
        <w:tc>
          <w:tcPr>
            <w:tcW w:w="4672" w:type="dxa"/>
          </w:tcPr>
          <w:p w:rsidR="00CA727E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5095" cy="1047750"/>
                  <wp:effectExtent l="0" t="0" r="7620" b="0"/>
                  <wp:docPr id="3" name="Рисунок 3" descr="C:\Users\333\Desktop\ф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33\Desktop\ф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852" cy="106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6AB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sz w:val="24"/>
                <w:szCs w:val="24"/>
              </w:rPr>
              <w:t>Участники «пробного» похода</w:t>
            </w:r>
          </w:p>
        </w:tc>
        <w:tc>
          <w:tcPr>
            <w:tcW w:w="4673" w:type="dxa"/>
          </w:tcPr>
          <w:p w:rsidR="00CA727E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8605" cy="1303591"/>
                  <wp:effectExtent l="0" t="0" r="4445" b="0"/>
                  <wp:docPr id="4" name="Рисунок 4" descr="C:\Users\333\Desktop\ф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33\Desktop\ф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038" cy="131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6AB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sz w:val="24"/>
                <w:szCs w:val="24"/>
              </w:rPr>
              <w:t>Выбор места в лесу «пробного» похода</w:t>
            </w:r>
          </w:p>
        </w:tc>
      </w:tr>
      <w:tr w:rsidR="007A56AB" w:rsidRPr="007A56AB" w:rsidTr="00CA727E">
        <w:tc>
          <w:tcPr>
            <w:tcW w:w="4672" w:type="dxa"/>
          </w:tcPr>
          <w:p w:rsidR="00CA727E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407" cy="1416685"/>
                  <wp:effectExtent l="0" t="0" r="0" b="0"/>
                  <wp:docPr id="5" name="Рисунок 5" descr="C:\Users\333\Desktop\ф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33\Desktop\ф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25" cy="142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6AB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sz w:val="24"/>
                <w:szCs w:val="24"/>
              </w:rPr>
              <w:t>Лесная поляна, где располагается лагерь</w:t>
            </w:r>
          </w:p>
        </w:tc>
        <w:tc>
          <w:tcPr>
            <w:tcW w:w="4673" w:type="dxa"/>
          </w:tcPr>
          <w:p w:rsidR="00CA727E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4056" cy="1524456"/>
                  <wp:effectExtent l="0" t="0" r="0" b="0"/>
                  <wp:docPr id="6" name="Рисунок 6" descr="C:\Users\333\Desktop\ф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33\Desktop\ф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522" cy="15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6AB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sz w:val="24"/>
                <w:szCs w:val="24"/>
              </w:rPr>
              <w:t>Учения стрельбы из лука</w:t>
            </w:r>
          </w:p>
        </w:tc>
      </w:tr>
      <w:tr w:rsidR="007A56AB" w:rsidRPr="007A56AB" w:rsidTr="00CA727E">
        <w:tc>
          <w:tcPr>
            <w:tcW w:w="4672" w:type="dxa"/>
          </w:tcPr>
          <w:p w:rsidR="00CA727E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496" cy="1383665"/>
                  <wp:effectExtent l="0" t="0" r="1905" b="6985"/>
                  <wp:docPr id="7" name="Рисунок 7" descr="C:\Users\333\Desktop\ф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333\Desktop\ф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631" cy="138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6AB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sz w:val="24"/>
                <w:szCs w:val="24"/>
              </w:rPr>
              <w:t>Любимое лесное угощение детей – печеная картошка</w:t>
            </w:r>
          </w:p>
        </w:tc>
        <w:tc>
          <w:tcPr>
            <w:tcW w:w="4673" w:type="dxa"/>
          </w:tcPr>
          <w:p w:rsidR="00CA727E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0316" cy="1417955"/>
                  <wp:effectExtent l="0" t="0" r="8255" b="0"/>
                  <wp:docPr id="8" name="Рисунок 8" descr="C:\Users\333\Desktop\ф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333\Desktop\ф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89" cy="14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6AB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sz w:val="24"/>
                <w:szCs w:val="24"/>
              </w:rPr>
              <w:t>Одна из игр народов Севера – перетягивание пояса</w:t>
            </w:r>
          </w:p>
        </w:tc>
      </w:tr>
      <w:tr w:rsidR="007A56AB" w:rsidRPr="007A56AB" w:rsidTr="00CA727E">
        <w:tc>
          <w:tcPr>
            <w:tcW w:w="4672" w:type="dxa"/>
          </w:tcPr>
          <w:p w:rsidR="00CA727E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82750" cy="1733550"/>
                  <wp:effectExtent l="0" t="0" r="0" b="0"/>
                  <wp:docPr id="9" name="Рисунок 9" descr="C:\Users\333\Desktop\ф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333\Desktop\ф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94" cy="174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6AB" w:rsidRPr="007A56AB" w:rsidRDefault="007A56AB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AB">
              <w:rPr>
                <w:rFonts w:ascii="Times New Roman" w:hAnsi="Times New Roman" w:cs="Times New Roman"/>
                <w:sz w:val="24"/>
                <w:szCs w:val="24"/>
              </w:rPr>
              <w:t xml:space="preserve">Один из персонажей сказки о </w:t>
            </w:r>
            <w:proofErr w:type="spellStart"/>
            <w:r w:rsidRPr="007A56AB">
              <w:rPr>
                <w:rFonts w:ascii="Times New Roman" w:hAnsi="Times New Roman" w:cs="Times New Roman"/>
                <w:sz w:val="24"/>
                <w:szCs w:val="24"/>
              </w:rPr>
              <w:t>Комполэне</w:t>
            </w:r>
            <w:proofErr w:type="spellEnd"/>
            <w:r w:rsidRPr="007A5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CA727E" w:rsidRPr="007A56AB" w:rsidRDefault="00CA727E" w:rsidP="007A5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27E" w:rsidRPr="007A56AB" w:rsidRDefault="00CA727E" w:rsidP="007A56A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A727E" w:rsidRPr="007A5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C2"/>
    <w:rsid w:val="005869C8"/>
    <w:rsid w:val="007A56AB"/>
    <w:rsid w:val="007B0D2D"/>
    <w:rsid w:val="007F4E76"/>
    <w:rsid w:val="00CA727E"/>
    <w:rsid w:val="00D9465A"/>
    <w:rsid w:val="00DB55FE"/>
    <w:rsid w:val="00E134C6"/>
    <w:rsid w:val="00E30CC2"/>
    <w:rsid w:val="00F8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C93A1-EDBA-46B9-A7A6-7500F55E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2022-10-20T17:33:00Z</dcterms:created>
  <dcterms:modified xsi:type="dcterms:W3CDTF">2024-02-21T14:56:00Z</dcterms:modified>
</cp:coreProperties>
</file>