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4"/>
              </w:rPr>
              <w:t xml:space="preserve">Постановление Правительства ХМАО - Югры от 27.12.2021 N 598-п</w:t>
              <w:br/>
              <w:t xml:space="preserve">(ред. от 16.03.2026)</w:t>
              <w:br/>
              <w:t xml:space="preserve">"О мерах по реализации государственной программы Ханты-Мансийского автономного округа - Югры "Развитие гражданского общества"</w:t>
              <w:br/>
              <w:t xml:space="preserve">(вместе с "Порядком оказания информационной поддержки региональным социально ориентированным некоммерческим организациям, осуществляющим деятельность в Ханты-Мансийском автономном округе - Югре", "Порядком предоставления субсидии из бюджета Ханты-Мансийского автономного округа - Югры местным бюджетам на реализацию инициативных проектов", "Порядком предоставления субсидии из бюджета Ханты-Мансийского автономного округа - Югры местным бюджетам на организацию деятельности молодежных трудовых отрядов", "Порядком предоставления субсидии из бюджета Ханты-Мансийского автономного округа - Югры местным бюджетам на реализацию программы комплексного развития молодежной политики в Ханты-Мансийском автономном округе - Югре "Регион для молодых", "Порядком отбора социально ориентированных некоммерческих организаций, осуществляющих деятельность в Ханты-Мансийском автономном округе - Югре, для оказания информационной поддержки в форме содействия в создании официальных сайтов в информационно-телекоммуникационной сети Интернет и (или) обеспечении их функционирования путем использования федеральной государственной информационной системы "Единый портал государственных и муниципальных услуг (функций)", "Порядком предоставления субсидии из бюджета Ханты-Мансийского автономного округа - Югры местным бюджетам на реализацию молодежных инициатив", "Программой комплексного развития инфраструктуры молодежной политики в Ханты-Мансийском автономном округе - Югре на 2026 - 2030 годы", "Порядком предоставления и распределения субсидии из бюджета Ханты-Мансийского автономного округа - Югры бюджетам городских округов и муниципальных районов Ханты-Мансийского автономного округа - Югры на создание (развитие) инфраструктурных проектов патриотического воспитания граждан в Ханты-Мансийском автономном округе - Югре")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01.04.2026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ХАНТЫ-МАНСИЙСКОГО АВТОНОМНОГО ОКРУГА - ЮГРЫ</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27 декабря 2021 г. N 598-п</w:t>
      </w:r>
    </w:p>
    <w:p>
      <w:pPr>
        <w:pStyle w:val="2"/>
        <w:jc w:val="center"/>
      </w:pPr>
      <w:r>
        <w:rPr>
          <w:sz w:val="24"/>
        </w:rPr>
      </w:r>
    </w:p>
    <w:p>
      <w:pPr>
        <w:pStyle w:val="2"/>
        <w:jc w:val="center"/>
      </w:pPr>
      <w:r>
        <w:rPr>
          <w:sz w:val="24"/>
        </w:rPr>
        <w:t xml:space="preserve">О МЕРАХ ПО РЕАЛИЗАЦИИ ГОСУДАРСТВЕННОЙ ПРОГРАММЫ</w:t>
      </w:r>
    </w:p>
    <w:p>
      <w:pPr>
        <w:pStyle w:val="2"/>
        <w:jc w:val="center"/>
      </w:pPr>
      <w:r>
        <w:rPr>
          <w:sz w:val="24"/>
        </w:rPr>
        <w:t xml:space="preserve">ХАНТЫ-МАНСИЙСКОГО АВТОНОМНОГО ОКРУГА - ЮГРЫ "РАЗВИТИЕ</w:t>
      </w:r>
    </w:p>
    <w:p>
      <w:pPr>
        <w:pStyle w:val="2"/>
        <w:jc w:val="center"/>
      </w:pPr>
      <w:r>
        <w:rPr>
          <w:sz w:val="24"/>
        </w:rPr>
        <w:t xml:space="preserve">ГРАЖДАНСКОГО ОБЩЕСТВА"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ХМАО - Югры от 20.05.2022 </w:t>
            </w:r>
            <w:hyperlink w:history="0" r:id="rId8" w:tooltip="Постановление Правительства ХМАО - Югры от 20.05.2022 N 210-п (ред. от 10.11.2023) &quot;О внесении изменений в некоторые постановления Правительства Ханты-Мансийского автономного округа - Югры&quot; {КонсультантПлюс}">
              <w:r>
                <w:rPr>
                  <w:sz w:val="24"/>
                  <w:color w:val="0000ff"/>
                </w:rPr>
                <w:t xml:space="preserve">N 210-п</w:t>
              </w:r>
            </w:hyperlink>
            <w:r>
              <w:rPr>
                <w:sz w:val="24"/>
                <w:color w:val="392c69"/>
              </w:rPr>
              <w:t xml:space="preserve">,</w:t>
            </w:r>
          </w:p>
          <w:p>
            <w:pPr>
              <w:pStyle w:val="0"/>
              <w:jc w:val="center"/>
            </w:pPr>
            <w:r>
              <w:rPr>
                <w:sz w:val="24"/>
                <w:color w:val="392c69"/>
              </w:rPr>
              <w:t xml:space="preserve">от 22.07.2022 </w:t>
            </w:r>
            <w:hyperlink w:history="0" r:id="rId9" w:tooltip="Постановление Правительства ХМАО - Югры от 22.07.2022 N 354-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N 354-п</w:t>
              </w:r>
            </w:hyperlink>
            <w:r>
              <w:rPr>
                <w:sz w:val="24"/>
                <w:color w:val="392c69"/>
              </w:rPr>
              <w:t xml:space="preserve">, от 01.09.2022 </w:t>
            </w:r>
            <w:hyperlink w:history="0" r:id="rId10" w:tooltip="Постановление Правительства ХМАО - Югры от 01.09.2022 N 421-п (ред. от 10.11.2023) &quot;О внесении изменений в некоторые постановления Правительства Ханты-Мансийского автономного округа - Югры&quot; {КонсультантПлюс}">
              <w:r>
                <w:rPr>
                  <w:sz w:val="24"/>
                  <w:color w:val="0000ff"/>
                </w:rPr>
                <w:t xml:space="preserve">N 421-п</w:t>
              </w:r>
            </w:hyperlink>
            <w:r>
              <w:rPr>
                <w:sz w:val="24"/>
                <w:color w:val="392c69"/>
              </w:rPr>
              <w:t xml:space="preserve">, от 25.11.2022 </w:t>
            </w:r>
            <w:hyperlink w:history="0" r:id="rId11" w:tooltip="Постановление Правительства ХМАО - Югры от 25.11.2022 N 630-п (ред. от 10.11.2023) &quot;О внесении изменений в некоторые постановления Правительства Ханты-Мансийского автономного округа - Югры&quot; {КонсультантПлюс}">
              <w:r>
                <w:rPr>
                  <w:sz w:val="24"/>
                  <w:color w:val="0000ff"/>
                </w:rPr>
                <w:t xml:space="preserve">N 630-п</w:t>
              </w:r>
            </w:hyperlink>
            <w:r>
              <w:rPr>
                <w:sz w:val="24"/>
                <w:color w:val="392c69"/>
              </w:rPr>
              <w:t xml:space="preserve">,</w:t>
            </w:r>
          </w:p>
          <w:p>
            <w:pPr>
              <w:pStyle w:val="0"/>
              <w:jc w:val="center"/>
            </w:pPr>
            <w:r>
              <w:rPr>
                <w:sz w:val="24"/>
                <w:color w:val="392c69"/>
              </w:rPr>
              <w:t xml:space="preserve">от 20.01.2023 </w:t>
            </w:r>
            <w:hyperlink w:history="0" r:id="rId12" w:tooltip="Постановление Правительства ХМАО - Югры от 20.01.2023 N 17-п (ред. от 25.12.2025) &quot;О предоставлении субсидий из бюджета Ханты-Мансийского автономного округа - Югры, в том числе грантов в форме субсидий, юридическим лицам, индивидуальным предпринимателям, физическим лицам - производителям товаров, работ, услуг, некоммерческим организациям&quot; (вместе с &quot;Порядком обмена информацией и документами в целях проведения отбора на конкурентной основе юридических лиц, индивидуальных предпринимателей, физических лиц - пр {КонсультантПлюс}">
              <w:r>
                <w:rPr>
                  <w:sz w:val="24"/>
                  <w:color w:val="0000ff"/>
                </w:rPr>
                <w:t xml:space="preserve">N 17-п</w:t>
              </w:r>
            </w:hyperlink>
            <w:r>
              <w:rPr>
                <w:sz w:val="24"/>
                <w:color w:val="392c69"/>
              </w:rPr>
              <w:t xml:space="preserve">, от 28.04.2023 </w:t>
            </w:r>
            <w:hyperlink w:history="0" r:id="rId13" w:tooltip="Постановление Правительства ХМАО - Югры от 28.04.2023 N 181-п (ред. от 10.11.2023) &quot;О внесении изменений в некоторые постановления Правительства Ханты-Мансийского автономного округа - Югры&quot; {КонсультантПлюс}">
              <w:r>
                <w:rPr>
                  <w:sz w:val="24"/>
                  <w:color w:val="0000ff"/>
                </w:rPr>
                <w:t xml:space="preserve">N 181-п</w:t>
              </w:r>
            </w:hyperlink>
            <w:r>
              <w:rPr>
                <w:sz w:val="24"/>
                <w:color w:val="392c69"/>
              </w:rPr>
              <w:t xml:space="preserve">, от 04.08.2023 </w:t>
            </w:r>
            <w:hyperlink w:history="0" r:id="rId14" w:tooltip="Постановление Правительства ХМАО - Югры от 04.08.2023 N 381-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N 381-п</w:t>
              </w:r>
            </w:hyperlink>
            <w:r>
              <w:rPr>
                <w:sz w:val="24"/>
                <w:color w:val="392c69"/>
              </w:rPr>
              <w:t xml:space="preserve">,</w:t>
            </w:r>
          </w:p>
          <w:p>
            <w:pPr>
              <w:pStyle w:val="0"/>
              <w:jc w:val="center"/>
            </w:pPr>
            <w:r>
              <w:rPr>
                <w:sz w:val="24"/>
                <w:color w:val="392c69"/>
              </w:rPr>
              <w:t xml:space="preserve">от 13.10.2023 </w:t>
            </w:r>
            <w:hyperlink w:history="0" r:id="rId15" w:tooltip="Постановление Правительства ХМАО - Югры от 13.10.2023 N 508-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N 508-п</w:t>
              </w:r>
            </w:hyperlink>
            <w:r>
              <w:rPr>
                <w:sz w:val="24"/>
                <w:color w:val="392c69"/>
              </w:rPr>
              <w:t xml:space="preserve">, от 22.12.2023 </w:t>
            </w:r>
            <w:hyperlink w:history="0" r:id="rId16" w:tooltip="Постановление Правительства ХМАО - Югры от 22.12.2023 N 651-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N 651-п</w:t>
              </w:r>
            </w:hyperlink>
            <w:r>
              <w:rPr>
                <w:sz w:val="24"/>
                <w:color w:val="392c69"/>
              </w:rPr>
              <w:t xml:space="preserve">, от 14.10.2024 </w:t>
            </w:r>
            <w:hyperlink w:history="0" r:id="rId17" w:tooltip="Постановление Правительства ХМАО - Югры от 14.10.2024 N 363-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N 363-п</w:t>
              </w:r>
            </w:hyperlink>
            <w:r>
              <w:rPr>
                <w:sz w:val="24"/>
                <w:color w:val="392c69"/>
              </w:rPr>
              <w:t xml:space="preserve">,</w:t>
            </w:r>
          </w:p>
          <w:p>
            <w:pPr>
              <w:pStyle w:val="0"/>
              <w:jc w:val="center"/>
            </w:pPr>
            <w:r>
              <w:rPr>
                <w:sz w:val="24"/>
                <w:color w:val="392c69"/>
              </w:rPr>
              <w:t xml:space="preserve">от 07.04.2025 </w:t>
            </w:r>
            <w:hyperlink w:history="0" r:id="rId18" w:tooltip="Постановление Правительства ХМАО - Югры от 07.04.2025 N 127-п &quot;О внесении изменений в некоторые постановления Правительства Ханты-Мансийского автономного округа - Югры&quot; {КонсультантПлюс}">
              <w:r>
                <w:rPr>
                  <w:sz w:val="24"/>
                  <w:color w:val="0000ff"/>
                </w:rPr>
                <w:t xml:space="preserve">N 127-п</w:t>
              </w:r>
            </w:hyperlink>
            <w:r>
              <w:rPr>
                <w:sz w:val="24"/>
                <w:color w:val="392c69"/>
              </w:rPr>
              <w:t xml:space="preserve">, от 08.09.2025 </w:t>
            </w:r>
            <w:hyperlink w:history="0" r:id="rId19" w:tooltip="Постановление Правительства ХМАО - Югры от 08.09.2025 N 344-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N 344-п</w:t>
              </w:r>
            </w:hyperlink>
            <w:r>
              <w:rPr>
                <w:sz w:val="24"/>
                <w:color w:val="392c69"/>
              </w:rPr>
              <w:t xml:space="preserve">, от 08.12.2025 </w:t>
            </w:r>
            <w:hyperlink w:history="0" r:id="rId20" w:tooltip="Постановление Правительства ХМАО - Югры от 08.12.2025 N 484-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N 484-п</w:t>
              </w:r>
            </w:hyperlink>
            <w:r>
              <w:rPr>
                <w:sz w:val="24"/>
                <w:color w:val="392c69"/>
              </w:rPr>
              <w:t xml:space="preserve">,</w:t>
            </w:r>
          </w:p>
          <w:p>
            <w:pPr>
              <w:pStyle w:val="0"/>
              <w:jc w:val="center"/>
            </w:pPr>
            <w:r>
              <w:rPr>
                <w:sz w:val="24"/>
                <w:color w:val="392c69"/>
              </w:rPr>
              <w:t xml:space="preserve">от 22.12.2025 </w:t>
            </w:r>
            <w:hyperlink w:history="0" r:id="rId21" w:tooltip="Постановление Правительства ХМАО - Югры от 22.12.2025 N 516-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N 516-п</w:t>
              </w:r>
            </w:hyperlink>
            <w:r>
              <w:rPr>
                <w:sz w:val="24"/>
                <w:color w:val="392c69"/>
              </w:rPr>
              <w:t xml:space="preserve">, от 16.03.2026 </w:t>
            </w:r>
            <w:hyperlink w:history="0" r:id="rId22" w:tooltip="Постановление Правительства ХМАО - Югры от 16.03.2026 N 70-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N 70-п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Руководствуясь постановлениями Правительства Ханты-Мансийского автономного округа - Югры от 5 августа 2021 года </w:t>
      </w:r>
      <w:hyperlink w:history="0" r:id="rId23" w:tooltip="Постановление Правительства ХМАО - Югры от 05.08.2021 N 289-п (ред. от 21.07.2025) &quot;О порядке разработки и реализации государственных программ Ханты-Мансийского автономного округа - Югры&quot; {КонсультантПлюс}">
        <w:r>
          <w:rPr>
            <w:sz w:val="24"/>
            <w:color w:val="0000ff"/>
          </w:rPr>
          <w:t xml:space="preserve">N 289-п</w:t>
        </w:r>
      </w:hyperlink>
      <w:r>
        <w:rPr>
          <w:sz w:val="24"/>
        </w:rPr>
        <w:t xml:space="preserve"> "О порядке разработки и реализации государственных программ Ханты-Мансийского автономного округа - Югры", от 10 ноября 2023 года </w:t>
      </w:r>
      <w:hyperlink w:history="0" r:id="rId24" w:tooltip="Постановление Правительства ХМАО - Югры от 10.11.2023 N 546-п (ред. от 29.12.2025) &quot;О государственной программе Ханты-Мансийского автономного округа - Югры &quot;Развитие гражданского общества&quot; (с изм. и доп., вступающими в силу с 01.01.2026) {КонсультантПлюс}">
        <w:r>
          <w:rPr>
            <w:sz w:val="24"/>
            <w:color w:val="0000ff"/>
          </w:rPr>
          <w:t xml:space="preserve">N 546-п</w:t>
        </w:r>
      </w:hyperlink>
      <w:r>
        <w:rPr>
          <w:sz w:val="24"/>
        </w:rPr>
        <w:t xml:space="preserve"> "О государственной программе Ханты-Мансийского автономного округа - Югры "Развитие гражданского общества", учитывая решение Общественного совета при Департаменте общественных и внешних связей Ханты-Мансийского автономного округа - Югры (протокол заседания от 1 декабря 2021 года), Правительство Ханты-Мансийского автономного округа - Югры постановляет:</w:t>
      </w:r>
    </w:p>
    <w:p>
      <w:pPr>
        <w:pStyle w:val="0"/>
        <w:jc w:val="both"/>
      </w:pPr>
      <w:r>
        <w:rPr>
          <w:sz w:val="24"/>
        </w:rPr>
        <w:t xml:space="preserve">(в ред. </w:t>
      </w:r>
      <w:hyperlink w:history="0" r:id="rId25" w:tooltip="Постановление Правительства ХМАО - Югры от 22.12.2023 N 651-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постановления</w:t>
        </w:r>
      </w:hyperlink>
      <w:r>
        <w:rPr>
          <w:sz w:val="24"/>
        </w:rPr>
        <w:t xml:space="preserve"> Правительства ХМАО - Югры от 22.12.2023 N 651-п)</w:t>
      </w:r>
    </w:p>
    <w:bookmarkStart w:id="19" w:name="P19"/>
    <w:bookmarkEnd w:id="19"/>
    <w:p>
      <w:pPr>
        <w:pStyle w:val="0"/>
        <w:spacing w:before="240" w:lineRule="auto"/>
        <w:ind w:firstLine="540"/>
        <w:jc w:val="both"/>
      </w:pPr>
      <w:r>
        <w:rPr>
          <w:sz w:val="24"/>
        </w:rPr>
        <w:t xml:space="preserve">1. Утвердить:</w:t>
      </w:r>
    </w:p>
    <w:p>
      <w:pPr>
        <w:pStyle w:val="0"/>
        <w:spacing w:before="240" w:lineRule="auto"/>
        <w:ind w:firstLine="540"/>
        <w:jc w:val="both"/>
      </w:pPr>
      <w:r>
        <w:rPr>
          <w:sz w:val="24"/>
        </w:rPr>
        <w:t xml:space="preserve">1.1. Утратил силу с 28 апреля 2023 года. - </w:t>
      </w:r>
      <w:hyperlink w:history="0" r:id="rId26" w:tooltip="Постановление Правительства ХМАО - Югры от 28.04.2023 N 181-п (ред. от 10.11.2023) &quot;О внесении изменений в некоторые постановления Правительства Ханты-Мансийского автономного округа - Югры&quot; {КонсультантПлюс}">
        <w:r>
          <w:rPr>
            <w:sz w:val="24"/>
            <w:color w:val="0000ff"/>
          </w:rPr>
          <w:t xml:space="preserve">Постановление</w:t>
        </w:r>
      </w:hyperlink>
      <w:r>
        <w:rPr>
          <w:sz w:val="24"/>
        </w:rPr>
        <w:t xml:space="preserve"> Правительства ХМАО - Югры от 28.04.2023 N 181-п.</w:t>
      </w:r>
    </w:p>
    <w:p>
      <w:pPr>
        <w:pStyle w:val="0"/>
        <w:spacing w:before="240" w:lineRule="auto"/>
        <w:ind w:firstLine="540"/>
        <w:jc w:val="both"/>
      </w:pPr>
      <w:r>
        <w:rPr>
          <w:sz w:val="24"/>
        </w:rPr>
        <w:t xml:space="preserve">1.2. Утратил силу с 13 октября 2023 года. - </w:t>
      </w:r>
      <w:hyperlink w:history="0" r:id="rId27" w:tooltip="Постановление Правительства ХМАО - Югры от 13.10.2023 N 508-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Постановление</w:t>
        </w:r>
      </w:hyperlink>
      <w:r>
        <w:rPr>
          <w:sz w:val="24"/>
        </w:rPr>
        <w:t xml:space="preserve"> Правительства ХМАО - Югры от 13.10.2023 N 508-п.</w:t>
      </w:r>
    </w:p>
    <w:p>
      <w:pPr>
        <w:pStyle w:val="0"/>
        <w:spacing w:before="240" w:lineRule="auto"/>
        <w:ind w:firstLine="540"/>
        <w:jc w:val="both"/>
      </w:pPr>
      <w:r>
        <w:rPr>
          <w:sz w:val="24"/>
        </w:rPr>
        <w:t xml:space="preserve">1.3. </w:t>
      </w:r>
      <w:hyperlink w:history="0" w:anchor="P128" w:tooltip="ПОРЯДОК">
        <w:r>
          <w:rPr>
            <w:sz w:val="24"/>
            <w:color w:val="0000ff"/>
          </w:rPr>
          <w:t xml:space="preserve">Порядок</w:t>
        </w:r>
      </w:hyperlink>
      <w:r>
        <w:rPr>
          <w:sz w:val="24"/>
        </w:rPr>
        <w:t xml:space="preserve"> оказания информационной поддержки региональным социально ориентированным некоммерческим организациям, осуществляющим деятельность в Ханты-Мансийском автономном округе - Югре (приложение 3).</w:t>
      </w:r>
    </w:p>
    <w:p>
      <w:pPr>
        <w:pStyle w:val="0"/>
        <w:spacing w:before="240" w:lineRule="auto"/>
        <w:ind w:firstLine="540"/>
        <w:jc w:val="both"/>
      </w:pPr>
      <w:r>
        <w:rPr>
          <w:sz w:val="24"/>
        </w:rPr>
        <w:t xml:space="preserve">1.4 - 1.5. Утратили силу с 28 апреля 2023 года. - </w:t>
      </w:r>
      <w:hyperlink w:history="0" r:id="rId28" w:tooltip="Постановление Правительства ХМАО - Югры от 28.04.2023 N 181-п (ред. от 10.11.2023) &quot;О внесении изменений в некоторые постановления Правительства Ханты-Мансийского автономного округа - Югры&quot; {КонсультантПлюс}">
        <w:r>
          <w:rPr>
            <w:sz w:val="24"/>
            <w:color w:val="0000ff"/>
          </w:rPr>
          <w:t xml:space="preserve">Постановление</w:t>
        </w:r>
      </w:hyperlink>
      <w:r>
        <w:rPr>
          <w:sz w:val="24"/>
        </w:rPr>
        <w:t xml:space="preserve"> Правительства ХМАО - Югры от 28.04.2023 N 181-п.</w:t>
      </w:r>
    </w:p>
    <w:p>
      <w:pPr>
        <w:pStyle w:val="0"/>
        <w:spacing w:before="240" w:lineRule="auto"/>
        <w:ind w:firstLine="540"/>
        <w:jc w:val="both"/>
      </w:pPr>
      <w:r>
        <w:rPr>
          <w:sz w:val="24"/>
        </w:rPr>
        <w:t xml:space="preserve">1.6. Утратил силу с 20 января 2023 года. - </w:t>
      </w:r>
      <w:hyperlink w:history="0" r:id="rId29" w:tooltip="Постановление Правительства ХМАО - Югры от 20.01.2023 N 17-п (ред. от 25.12.2025) &quot;О предоставлении субсидий из бюджета Ханты-Мансийского автономного округа - Югры, в том числе грантов в форме субсидий, юридическим лицам, индивидуальным предпринимателям, физическим лицам - производителям товаров, работ, услуг, некоммерческим организациям&quot; (вместе с &quot;Порядком обмена информацией и документами в целях проведения отбора на конкурентной основе юридических лиц, индивидуальных предпринимателей, физических лиц - пр {КонсультантПлюс}">
        <w:r>
          <w:rPr>
            <w:sz w:val="24"/>
            <w:color w:val="0000ff"/>
          </w:rPr>
          <w:t xml:space="preserve">Постановление</w:t>
        </w:r>
      </w:hyperlink>
      <w:r>
        <w:rPr>
          <w:sz w:val="24"/>
        </w:rPr>
        <w:t xml:space="preserve"> Правительства ХМАО - Югры от 20.01.2023 N 17-п.</w:t>
      </w:r>
    </w:p>
    <w:p>
      <w:pPr>
        <w:pStyle w:val="0"/>
        <w:spacing w:before="240" w:lineRule="auto"/>
        <w:ind w:firstLine="540"/>
        <w:jc w:val="both"/>
      </w:pPr>
      <w:r>
        <w:rPr>
          <w:sz w:val="24"/>
        </w:rPr>
        <w:t xml:space="preserve">1.7. </w:t>
      </w:r>
      <w:hyperlink w:history="0" w:anchor="P257" w:tooltip="ПОРЯДОК">
        <w:r>
          <w:rPr>
            <w:sz w:val="24"/>
            <w:color w:val="0000ff"/>
          </w:rPr>
          <w:t xml:space="preserve">Порядок</w:t>
        </w:r>
      </w:hyperlink>
      <w:r>
        <w:rPr>
          <w:sz w:val="24"/>
        </w:rPr>
        <w:t xml:space="preserve"> предоставления субсидии из бюджета Ханты-Мансийского автономного округа - Югры местным бюджетам на реализацию инициативных проектов (приложение 7).</w:t>
      </w:r>
    </w:p>
    <w:p>
      <w:pPr>
        <w:pStyle w:val="0"/>
        <w:spacing w:before="240" w:lineRule="auto"/>
        <w:ind w:firstLine="540"/>
        <w:jc w:val="both"/>
      </w:pPr>
      <w:r>
        <w:rPr>
          <w:sz w:val="24"/>
        </w:rPr>
        <w:t xml:space="preserve">1.8. </w:t>
      </w:r>
      <w:hyperlink w:history="0" w:anchor="P321" w:tooltip="ПОРЯДОК">
        <w:r>
          <w:rPr>
            <w:sz w:val="24"/>
            <w:color w:val="0000ff"/>
          </w:rPr>
          <w:t xml:space="preserve">Порядок</w:t>
        </w:r>
      </w:hyperlink>
      <w:r>
        <w:rPr>
          <w:sz w:val="24"/>
        </w:rPr>
        <w:t xml:space="preserve"> предоставления субсидии из бюджета Ханты-Мансийского автономного округа - Югры местным бюджетам на реализацию программы комплексного развития молодежной политики в Ханты-Мансийском автономном округе - Югре "Регион для молодых" (приложение 8).</w:t>
      </w:r>
    </w:p>
    <w:p>
      <w:pPr>
        <w:pStyle w:val="0"/>
        <w:jc w:val="both"/>
      </w:pPr>
      <w:r>
        <w:rPr>
          <w:sz w:val="24"/>
        </w:rPr>
        <w:t xml:space="preserve">(пп. 1.8 введен </w:t>
      </w:r>
      <w:hyperlink w:history="0" r:id="rId30" w:tooltip="Постановление Правительства ХМАО - Югры от 22.12.2023 N 651-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постановлением</w:t>
        </w:r>
      </w:hyperlink>
      <w:r>
        <w:rPr>
          <w:sz w:val="24"/>
        </w:rPr>
        <w:t xml:space="preserve"> Правительства ХМАО - Югры от 22.12.2023 N 651-п)</w:t>
      </w:r>
    </w:p>
    <w:p>
      <w:pPr>
        <w:pStyle w:val="0"/>
        <w:spacing w:before="240" w:lineRule="auto"/>
        <w:ind w:firstLine="540"/>
        <w:jc w:val="both"/>
      </w:pPr>
      <w:r>
        <w:rPr>
          <w:sz w:val="24"/>
        </w:rPr>
        <w:t xml:space="preserve">1.8. Утратил силу с 28 апреля 2023 года. - </w:t>
      </w:r>
      <w:hyperlink w:history="0" r:id="rId31" w:tooltip="Постановление Правительства ХМАО - Югры от 28.04.2023 N 181-п (ред. от 10.11.2023) &quot;О внесении изменений в некоторые постановления Правительства Ханты-Мансийского автономного округа - Югры&quot; {КонсультантПлюс}">
        <w:r>
          <w:rPr>
            <w:sz w:val="24"/>
            <w:color w:val="0000ff"/>
          </w:rPr>
          <w:t xml:space="preserve">Постановление</w:t>
        </w:r>
      </w:hyperlink>
      <w:r>
        <w:rPr>
          <w:sz w:val="24"/>
        </w:rPr>
        <w:t xml:space="preserve"> Правительства ХМАО - Югры от 28.04.2023 N 181-п.</w:t>
      </w:r>
    </w:p>
    <w:p>
      <w:pPr>
        <w:pStyle w:val="0"/>
        <w:spacing w:before="240" w:lineRule="auto"/>
        <w:ind w:firstLine="540"/>
        <w:jc w:val="both"/>
      </w:pPr>
      <w:r>
        <w:rPr>
          <w:sz w:val="24"/>
        </w:rPr>
        <w:t xml:space="preserve">1.9. Утратил силу с 8 сентября 2025 года. - </w:t>
      </w:r>
      <w:hyperlink w:history="0" r:id="rId32" w:tooltip="Постановление Правительства ХМАО - Югры от 08.09.2025 N 344-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Постановление</w:t>
        </w:r>
      </w:hyperlink>
      <w:r>
        <w:rPr>
          <w:sz w:val="24"/>
        </w:rPr>
        <w:t xml:space="preserve"> Правительства ХМАО - Югры от 08.09.2025 N 344-п.</w:t>
      </w:r>
    </w:p>
    <w:p>
      <w:pPr>
        <w:pStyle w:val="0"/>
        <w:spacing w:before="240" w:lineRule="auto"/>
        <w:ind w:firstLine="540"/>
        <w:jc w:val="both"/>
      </w:pPr>
      <w:r>
        <w:rPr>
          <w:sz w:val="24"/>
        </w:rPr>
        <w:t xml:space="preserve">1.10. </w:t>
      </w:r>
      <w:hyperlink w:history="0" w:anchor="P419" w:tooltip="ПЛАН">
        <w:r>
          <w:rPr>
            <w:sz w:val="24"/>
            <w:color w:val="0000ff"/>
          </w:rPr>
          <w:t xml:space="preserve">План</w:t>
        </w:r>
      </w:hyperlink>
      <w:r>
        <w:rPr>
          <w:sz w:val="24"/>
        </w:rPr>
        <w:t xml:space="preserve"> мероприятий ("дорожную карту") по развитию медиакластера креативных индустрий Ханты-Мансийского автономного округа - Югры на базе автономного учреждения Ханты-Мансийского автономного округа - Югры "Окружная телерадиокомпания "Югра", бюджетного учреждения Ханты-Мансийского автономного округа - Югры "Объединенная редакция национальных газет "Ханты ясанг" и "Луима сэрипос", акционерного общества "Издательский дом "Новости Югры" (приложение 10).</w:t>
      </w:r>
    </w:p>
    <w:p>
      <w:pPr>
        <w:pStyle w:val="0"/>
        <w:jc w:val="both"/>
      </w:pPr>
      <w:r>
        <w:rPr>
          <w:sz w:val="24"/>
        </w:rPr>
        <w:t xml:space="preserve">(в ред. </w:t>
      </w:r>
      <w:hyperlink w:history="0" r:id="rId33" w:tooltip="Постановление Правительства ХМАО - Югры от 13.10.2023 N 508-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постановления</w:t>
        </w:r>
      </w:hyperlink>
      <w:r>
        <w:rPr>
          <w:sz w:val="24"/>
        </w:rPr>
        <w:t xml:space="preserve"> Правительства ХМАО - Югры от 13.10.2023 N 508-п)</w:t>
      </w:r>
    </w:p>
    <w:p>
      <w:pPr>
        <w:pStyle w:val="0"/>
        <w:spacing w:before="240" w:lineRule="auto"/>
        <w:ind w:firstLine="540"/>
        <w:jc w:val="both"/>
      </w:pPr>
      <w:r>
        <w:rPr>
          <w:sz w:val="24"/>
        </w:rPr>
        <w:t xml:space="preserve">1.11. </w:t>
      </w:r>
      <w:hyperlink w:history="0" w:anchor="P545" w:tooltip="ПЛАН">
        <w:r>
          <w:rPr>
            <w:sz w:val="24"/>
            <w:color w:val="0000ff"/>
          </w:rPr>
          <w:t xml:space="preserve">План</w:t>
        </w:r>
      </w:hyperlink>
      <w:r>
        <w:rPr>
          <w:sz w:val="24"/>
        </w:rPr>
        <w:t xml:space="preserve"> мероприятий ("дорожную карту") по созданию Единого контакт-центра Ханты-Мансийского автономного округа - Югры (приложение 11).</w:t>
      </w:r>
    </w:p>
    <w:p>
      <w:pPr>
        <w:pStyle w:val="0"/>
        <w:jc w:val="both"/>
      </w:pPr>
      <w:r>
        <w:rPr>
          <w:sz w:val="24"/>
        </w:rPr>
        <w:t xml:space="preserve">(п. 1.11 введен </w:t>
      </w:r>
      <w:hyperlink w:history="0" r:id="rId34" w:tooltip="Постановление Правительства ХМАО - Югры от 22.07.2022 N 354-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постановлением</w:t>
        </w:r>
      </w:hyperlink>
      <w:r>
        <w:rPr>
          <w:sz w:val="24"/>
        </w:rPr>
        <w:t xml:space="preserve"> Правительства ХМАО - Югры от 22.07.2022 N 354-п)</w:t>
      </w:r>
    </w:p>
    <w:p>
      <w:pPr>
        <w:pStyle w:val="0"/>
        <w:spacing w:before="240" w:lineRule="auto"/>
        <w:ind w:firstLine="540"/>
        <w:jc w:val="both"/>
      </w:pPr>
      <w:r>
        <w:rPr>
          <w:sz w:val="24"/>
        </w:rPr>
        <w:t xml:space="preserve">1.12. </w:t>
      </w:r>
      <w:hyperlink w:history="0" w:anchor="P595" w:tooltip="ПОРЯДОК">
        <w:r>
          <w:rPr>
            <w:sz w:val="24"/>
            <w:color w:val="0000ff"/>
          </w:rPr>
          <w:t xml:space="preserve">Порядок</w:t>
        </w:r>
      </w:hyperlink>
      <w:r>
        <w:rPr>
          <w:sz w:val="24"/>
        </w:rPr>
        <w:t xml:space="preserve"> предоставления субсидии из бюджета Ханты-Мансийского автономного округа - Югры местным бюджетам на организацию деятельности молодежных трудовых отрядов (приложение 12).</w:t>
      </w:r>
    </w:p>
    <w:p>
      <w:pPr>
        <w:pStyle w:val="0"/>
        <w:jc w:val="both"/>
      </w:pPr>
      <w:r>
        <w:rPr>
          <w:sz w:val="24"/>
        </w:rPr>
        <w:t xml:space="preserve">(пп. 1.12 введен </w:t>
      </w:r>
      <w:hyperlink w:history="0" r:id="rId35" w:tooltip="Постановление Правительства ХМАО - Югры от 01.09.2022 N 421-п (ред. от 10.11.2023) &quot;О внесении изменений в некоторые постановления Правительства Ханты-Мансийского автономного округа - Югры&quot; {КонсультантПлюс}">
        <w:r>
          <w:rPr>
            <w:sz w:val="24"/>
            <w:color w:val="0000ff"/>
          </w:rPr>
          <w:t xml:space="preserve">постановлением</w:t>
        </w:r>
      </w:hyperlink>
      <w:r>
        <w:rPr>
          <w:sz w:val="24"/>
        </w:rPr>
        <w:t xml:space="preserve"> Правительства ХМАО - Югры от 01.09.2022 N 421-п)</w:t>
      </w:r>
    </w:p>
    <w:p>
      <w:pPr>
        <w:pStyle w:val="0"/>
        <w:spacing w:before="240" w:lineRule="auto"/>
        <w:ind w:firstLine="540"/>
        <w:jc w:val="both"/>
      </w:pPr>
      <w:r>
        <w:rPr>
          <w:sz w:val="24"/>
        </w:rPr>
        <w:t xml:space="preserve">1.13. </w:t>
      </w:r>
      <w:hyperlink w:history="0" w:anchor="P662" w:tooltip="ПЛАН">
        <w:r>
          <w:rPr>
            <w:sz w:val="24"/>
            <w:color w:val="0000ff"/>
          </w:rPr>
          <w:t xml:space="preserve">План</w:t>
        </w:r>
      </w:hyperlink>
      <w:r>
        <w:rPr>
          <w:sz w:val="24"/>
        </w:rPr>
        <w:t xml:space="preserve"> мероприятий ("дорожную карту") по созданию учебно-методических центров (лагерей) военно-патриотического воспитания молодежи "Авангард" в Ханты-Мансийском автономном округе - Югре (приложение 13).</w:t>
      </w:r>
    </w:p>
    <w:p>
      <w:pPr>
        <w:pStyle w:val="0"/>
        <w:jc w:val="both"/>
      </w:pPr>
      <w:r>
        <w:rPr>
          <w:sz w:val="24"/>
        </w:rPr>
        <w:t xml:space="preserve">(пп. 1.13 введен </w:t>
      </w:r>
      <w:hyperlink w:history="0" r:id="rId36" w:tooltip="Постановление Правительства ХМАО - Югры от 04.08.2023 N 381-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постановлением</w:t>
        </w:r>
      </w:hyperlink>
      <w:r>
        <w:rPr>
          <w:sz w:val="24"/>
        </w:rPr>
        <w:t xml:space="preserve"> Правительства ХМАО - Югры от 04.08.2023 N 381-п)</w:t>
      </w:r>
    </w:p>
    <w:p>
      <w:pPr>
        <w:pStyle w:val="0"/>
        <w:spacing w:before="240" w:lineRule="auto"/>
        <w:ind w:firstLine="540"/>
        <w:jc w:val="both"/>
      </w:pPr>
      <w:r>
        <w:rPr>
          <w:sz w:val="24"/>
        </w:rPr>
        <w:t xml:space="preserve">1.14. </w:t>
      </w:r>
      <w:hyperlink w:history="0" w:anchor="P712" w:tooltip="ПОРЯДОК">
        <w:r>
          <w:rPr>
            <w:sz w:val="24"/>
            <w:color w:val="0000ff"/>
          </w:rPr>
          <w:t xml:space="preserve">Порядок</w:t>
        </w:r>
      </w:hyperlink>
      <w:r>
        <w:rPr>
          <w:sz w:val="24"/>
        </w:rPr>
        <w:t xml:space="preserve"> отбора социально ориентированных некоммерческих организаций, осуществляющих деятельность в Ханты-Мансийском автономном округе - Югре, для оказания информационной поддержки в форме содействия в создании официальных сайтов в информационно-телекоммуникационной сети Интернет и (или) обеспечении их функционирования путем использования федеральной государственной информационной системы "Единый портал государственных и муниципальных услуг (функций)" (приложение 14).</w:t>
      </w:r>
    </w:p>
    <w:p>
      <w:pPr>
        <w:pStyle w:val="0"/>
        <w:jc w:val="both"/>
      </w:pPr>
      <w:r>
        <w:rPr>
          <w:sz w:val="24"/>
        </w:rPr>
        <w:t xml:space="preserve">(пп. 1.14 введен </w:t>
      </w:r>
      <w:hyperlink w:history="0" r:id="rId37" w:tooltip="Постановление Правительства ХМАО - Югры от 14.10.2024 N 363-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постановлением</w:t>
        </w:r>
      </w:hyperlink>
      <w:r>
        <w:rPr>
          <w:sz w:val="24"/>
        </w:rPr>
        <w:t xml:space="preserve"> Правительства ХМАО - Югры от 14.10.2024 N 363-п)</w:t>
      </w:r>
    </w:p>
    <w:p>
      <w:pPr>
        <w:pStyle w:val="0"/>
        <w:spacing w:before="240" w:lineRule="auto"/>
        <w:ind w:firstLine="540"/>
        <w:jc w:val="both"/>
      </w:pPr>
      <w:r>
        <w:rPr>
          <w:sz w:val="24"/>
        </w:rPr>
        <w:t xml:space="preserve">1.15. </w:t>
      </w:r>
      <w:hyperlink w:history="0" w:anchor="P783" w:tooltip="ПОРЯДОК">
        <w:r>
          <w:rPr>
            <w:sz w:val="24"/>
            <w:color w:val="0000ff"/>
          </w:rPr>
          <w:t xml:space="preserve">Порядок</w:t>
        </w:r>
      </w:hyperlink>
      <w:r>
        <w:rPr>
          <w:sz w:val="24"/>
        </w:rPr>
        <w:t xml:space="preserve"> предоставления субсидии из бюджета Ханты-Мансийского автономного округа - Югры местным бюджетам на реализацию молодежных инициатив (приложение 15).</w:t>
      </w:r>
    </w:p>
    <w:p>
      <w:pPr>
        <w:pStyle w:val="0"/>
        <w:jc w:val="both"/>
      </w:pPr>
      <w:r>
        <w:rPr>
          <w:sz w:val="24"/>
        </w:rPr>
        <w:t xml:space="preserve">(пп. 1.15 введен </w:t>
      </w:r>
      <w:hyperlink w:history="0" r:id="rId38" w:tooltip="Постановление Правительства ХМАО - Югры от 08.12.2025 N 484-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постановлением</w:t>
        </w:r>
      </w:hyperlink>
      <w:r>
        <w:rPr>
          <w:sz w:val="24"/>
        </w:rPr>
        <w:t xml:space="preserve"> Правительства ХМАО - Югры от 08.12.2025 N 484-п)</w:t>
      </w:r>
    </w:p>
    <w:p>
      <w:pPr>
        <w:pStyle w:val="0"/>
        <w:spacing w:before="240" w:lineRule="auto"/>
        <w:ind w:firstLine="540"/>
        <w:jc w:val="both"/>
      </w:pPr>
      <w:r>
        <w:rPr>
          <w:sz w:val="24"/>
        </w:rPr>
        <w:t xml:space="preserve">1.16. </w:t>
      </w:r>
      <w:hyperlink w:history="0" w:anchor="P838" w:tooltip="ПРОГРАММА">
        <w:r>
          <w:rPr>
            <w:sz w:val="24"/>
            <w:color w:val="0000ff"/>
          </w:rPr>
          <w:t xml:space="preserve">Программу</w:t>
        </w:r>
      </w:hyperlink>
      <w:r>
        <w:rPr>
          <w:sz w:val="24"/>
        </w:rPr>
        <w:t xml:space="preserve"> комплексного развития инфраструктуры молодежной политики в Ханты-Мансийском автономном округе - Югре на 2026 - 2030 годы (приложение 16).</w:t>
      </w:r>
    </w:p>
    <w:p>
      <w:pPr>
        <w:pStyle w:val="0"/>
        <w:jc w:val="both"/>
      </w:pPr>
      <w:r>
        <w:rPr>
          <w:sz w:val="24"/>
        </w:rPr>
        <w:t xml:space="preserve">(пп. 1.16 введен </w:t>
      </w:r>
      <w:hyperlink w:history="0" r:id="rId39" w:tooltip="Постановление Правительства ХМАО - Югры от 22.12.2025 N 516-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постановлением</w:t>
        </w:r>
      </w:hyperlink>
      <w:r>
        <w:rPr>
          <w:sz w:val="24"/>
        </w:rPr>
        <w:t xml:space="preserve"> Правительства ХМАО - Югры от 22.12.2025 N 516-п)</w:t>
      </w:r>
    </w:p>
    <w:p>
      <w:pPr>
        <w:pStyle w:val="0"/>
        <w:spacing w:before="240" w:lineRule="auto"/>
        <w:ind w:firstLine="540"/>
        <w:jc w:val="both"/>
      </w:pPr>
      <w:r>
        <w:rPr>
          <w:sz w:val="24"/>
        </w:rPr>
        <w:t xml:space="preserve">1.17. </w:t>
      </w:r>
      <w:hyperlink w:history="0" w:anchor="P1717" w:tooltip="ПОРЯДОК">
        <w:r>
          <w:rPr>
            <w:sz w:val="24"/>
            <w:color w:val="0000ff"/>
          </w:rPr>
          <w:t xml:space="preserve">Порядок</w:t>
        </w:r>
      </w:hyperlink>
      <w:r>
        <w:rPr>
          <w:sz w:val="24"/>
        </w:rPr>
        <w:t xml:space="preserve"> предоставления и распределения субсидии из бюджета Ханты-Мансийского автономного округа - Югры бюджетам городских округов и муниципальных районов Ханты-Мансийского автономного округа - Югры на создание (развитие) инфраструктурных проектов патриотического воспитания граждан в Ханты-Мансийском автономном округе - Югре (приложение 17).</w:t>
      </w:r>
    </w:p>
    <w:p>
      <w:pPr>
        <w:pStyle w:val="0"/>
        <w:jc w:val="both"/>
      </w:pPr>
      <w:r>
        <w:rPr>
          <w:sz w:val="24"/>
        </w:rPr>
        <w:t xml:space="preserve">(пп. 1.17 введен </w:t>
      </w:r>
      <w:hyperlink w:history="0" r:id="rId40" w:tooltip="Постановление Правительства ХМАО - Югры от 16.03.2026 N 70-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постановлением</w:t>
        </w:r>
      </w:hyperlink>
      <w:r>
        <w:rPr>
          <w:sz w:val="24"/>
        </w:rPr>
        <w:t xml:space="preserve"> Правительства ХМАО - Югры от 16.03.2026 N 70-п)</w:t>
      </w:r>
    </w:p>
    <w:p>
      <w:pPr>
        <w:pStyle w:val="0"/>
        <w:spacing w:before="240" w:lineRule="auto"/>
        <w:ind w:firstLine="540"/>
        <w:jc w:val="both"/>
      </w:pPr>
      <w:r>
        <w:rPr>
          <w:sz w:val="24"/>
        </w:rPr>
        <w:t xml:space="preserve">2. Меры, указанные в </w:t>
      </w:r>
      <w:hyperlink w:history="0" w:anchor="P19" w:tooltip="1. Утвердить:">
        <w:r>
          <w:rPr>
            <w:sz w:val="24"/>
            <w:color w:val="0000ff"/>
          </w:rPr>
          <w:t xml:space="preserve">пункте 1</w:t>
        </w:r>
      </w:hyperlink>
      <w:r>
        <w:rPr>
          <w:sz w:val="24"/>
        </w:rPr>
        <w:t xml:space="preserve"> настоящего постановления, являются составной частью государственной </w:t>
      </w:r>
      <w:hyperlink w:history="0" r:id="rId41" w:tooltip="Постановление Правительства ХМАО - Югры от 10.11.2023 N 546-п (ред. от 29.12.2025) &quot;О государственной программе Ханты-Мансийского автономного округа - Югры &quot;Развитие гражданского общества&quot; (с изм. и доп., вступающими в силу с 01.01.2026) {КонсультантПлюс}">
        <w:r>
          <w:rPr>
            <w:sz w:val="24"/>
            <w:color w:val="0000ff"/>
          </w:rPr>
          <w:t xml:space="preserve">программы</w:t>
        </w:r>
      </w:hyperlink>
      <w:r>
        <w:rPr>
          <w:sz w:val="24"/>
        </w:rPr>
        <w:t xml:space="preserve"> Ханты-Мансийского автономного округа - Югры "Развитие гражданского общества", утвержденной постановлением Правительства Ханты-Мансийского автономного округа - Югры от 10 ноября 2023 года N 546-п.</w:t>
      </w:r>
    </w:p>
    <w:p>
      <w:pPr>
        <w:pStyle w:val="0"/>
        <w:jc w:val="both"/>
      </w:pPr>
      <w:r>
        <w:rPr>
          <w:sz w:val="24"/>
        </w:rPr>
        <w:t xml:space="preserve">(в ред. </w:t>
      </w:r>
      <w:hyperlink w:history="0" r:id="rId42" w:tooltip="Постановление Правительства ХМАО - Югры от 22.12.2023 N 651-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постановления</w:t>
        </w:r>
      </w:hyperlink>
      <w:r>
        <w:rPr>
          <w:sz w:val="24"/>
        </w:rPr>
        <w:t xml:space="preserve"> Правительства ХМАО - Югры от 22.12.2023 N 651-п)</w:t>
      </w:r>
    </w:p>
    <w:p>
      <w:pPr>
        <w:pStyle w:val="0"/>
        <w:spacing w:before="240" w:lineRule="auto"/>
        <w:ind w:firstLine="540"/>
        <w:jc w:val="both"/>
      </w:pPr>
      <w:r>
        <w:rPr>
          <w:sz w:val="24"/>
        </w:rPr>
        <w:t xml:space="preserve">3. Признать утратившими силу постановления Правительства Ханты-Мансийского автономного округа - Югры:</w:t>
      </w:r>
    </w:p>
    <w:p>
      <w:pPr>
        <w:pStyle w:val="0"/>
        <w:spacing w:before="240" w:lineRule="auto"/>
        <w:ind w:firstLine="540"/>
        <w:jc w:val="both"/>
      </w:pPr>
      <w:r>
        <w:rPr>
          <w:sz w:val="24"/>
        </w:rPr>
        <w:t xml:space="preserve">от 5 октября 2018 года </w:t>
      </w:r>
      <w:hyperlink w:history="0" r:id="rId43" w:tooltip="Постановление Правительства ХМАО - Югры от 05.10.2018 N 355-п (ред. от 10.12.2021) &quot;О государственной программе Ханты-Мансийского автономного округа - Югры &quot;Развитие гражданского общества&quot; (вместе с &quot;Порядком предоставления субсидии из бюджета Ханты-Мансийского автономного округа - Югры Фонду &quot;Центр гражданских и социальных инициатив Югры&quot;, &quot;Порядком предоставления субсидии из бюджета Ханты-Мансийского автономного округа - Югры Фонду &quot;Югорская региональная микрокредитная компания&quot; в целях обеспечения финанс ------------ Утратил силу или отменен {КонсультантПлюс}">
        <w:r>
          <w:rPr>
            <w:sz w:val="24"/>
            <w:color w:val="0000ff"/>
          </w:rPr>
          <w:t xml:space="preserve">N 355-п</w:t>
        </w:r>
      </w:hyperlink>
      <w:r>
        <w:rPr>
          <w:sz w:val="24"/>
        </w:rPr>
        <w:t xml:space="preserve"> "О государственной программе Ханты-Мансийского автономного округа - Югры "Развитие гражданского общества";</w:t>
      </w:r>
    </w:p>
    <w:p>
      <w:pPr>
        <w:pStyle w:val="0"/>
        <w:spacing w:before="240" w:lineRule="auto"/>
        <w:ind w:firstLine="540"/>
        <w:jc w:val="both"/>
      </w:pPr>
      <w:r>
        <w:rPr>
          <w:sz w:val="24"/>
        </w:rPr>
        <w:t xml:space="preserve">от 21 декабря 2018 года </w:t>
      </w:r>
      <w:hyperlink w:history="0" r:id="rId44" w:tooltip="Постановление Правительства ХМАО - Югры от 21.12.2018 N 485-п &quot;О внесении изменений в приложение к постановлению Правительства Ханты-Мансийского автономного округа - Югры от 5 октября 2018 года N 355-п &quot;О государственной программе Ханты-Мансийского автономного округа - Югры &quot;Развитие гражданского общества&quot; ------------ Утратил силу или отменен {КонсультантПлюс}">
        <w:r>
          <w:rPr>
            <w:sz w:val="24"/>
            <w:color w:val="0000ff"/>
          </w:rPr>
          <w:t xml:space="preserve">N 485-п</w:t>
        </w:r>
      </w:hyperlink>
      <w:r>
        <w:rPr>
          <w:sz w:val="24"/>
        </w:rPr>
        <w:t xml:space="preserve"> "О внесении изменений в приложение к постановлению Правительства Ханты-Мансийского автономного округа - Югры от 5 октября 2018 года N 355-п "О государственной программе Ханты-Мансийского автономного округа - Югры "Развитие гражданского общества";</w:t>
      </w:r>
    </w:p>
    <w:p>
      <w:pPr>
        <w:pStyle w:val="0"/>
        <w:spacing w:before="240" w:lineRule="auto"/>
        <w:ind w:firstLine="540"/>
        <w:jc w:val="both"/>
      </w:pPr>
      <w:r>
        <w:rPr>
          <w:sz w:val="24"/>
        </w:rPr>
        <w:t xml:space="preserve">от 18 февраля 2019 года </w:t>
      </w:r>
      <w:hyperlink w:history="0" r:id="rId45" w:tooltip="Постановление Правительства ХМАО - Югры от 18.02.2019 N 46-п &quot;О внесении изменений в постановление Правительства Ханты-Мансийского автономного округа - Югры от 5 октября 2018 года N 355-п &quot;О государственной программе Ханты-Мансийского автономного округа - Югры &quot;Развитие гражданского общества&quot; ------------ Утратил силу или отменен {КонсультантПлюс}">
        <w:r>
          <w:rPr>
            <w:sz w:val="24"/>
            <w:color w:val="0000ff"/>
          </w:rPr>
          <w:t xml:space="preserve">N 46-п</w:t>
        </w:r>
      </w:hyperlink>
      <w:r>
        <w:rPr>
          <w:sz w:val="24"/>
        </w:rPr>
        <w:t xml:space="preserve"> "О внесении изменений в постановление Правительства Ханты-Мансийского автономного округа - Югры от 5 октября 2018 года N 355-п "О государственной программе Ханты-Мансийского автономного округа - Югры "Развитие гражданского общества";</w:t>
      </w:r>
    </w:p>
    <w:p>
      <w:pPr>
        <w:pStyle w:val="0"/>
        <w:spacing w:before="240" w:lineRule="auto"/>
        <w:ind w:firstLine="540"/>
        <w:jc w:val="both"/>
      </w:pPr>
      <w:r>
        <w:rPr>
          <w:sz w:val="24"/>
        </w:rPr>
        <w:t xml:space="preserve">от 11 июля 2019 года </w:t>
      </w:r>
      <w:hyperlink w:history="0" r:id="rId46" w:tooltip="Постановление Правительства ХМАО - Югры от 11.07.2019 N 225-п &quot;О внесении изменений в постановление Правительства Ханты-Мансийского автономного округа - Югры от 5 октября 2018 года N 355-п &quot;О государственной программе Ханты-Мансийского автономного округа - Югры &quot;Развитие гражданского общества&quot; ------------ Утратил силу или отменен {КонсультантПлюс}">
        <w:r>
          <w:rPr>
            <w:sz w:val="24"/>
            <w:color w:val="0000ff"/>
          </w:rPr>
          <w:t xml:space="preserve">N 225-п</w:t>
        </w:r>
      </w:hyperlink>
      <w:r>
        <w:rPr>
          <w:sz w:val="24"/>
        </w:rPr>
        <w:t xml:space="preserve"> "О внесении изменений в постановление Правительства Ханты-Мансийского автономного округа - Югры от 5 октября 2018 года N 355-п "О государственной программе Ханты-Мансийского автономного округа - Югры "Развитие гражданского общества";</w:t>
      </w:r>
    </w:p>
    <w:p>
      <w:pPr>
        <w:pStyle w:val="0"/>
        <w:spacing w:before="240" w:lineRule="auto"/>
        <w:ind w:firstLine="540"/>
        <w:jc w:val="both"/>
      </w:pPr>
      <w:r>
        <w:rPr>
          <w:sz w:val="24"/>
        </w:rPr>
        <w:t xml:space="preserve">от 23 августа 2019 года </w:t>
      </w:r>
      <w:hyperlink w:history="0" r:id="rId47" w:tooltip="Постановление Правительства ХМАО - Югры от 23.08.2019 N 291-п &quot;О внесении изменений в постановление Правительства Ханты-Мансийского автономного округа - Югры от 5 октября 2018 года N 355-п &quot;О государственной программе Ханты-Мансийского автономного округа - Югры &quot;Развитие гражданского общества&quot; ------------ Утратил силу или отменен {КонсультантПлюс}">
        <w:r>
          <w:rPr>
            <w:sz w:val="24"/>
            <w:color w:val="0000ff"/>
          </w:rPr>
          <w:t xml:space="preserve">N 291-п</w:t>
        </w:r>
      </w:hyperlink>
      <w:r>
        <w:rPr>
          <w:sz w:val="24"/>
        </w:rPr>
        <w:t xml:space="preserve"> "О внесении изменений в постановление Правительства Ханты-Мансийского автономного округа - Югры от 5 октября 2018 года N 355-п "О государственной программе Ханты-Мансийского автономного округа - Югры "Развитие гражданского общества";</w:t>
      </w:r>
    </w:p>
    <w:p>
      <w:pPr>
        <w:pStyle w:val="0"/>
        <w:spacing w:before="240" w:lineRule="auto"/>
        <w:ind w:firstLine="540"/>
        <w:jc w:val="both"/>
      </w:pPr>
      <w:r>
        <w:rPr>
          <w:sz w:val="24"/>
        </w:rPr>
        <w:t xml:space="preserve">от 3 октября 2019 года </w:t>
      </w:r>
      <w:hyperlink w:history="0" r:id="rId48" w:tooltip="Постановление Правительства ХМАО - Югры от 03.10.2019 N 352-п &quot;О внесении изменений в приложение 1 к постановлению Правительства Ханты-Мансийского автономного округа - Югры от 5 октября 2018 года N 355-п &quot;О государственной программе Ханты-Мансийского автономного округа - Югры &quot;Развитие гражданского общества&quot; ------------ Утратил силу или отменен {КонсультантПлюс}">
        <w:r>
          <w:rPr>
            <w:sz w:val="24"/>
            <w:color w:val="0000ff"/>
          </w:rPr>
          <w:t xml:space="preserve">N 352-п</w:t>
        </w:r>
      </w:hyperlink>
      <w:r>
        <w:rPr>
          <w:sz w:val="24"/>
        </w:rPr>
        <w:t xml:space="preserve"> "О внесении изменений в приложение 1 к постановлению Правительства Ханты-Мансийского автономного округа - Югры от 5 октября 2018 года N 355-п "О государственной программе Ханты-Мансийского автономного округа - Югры "Развитие гражданского общества";</w:t>
      </w:r>
    </w:p>
    <w:p>
      <w:pPr>
        <w:pStyle w:val="0"/>
        <w:spacing w:before="240" w:lineRule="auto"/>
        <w:ind w:firstLine="540"/>
        <w:jc w:val="both"/>
      </w:pPr>
      <w:r>
        <w:rPr>
          <w:sz w:val="24"/>
        </w:rPr>
        <w:t xml:space="preserve">от 18 октября 2019 года </w:t>
      </w:r>
      <w:hyperlink w:history="0" r:id="rId49" w:tooltip="Постановление Правительства ХМАО - Югры от 18.10.2019 N 390-п &quot;О внесении изменений в постановление Правительства Ханты-Мансийского автономного округа - Югры от 5 октября 2018 года N 355-п &quot;О государственной программе Ханты-Мансийского автономного округа - Югры &quot;Развитие гражданского общества&quot; ------------ Утратил силу или отменен {КонсультантПлюс}">
        <w:r>
          <w:rPr>
            <w:sz w:val="24"/>
            <w:color w:val="0000ff"/>
          </w:rPr>
          <w:t xml:space="preserve">N 390-п</w:t>
        </w:r>
      </w:hyperlink>
      <w:r>
        <w:rPr>
          <w:sz w:val="24"/>
        </w:rPr>
        <w:t xml:space="preserve"> "О внесении изменений в постановление Правительства Ханты-Мансийского автономного округа - Югры от 5 октября 2018 года N 355-п "О государственной программе Ханты-Мансийского автономного округа - Югры "Развитие гражданского общества";</w:t>
      </w:r>
    </w:p>
    <w:p>
      <w:pPr>
        <w:pStyle w:val="0"/>
        <w:spacing w:before="240" w:lineRule="auto"/>
        <w:ind w:firstLine="540"/>
        <w:jc w:val="both"/>
      </w:pPr>
      <w:r>
        <w:rPr>
          <w:sz w:val="24"/>
        </w:rPr>
        <w:t xml:space="preserve">от 13 декабря 2019 года </w:t>
      </w:r>
      <w:hyperlink w:history="0" r:id="rId50" w:tooltip="Постановление Правительства ХМАО - Югры от 13.12.2019 N 494-п &quot;О внесении изменений в приложения 1, 2 к постановлению Правительства Ханты-Мансийского автономного округа - Югры от 5 октября 2018 года N 355-п &quot;О государственной программе Ханты-Мансийского автономного округа - Югры &quot;Развитие гражданского общества&quot; ------------ Утратил силу или отменен {КонсультантПлюс}">
        <w:r>
          <w:rPr>
            <w:sz w:val="24"/>
            <w:color w:val="0000ff"/>
          </w:rPr>
          <w:t xml:space="preserve">N 494-п</w:t>
        </w:r>
      </w:hyperlink>
      <w:r>
        <w:rPr>
          <w:sz w:val="24"/>
        </w:rPr>
        <w:t xml:space="preserve"> "О внесении изменений в приложения 1, 2 к постановлению Правительства Ханты-Мансийского автономного округа - Югры от 5 октября 2018 года N 355-п "О государственной программе Ханты-Мансийского автономного округа - Югры "Развитие гражданского общества";</w:t>
      </w:r>
    </w:p>
    <w:p>
      <w:pPr>
        <w:pStyle w:val="0"/>
        <w:spacing w:before="240" w:lineRule="auto"/>
        <w:ind w:firstLine="540"/>
        <w:jc w:val="both"/>
      </w:pPr>
      <w:r>
        <w:rPr>
          <w:sz w:val="24"/>
        </w:rPr>
        <w:t xml:space="preserve">от 28 февраля 2020 года </w:t>
      </w:r>
      <w:hyperlink w:history="0" r:id="rId51" w:tooltip="Постановление Правительства ХМАО - Югры от 28.02.2020 N 55-п &quot;О внесении изменений в постановление Правительства Ханты-Мансийского автономного округа - Югры от 5 октября 2018 года N 355-п &quot;О государственной программе Ханты-Мансийского автономного округа - Югры &quot;Развитие гражданского общества&quot; ------------ Утратил силу или отменен {КонсультантПлюс}">
        <w:r>
          <w:rPr>
            <w:sz w:val="24"/>
            <w:color w:val="0000ff"/>
          </w:rPr>
          <w:t xml:space="preserve">N 55-п</w:t>
        </w:r>
      </w:hyperlink>
      <w:r>
        <w:rPr>
          <w:sz w:val="24"/>
        </w:rPr>
        <w:t xml:space="preserve"> "О внесении изменений в постановление Правительства Ханты-Мансийского автономного округа - Югры от 5 октября 2018 года N 355-п "О государственной программе Ханты-Мансийского автономного округа - Югры "Развитие гражданского общества";</w:t>
      </w:r>
    </w:p>
    <w:p>
      <w:pPr>
        <w:pStyle w:val="0"/>
        <w:spacing w:before="240" w:lineRule="auto"/>
        <w:ind w:firstLine="540"/>
        <w:jc w:val="both"/>
      </w:pPr>
      <w:r>
        <w:rPr>
          <w:sz w:val="24"/>
        </w:rPr>
        <w:t xml:space="preserve">от 10 апреля 2020 года </w:t>
      </w:r>
      <w:hyperlink w:history="0" r:id="rId52" w:tooltip="Постановление Правительства ХМАО - Югры от 10.04.2020 N 122-п &quot;О внесении изменений в постановление Правительства Ханты-Мансийского автономного округа - Югры от 5 октября 2018 года N 355-п &quot;О государственной программе Ханты-Мансийского автономного округа - Югры &quot;Развитие гражданского общества&quot; ------------ Утратил силу или отменен {КонсультантПлюс}">
        <w:r>
          <w:rPr>
            <w:sz w:val="24"/>
            <w:color w:val="0000ff"/>
          </w:rPr>
          <w:t xml:space="preserve">N 122-п</w:t>
        </w:r>
      </w:hyperlink>
      <w:r>
        <w:rPr>
          <w:sz w:val="24"/>
        </w:rPr>
        <w:t xml:space="preserve"> "О внесении изменений в постановление Правительства Ханты-Мансийского автономного округа - Югры от 5 октября 2018 года N 355-п "О государственной программе Ханты-Мансийского автономного округа - Югры "Развитие гражданского общества";</w:t>
      </w:r>
    </w:p>
    <w:p>
      <w:pPr>
        <w:pStyle w:val="0"/>
        <w:spacing w:before="240" w:lineRule="auto"/>
        <w:ind w:firstLine="540"/>
        <w:jc w:val="both"/>
      </w:pPr>
      <w:r>
        <w:rPr>
          <w:sz w:val="24"/>
        </w:rPr>
        <w:t xml:space="preserve">от 15 мая 2020 года </w:t>
      </w:r>
      <w:hyperlink w:history="0" r:id="rId53" w:tooltip="Постановление Правительства ХМАО - Югры от 15.05.2020 N 202-п &quot;О внесении изменений в постановление Правительства Ханты-Мансийского автономного округа - Югры от 5 октября 2018 года N 355-п &quot;О государственной программе Ханты-Мансийского автономного округа - Югры &quot;Развитие гражданского общества&quot; ------------ Утратил силу или отменен {КонсультантПлюс}">
        <w:r>
          <w:rPr>
            <w:sz w:val="24"/>
            <w:color w:val="0000ff"/>
          </w:rPr>
          <w:t xml:space="preserve">N 202-п</w:t>
        </w:r>
      </w:hyperlink>
      <w:r>
        <w:rPr>
          <w:sz w:val="24"/>
        </w:rPr>
        <w:t xml:space="preserve"> "О внесении изменений в постановление Правительства Ханты-Мансийского автономного округа - Югры от 5 октября 2018 года N 355-п "О государственной программе Ханты-Мансийского автономного округа - Югры "Развитие гражданского общества";</w:t>
      </w:r>
    </w:p>
    <w:p>
      <w:pPr>
        <w:pStyle w:val="0"/>
        <w:spacing w:before="240" w:lineRule="auto"/>
        <w:ind w:firstLine="540"/>
        <w:jc w:val="both"/>
      </w:pPr>
      <w:r>
        <w:rPr>
          <w:sz w:val="24"/>
        </w:rPr>
        <w:t xml:space="preserve">от 8 июля 2020 года </w:t>
      </w:r>
      <w:hyperlink w:history="0" r:id="rId54" w:tooltip="Постановление Правительства ХМАО - Югры от 08.07.2020 N 281-п &quot;О внесении изменений в приложение 3 к постановлению Правительства Ханты-Мансийского автономного округа - Югры от 5 октября 2018 года N 355-п &quot;О государственной программе Ханты-Мансийского автономного округа - Югры &quot;Развитие гражданского общества&quot; ------------ Утратил силу или отменен {КонсультантПлюс}">
        <w:r>
          <w:rPr>
            <w:sz w:val="24"/>
            <w:color w:val="0000ff"/>
          </w:rPr>
          <w:t xml:space="preserve">N 281-п</w:t>
        </w:r>
      </w:hyperlink>
      <w:r>
        <w:rPr>
          <w:sz w:val="24"/>
        </w:rPr>
        <w:t xml:space="preserve"> "О внесении изменений в приложение 3 к постановлению Правительства Ханты-Мансийского автономного округа - Югры от 5 октября 2018 года N 355-п "О государственной программе Ханты-Мансийского автономного округа - Югры "Развитие гражданского общества";</w:t>
      </w:r>
    </w:p>
    <w:p>
      <w:pPr>
        <w:pStyle w:val="0"/>
        <w:spacing w:before="240" w:lineRule="auto"/>
        <w:ind w:firstLine="540"/>
        <w:jc w:val="both"/>
      </w:pPr>
      <w:r>
        <w:rPr>
          <w:sz w:val="24"/>
        </w:rPr>
        <w:t xml:space="preserve">от 17 июля 2020 года </w:t>
      </w:r>
      <w:hyperlink w:history="0" r:id="rId55" w:tooltip="Постановление Правительства ХМАО - Югры от 17.07.2020 N 299-п &quot;О внесении изменений в постановление Правительства Ханты-Мансийского автономного округа - Югры от 5 октября 2018 года N 355-п &quot;О государственной программе Ханты-Мансийского автономного округа - Югры &quot;Развитие гражданского общества&quot; ------------ Утратил силу или отменен {КонсультантПлюс}">
        <w:r>
          <w:rPr>
            <w:sz w:val="24"/>
            <w:color w:val="0000ff"/>
          </w:rPr>
          <w:t xml:space="preserve">N 299-п</w:t>
        </w:r>
      </w:hyperlink>
      <w:r>
        <w:rPr>
          <w:sz w:val="24"/>
        </w:rPr>
        <w:t xml:space="preserve"> "О внесении изменений в постановление Правительства Ханты-Мансийского автономного округа - Югры от 5 октября 2018 года N 355-п "О государственной программе Ханты-Мансийского автономного округа - Югры "Развитие гражданского общества";</w:t>
      </w:r>
    </w:p>
    <w:p>
      <w:pPr>
        <w:pStyle w:val="0"/>
        <w:spacing w:before="240" w:lineRule="auto"/>
        <w:ind w:firstLine="540"/>
        <w:jc w:val="both"/>
      </w:pPr>
      <w:r>
        <w:rPr>
          <w:sz w:val="24"/>
        </w:rPr>
        <w:t xml:space="preserve">от 7 августа 2020 года </w:t>
      </w:r>
      <w:hyperlink w:history="0" r:id="rId56" w:tooltip="Постановление Правительства ХМАО - Югры от 07.08.2020 N 329-п &quot;О внесении изменений в постановление Правительства Ханты-Мансийского автономного округа - Югры от 5 октября 2018 года N 355-п &quot;О государственной программе Ханты-Мансийского автономного округа - Югры &quot;Развитие гражданского общества&quot; ------------ Утратил силу или отменен {КонсультантПлюс}">
        <w:r>
          <w:rPr>
            <w:sz w:val="24"/>
            <w:color w:val="0000ff"/>
          </w:rPr>
          <w:t xml:space="preserve">N 329-п</w:t>
        </w:r>
      </w:hyperlink>
      <w:r>
        <w:rPr>
          <w:sz w:val="24"/>
        </w:rPr>
        <w:t xml:space="preserve"> "О внесении изменений в постановление Правительства Ханты-Мансийского автономного округа - Югры от 5 октября 2018 года N 355-п "О государственной программе Ханты-Мансийского автономного округа - Югры "Развитие гражданского общества";</w:t>
      </w:r>
    </w:p>
    <w:p>
      <w:pPr>
        <w:pStyle w:val="0"/>
        <w:spacing w:before="240" w:lineRule="auto"/>
        <w:ind w:firstLine="540"/>
        <w:jc w:val="both"/>
      </w:pPr>
      <w:r>
        <w:rPr>
          <w:sz w:val="24"/>
        </w:rPr>
        <w:t xml:space="preserve">от 21 августа 2020 года </w:t>
      </w:r>
      <w:hyperlink w:history="0" r:id="rId57" w:tooltip="Постановление Правительства ХМАО - Югры от 21.08.2020 N 362-п &quot;О внесении изменений в постановление Правительства Ханты-Мансийского автономного округа - Югры от 5 октября 2018 года N 355-п &quot;О государственной программе Ханты-Мансийского автономного округа - Югры &quot;Развитие гражданского общества&quot; ------------ Утратил силу или отменен {КонсультантПлюс}">
        <w:r>
          <w:rPr>
            <w:sz w:val="24"/>
            <w:color w:val="0000ff"/>
          </w:rPr>
          <w:t xml:space="preserve">N 362-п</w:t>
        </w:r>
      </w:hyperlink>
      <w:r>
        <w:rPr>
          <w:sz w:val="24"/>
        </w:rPr>
        <w:t xml:space="preserve"> "О внесении изменений в постановление Правительства Ханты-Мансийского автономного округа - Югры от 5 октября 2018 года N 355-п "О государственной программе Ханты-Мансийского автономного округа - Югры "Развитие гражданского общества";</w:t>
      </w:r>
    </w:p>
    <w:p>
      <w:pPr>
        <w:pStyle w:val="0"/>
        <w:spacing w:before="240" w:lineRule="auto"/>
        <w:ind w:firstLine="540"/>
        <w:jc w:val="both"/>
      </w:pPr>
      <w:r>
        <w:rPr>
          <w:sz w:val="24"/>
        </w:rPr>
        <w:t xml:space="preserve">от 22 сентября 2020 года </w:t>
      </w:r>
      <w:hyperlink w:history="0" r:id="rId58" w:tooltip="Постановление Правительства ХМАО - Югры от 22.09.2020 N 408-п &quot;О внесении изменений в приложение 3 к постановлению Правительства Ханты-Мансийского автономного округа - Югры от 5 октября 2018 года N 355-п &quot;О государственной программе Ханты-Мансийского автономного округа - Югры &quot;Развитие гражданского общества&quot; ------------ Утратил силу или отменен {КонсультантПлюс}">
        <w:r>
          <w:rPr>
            <w:sz w:val="24"/>
            <w:color w:val="0000ff"/>
          </w:rPr>
          <w:t xml:space="preserve">N 408-п</w:t>
        </w:r>
      </w:hyperlink>
      <w:r>
        <w:rPr>
          <w:sz w:val="24"/>
        </w:rPr>
        <w:t xml:space="preserve"> "О внесении изменений в приложение 3 к постановлению Правительства Ханты-Мансийского автономного округа - Югры от 5 октября 2018 года N 355-п "О государственной программе Ханты-Мансийского автономного округа - Югры "Развитие гражданского общества";</w:t>
      </w:r>
    </w:p>
    <w:p>
      <w:pPr>
        <w:pStyle w:val="0"/>
        <w:spacing w:before="240" w:lineRule="auto"/>
        <w:ind w:firstLine="540"/>
        <w:jc w:val="both"/>
      </w:pPr>
      <w:r>
        <w:rPr>
          <w:sz w:val="24"/>
        </w:rPr>
        <w:t xml:space="preserve">от 23 октября 2020 года </w:t>
      </w:r>
      <w:hyperlink w:history="0" r:id="rId59" w:tooltip="Постановление Правительства ХМАО - Югры от 23.10.2020 N 461-п &quot;О внесении изменений в постановление Правительства Ханты-Мансийского автономного округа - Югры от 5 октября 2018 года N 355-п &quot;О государственной программе Ханты-Мансийского автономного округа - Югры &quot;Развитие гражданского общества&quot; ------------ Утратил силу или отменен {КонсультантПлюс}">
        <w:r>
          <w:rPr>
            <w:sz w:val="24"/>
            <w:color w:val="0000ff"/>
          </w:rPr>
          <w:t xml:space="preserve">N 461-п</w:t>
        </w:r>
      </w:hyperlink>
      <w:r>
        <w:rPr>
          <w:sz w:val="24"/>
        </w:rPr>
        <w:t xml:space="preserve"> "О внесении изменений в постановление Правительства Ханты-Мансийского автономного округа - Югры от 5 октября 2018 года N 355-п "О государственной программе Ханты-Мансийского автономного округа - Югры "Развитие гражданского общества";</w:t>
      </w:r>
    </w:p>
    <w:p>
      <w:pPr>
        <w:pStyle w:val="0"/>
        <w:spacing w:before="240" w:lineRule="auto"/>
        <w:ind w:firstLine="540"/>
        <w:jc w:val="both"/>
      </w:pPr>
      <w:r>
        <w:rPr>
          <w:sz w:val="24"/>
        </w:rPr>
        <w:t xml:space="preserve">от 4 декабря 2020 года </w:t>
      </w:r>
      <w:hyperlink w:history="0" r:id="rId60" w:tooltip="Постановление Правительства ХМАО - Югры от 04.12.2020 N 552-п &quot;О внесении изменений в приложение 1 к постановлению Правительства Ханты-Мансийского автономного округа - Югры от 5 октября 2018 года N 355-п &quot;О государственной программе Ханты-Мансийского автономного округа - Югры &quot;Развитие гражданского общества&quot; ------------ Утратил силу или отменен {КонсультантПлюс}">
        <w:r>
          <w:rPr>
            <w:sz w:val="24"/>
            <w:color w:val="0000ff"/>
          </w:rPr>
          <w:t xml:space="preserve">N 552-п</w:t>
        </w:r>
      </w:hyperlink>
      <w:r>
        <w:rPr>
          <w:sz w:val="24"/>
        </w:rPr>
        <w:t xml:space="preserve"> "О внесении изменений в приложение 1 к постановлению Правительства Ханты-Мансийского автономного округа - Югры от 5 октября 2018 года N 355-п "О государственной программе Ханты-Мансийского автономного округа - Югры "Развитие гражданского общества";</w:t>
      </w:r>
    </w:p>
    <w:p>
      <w:pPr>
        <w:pStyle w:val="0"/>
        <w:spacing w:before="240" w:lineRule="auto"/>
        <w:ind w:firstLine="540"/>
        <w:jc w:val="both"/>
      </w:pPr>
      <w:r>
        <w:rPr>
          <w:sz w:val="24"/>
        </w:rPr>
        <w:t xml:space="preserve">от 29 декабря 2020 года </w:t>
      </w:r>
      <w:hyperlink w:history="0" r:id="rId61" w:tooltip="Постановление Правительства ХМАО - Югры от 29.12.2020 N 631-п &quot;О внесении изменений в постановление Правительства Ханты-Мансийского автономного округа - Югры от 5 октября 2018 года N 355-п &quot;О государственной программе Ханты-Мансийского автономного округа - Югры &quot;Развитие гражданского общества&quot; ------------ Утратил силу или отменен {КонсультантПлюс}">
        <w:r>
          <w:rPr>
            <w:sz w:val="24"/>
            <w:color w:val="0000ff"/>
          </w:rPr>
          <w:t xml:space="preserve">N 631-п</w:t>
        </w:r>
      </w:hyperlink>
      <w:r>
        <w:rPr>
          <w:sz w:val="24"/>
        </w:rPr>
        <w:t xml:space="preserve"> "О внесении изменений в постановление Правительства Ханты-Мансийского автономного округа - Югры от 5 октября 2018 года N 355-п "О государственной программе Ханты-Мансийского автономного округа - Югры "Развитие гражданского общества";</w:t>
      </w:r>
    </w:p>
    <w:p>
      <w:pPr>
        <w:pStyle w:val="0"/>
        <w:spacing w:before="240" w:lineRule="auto"/>
        <w:ind w:firstLine="540"/>
        <w:jc w:val="both"/>
      </w:pPr>
      <w:r>
        <w:rPr>
          <w:sz w:val="24"/>
        </w:rPr>
        <w:t xml:space="preserve">от 22 января 2021 года </w:t>
      </w:r>
      <w:hyperlink w:history="0" r:id="rId62" w:tooltip="Постановление Правительства ХМАО - Югры от 22.01.2021 N 5-п &quot;О внесении изменения в приложение 15 к постановлению Правительства Ханты-Мансийского автономного округа - Югры от 5 октября 2018 года N 355-п &quot;О государственной программе Ханты-Мансийского автономного округа - Югры &quot;Развитие гражданского общества&quot; ------------ Утратил силу или отменен {КонсультантПлюс}">
        <w:r>
          <w:rPr>
            <w:sz w:val="24"/>
            <w:color w:val="0000ff"/>
          </w:rPr>
          <w:t xml:space="preserve">N 5-п</w:t>
        </w:r>
      </w:hyperlink>
      <w:r>
        <w:rPr>
          <w:sz w:val="24"/>
        </w:rPr>
        <w:t xml:space="preserve"> "О внесении изменения в приложение 15 к постановлению Правительства Ханты-Мансийского автономного округа - Югры от 5 октября 2018 года N 355-п "О государственной программе Ханты-Мансийского автономного округа - Югры "Развитие гражданского общества";</w:t>
      </w:r>
    </w:p>
    <w:p>
      <w:pPr>
        <w:pStyle w:val="0"/>
        <w:spacing w:before="240" w:lineRule="auto"/>
        <w:ind w:firstLine="540"/>
        <w:jc w:val="both"/>
      </w:pPr>
      <w:r>
        <w:rPr>
          <w:sz w:val="24"/>
        </w:rPr>
        <w:t xml:space="preserve">от 19 февраля 2021 года </w:t>
      </w:r>
      <w:hyperlink w:history="0" r:id="rId63" w:tooltip="Постановление Правительства ХМАО - Югры от 19.02.2021 N 44-п &quot;О внесении изменений в постановление Правительства Ханты-Мансийского автономного округа - Югры от 5 октября 2018 года N 355-п &quot;О государственной программе Ханты-Мансийского автономного округа - Югры &quot;Развитие гражданского общества&quot; ------------ Утратил силу или отменен {КонсультантПлюс}">
        <w:r>
          <w:rPr>
            <w:sz w:val="24"/>
            <w:color w:val="0000ff"/>
          </w:rPr>
          <w:t xml:space="preserve">N 44-п</w:t>
        </w:r>
      </w:hyperlink>
      <w:r>
        <w:rPr>
          <w:sz w:val="24"/>
        </w:rPr>
        <w:t xml:space="preserve"> "О внесении изменений в постановление Правительства Ханты-Мансийского автономного округа - Югры от 5 октября 2018 года N 355-п "О государственной программе Ханты-Мансийского автономного округа - Югры "Развитие гражданского общества";</w:t>
      </w:r>
    </w:p>
    <w:p>
      <w:pPr>
        <w:pStyle w:val="0"/>
        <w:spacing w:before="240" w:lineRule="auto"/>
        <w:ind w:firstLine="540"/>
        <w:jc w:val="both"/>
      </w:pPr>
      <w:r>
        <w:rPr>
          <w:sz w:val="24"/>
        </w:rPr>
        <w:t xml:space="preserve">от 23 апреля 2021 года </w:t>
      </w:r>
      <w:hyperlink w:history="0" r:id="rId64" w:tooltip="Постановление Правительства ХМАО - Югры от 23.04.2021 N 139-п &quot;О внесении изменений в приложение 1 к постановлению Правительства Ханты-Мансийского автономного округа - Югры от 5 октября 2018 года N 355-п &quot;О государственной программе Ханты-Мансийского автономного округа - Югры &quot;Развитие гражданского общества&quot; ------------ Утратил силу или отменен {КонсультантПлюс}">
        <w:r>
          <w:rPr>
            <w:sz w:val="24"/>
            <w:color w:val="0000ff"/>
          </w:rPr>
          <w:t xml:space="preserve">N 139-п</w:t>
        </w:r>
      </w:hyperlink>
      <w:r>
        <w:rPr>
          <w:sz w:val="24"/>
        </w:rPr>
        <w:t xml:space="preserve"> "О внесении изменений в приложение 1 к постановлению Правительства Ханты-Мансийского автономного округа - Югры от 5 октября 2018 года N 355-п "О государственной программе Ханты-Мансийского автономного округа - Югры "Развитие гражданского общества";</w:t>
      </w:r>
    </w:p>
    <w:p>
      <w:pPr>
        <w:pStyle w:val="0"/>
        <w:spacing w:before="240" w:lineRule="auto"/>
        <w:ind w:firstLine="540"/>
        <w:jc w:val="both"/>
      </w:pPr>
      <w:r>
        <w:rPr>
          <w:sz w:val="24"/>
        </w:rPr>
        <w:t xml:space="preserve">от 30 апреля 2021 года </w:t>
      </w:r>
      <w:hyperlink w:history="0" r:id="rId65" w:tooltip="Постановление Правительства ХМАО - Югры от 30.04.2021 N 158-п &quot;О внесении изменений в постановление Правительства Ханты-Мансийского автономного округа - Югры от 5 октября 2018 года N 355-п &quot;О государственной программе Ханты-Мансийского автономного округа - Югры &quot;Развитие гражданского общества&quot; ------------ Утратил силу или отменен {КонсультантПлюс}">
        <w:r>
          <w:rPr>
            <w:sz w:val="24"/>
            <w:color w:val="0000ff"/>
          </w:rPr>
          <w:t xml:space="preserve">N 158-п</w:t>
        </w:r>
      </w:hyperlink>
      <w:r>
        <w:rPr>
          <w:sz w:val="24"/>
        </w:rPr>
        <w:t xml:space="preserve"> "О внесении изменений в постановление Правительства Ханты-Мансийского автономного округа - Югры от 5 октября 2018 года N 355-п "О государственной программе Ханты-Мансийского автономного округа - Югры "Развитие гражданского общества";</w:t>
      </w:r>
    </w:p>
    <w:p>
      <w:pPr>
        <w:pStyle w:val="0"/>
        <w:spacing w:before="240" w:lineRule="auto"/>
        <w:ind w:firstLine="540"/>
        <w:jc w:val="both"/>
      </w:pPr>
      <w:r>
        <w:rPr>
          <w:sz w:val="24"/>
        </w:rPr>
        <w:t xml:space="preserve">от 15 октября 2021 года </w:t>
      </w:r>
      <w:hyperlink w:history="0" r:id="rId66" w:tooltip="Постановление Правительства ХМАО - Югры от 15.10.2021 N 441-п &quot;О внесении изменений в приложение 1 к постановлению Правительства Ханты-Мансийского автономного округа - Югры от 5 октября 2018 года N 355-п &quot;О государственной программе Ханты-Мансийского автономного округа - Югры &quot;Развитие гражданского общества&quot; ------------ Утратил силу или отменен {КонсультантПлюс}">
        <w:r>
          <w:rPr>
            <w:sz w:val="24"/>
            <w:color w:val="0000ff"/>
          </w:rPr>
          <w:t xml:space="preserve">N 441-п</w:t>
        </w:r>
      </w:hyperlink>
      <w:r>
        <w:rPr>
          <w:sz w:val="24"/>
        </w:rPr>
        <w:t xml:space="preserve"> "О внесении изменений в приложение 1 к постановлению Правительства Ханты-Мансийского автономного округа - Югры от 5 октября 2018 года N 355-п "О государственной программе Ханты-Мансийского автономного округа - Югры "Развитие гражданского общества";</w:t>
      </w:r>
    </w:p>
    <w:p>
      <w:pPr>
        <w:pStyle w:val="0"/>
        <w:spacing w:before="240" w:lineRule="auto"/>
        <w:ind w:firstLine="540"/>
        <w:jc w:val="both"/>
      </w:pPr>
      <w:r>
        <w:rPr>
          <w:sz w:val="24"/>
        </w:rPr>
        <w:t xml:space="preserve">от 10 декабря 2021 года </w:t>
      </w:r>
      <w:hyperlink w:history="0" r:id="rId67" w:tooltip="Постановление Правительства ХМАО - Югры от 10.12.2021 N 553-п &quot;О внесении изменений в приложение 1 к постановлению Правительства Ханты-Мансийского автономного округа - Югры от 5 октября 2018 года N 355-п &quot;О государственной программе Ханты-Мансийского автономного округа - Югры &quot;Развитие гражданского общества&quot; ------------ Утратил силу или отменен {КонсультантПлюс}">
        <w:r>
          <w:rPr>
            <w:sz w:val="24"/>
            <w:color w:val="0000ff"/>
          </w:rPr>
          <w:t xml:space="preserve">N 553-п</w:t>
        </w:r>
      </w:hyperlink>
      <w:r>
        <w:rPr>
          <w:sz w:val="24"/>
        </w:rPr>
        <w:t xml:space="preserve"> "О внесении изменений в приложение 1 к постановлению Правительства Ханты-Мансийского автономного округа - Югры от 5 октября 2018 года N 355-п "О государственной программе Ханты-Мансийского автономного округа - Югры "Развитие гражданского общества";</w:t>
      </w:r>
    </w:p>
    <w:p>
      <w:pPr>
        <w:pStyle w:val="0"/>
        <w:spacing w:before="240" w:lineRule="auto"/>
        <w:ind w:firstLine="540"/>
        <w:jc w:val="both"/>
      </w:pPr>
      <w:r>
        <w:rPr>
          <w:sz w:val="24"/>
        </w:rPr>
        <w:t xml:space="preserve">от 24 декабря 2021 года </w:t>
      </w:r>
      <w:hyperlink w:history="0" r:id="rId68" w:tooltip="Постановление Правительства ХМАО - Югры от 24.12.2021 N 583-п &quot;О внесении изменений в приложение 1 к постановлению Правительства Ханты-Мансийского автономного округа - Югры от 5 октября 2018 года N 355-п &quot;О государственной программе Ханты-Мансийского автономного округа - Югры &quot;Развитие гражданского общества&quot; ------------ Утратил силу или отменен {КонсультантПлюс}">
        <w:r>
          <w:rPr>
            <w:sz w:val="24"/>
            <w:color w:val="0000ff"/>
          </w:rPr>
          <w:t xml:space="preserve">N 583-п</w:t>
        </w:r>
      </w:hyperlink>
      <w:r>
        <w:rPr>
          <w:sz w:val="24"/>
        </w:rPr>
        <w:t xml:space="preserve"> "О внесении изменений в приложение 1 к постановлению Правительства Ханты-Мансийского автономного округа - Югры от 5 октября 2018 года N 355-п "О государственной программе Ханты-Мансийского автономного округа - Югры "Развитие гражданского общества".</w:t>
      </w:r>
    </w:p>
    <w:p>
      <w:pPr>
        <w:pStyle w:val="0"/>
        <w:spacing w:before="240" w:lineRule="auto"/>
        <w:ind w:firstLine="540"/>
        <w:jc w:val="both"/>
      </w:pPr>
      <w:r>
        <w:rPr>
          <w:sz w:val="24"/>
        </w:rPr>
        <w:t xml:space="preserve">4. Настоящее постановление вступает в силу с 1 января 2022 года.</w:t>
      </w:r>
    </w:p>
    <w:p>
      <w:pPr>
        <w:pStyle w:val="0"/>
        <w:jc w:val="both"/>
      </w:pPr>
      <w:r>
        <w:rPr>
          <w:sz w:val="24"/>
        </w:rPr>
      </w:r>
    </w:p>
    <w:p>
      <w:pPr>
        <w:pStyle w:val="0"/>
        <w:jc w:val="right"/>
      </w:pPr>
      <w:r>
        <w:rPr>
          <w:sz w:val="24"/>
        </w:rPr>
        <w:t xml:space="preserve">Губернатор</w:t>
      </w:r>
    </w:p>
    <w:p>
      <w:pPr>
        <w:pStyle w:val="0"/>
        <w:jc w:val="right"/>
      </w:pPr>
      <w:r>
        <w:rPr>
          <w:sz w:val="24"/>
        </w:rPr>
        <w:t xml:space="preserve">Ханты-Мансийского</w:t>
      </w:r>
    </w:p>
    <w:p>
      <w:pPr>
        <w:pStyle w:val="0"/>
        <w:jc w:val="right"/>
      </w:pPr>
      <w:r>
        <w:rPr>
          <w:sz w:val="24"/>
        </w:rPr>
        <w:t xml:space="preserve">автономного округа - Югры</w:t>
      </w:r>
    </w:p>
    <w:p>
      <w:pPr>
        <w:pStyle w:val="0"/>
        <w:jc w:val="right"/>
      </w:pPr>
      <w:r>
        <w:rPr>
          <w:sz w:val="24"/>
        </w:rPr>
        <w:t xml:space="preserve">Н.В.КОМАРОВА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1</w:t>
      </w:r>
    </w:p>
    <w:p>
      <w:pPr>
        <w:pStyle w:val="0"/>
        <w:jc w:val="right"/>
      </w:pPr>
      <w:r>
        <w:rPr>
          <w:sz w:val="24"/>
        </w:rPr>
        <w:t xml:space="preserve">к постановлению Правительства</w:t>
      </w:r>
    </w:p>
    <w:p>
      <w:pPr>
        <w:pStyle w:val="0"/>
        <w:jc w:val="right"/>
      </w:pPr>
      <w:r>
        <w:rPr>
          <w:sz w:val="24"/>
        </w:rPr>
        <w:t xml:space="preserve">Ханты-Мансийского</w:t>
      </w:r>
    </w:p>
    <w:p>
      <w:pPr>
        <w:pStyle w:val="0"/>
        <w:jc w:val="right"/>
      </w:pPr>
      <w:r>
        <w:rPr>
          <w:sz w:val="24"/>
        </w:rPr>
        <w:t xml:space="preserve">автономного округа - Югры</w:t>
      </w:r>
    </w:p>
    <w:p>
      <w:pPr>
        <w:pStyle w:val="0"/>
        <w:jc w:val="right"/>
      </w:pPr>
      <w:r>
        <w:rPr>
          <w:sz w:val="24"/>
        </w:rPr>
        <w:t xml:space="preserve">от 27 декабря 2021 года N 598-п</w:t>
      </w:r>
    </w:p>
    <w:p>
      <w:pPr>
        <w:pStyle w:val="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СУБСИДИИ ИЗ БЮДЖЕТА ХАНТЫ-МАНСИЙСКОГО</w:t>
      </w:r>
    </w:p>
    <w:p>
      <w:pPr>
        <w:pStyle w:val="2"/>
        <w:jc w:val="center"/>
      </w:pPr>
      <w:r>
        <w:rPr>
          <w:sz w:val="24"/>
        </w:rPr>
        <w:t xml:space="preserve">АВТОНОМНОГО ОКРУГА - ЮГРЫ ФОНДУ "ЦЕНТР ГРАЖДАНСКИХ</w:t>
      </w:r>
    </w:p>
    <w:p>
      <w:pPr>
        <w:pStyle w:val="2"/>
        <w:jc w:val="center"/>
      </w:pPr>
      <w:r>
        <w:rPr>
          <w:sz w:val="24"/>
        </w:rPr>
        <w:t xml:space="preserve">И СОЦИАЛЬНЫХ ИНИЦИАТИВ ЮГРЫ" (ДАЛЕЕ - ПОРЯДОК)</w:t>
      </w:r>
    </w:p>
    <w:p>
      <w:pPr>
        <w:pStyle w:val="0"/>
        <w:jc w:val="center"/>
      </w:pPr>
      <w:r>
        <w:rPr>
          <w:sz w:val="24"/>
        </w:rPr>
      </w:r>
    </w:p>
    <w:p>
      <w:pPr>
        <w:pStyle w:val="0"/>
        <w:ind w:firstLine="540"/>
        <w:jc w:val="both"/>
      </w:pPr>
      <w:r>
        <w:rPr>
          <w:sz w:val="24"/>
        </w:rPr>
        <w:t xml:space="preserve">Утратил силу с 28 апреля 2023 года. - </w:t>
      </w:r>
      <w:hyperlink w:history="0" r:id="rId69" w:tooltip="Постановление Правительства ХМАО - Югры от 28.04.2023 N 181-п (ред. от 10.11.2023) &quot;О внесении изменений в некоторые постановления Правительства Ханты-Мансийского автономного округа - Югры&quot; {КонсультантПлюс}">
        <w:r>
          <w:rPr>
            <w:sz w:val="24"/>
            <w:color w:val="0000ff"/>
          </w:rPr>
          <w:t xml:space="preserve">Постановление</w:t>
        </w:r>
      </w:hyperlink>
      <w:r>
        <w:rPr>
          <w:sz w:val="24"/>
        </w:rPr>
        <w:t xml:space="preserve"> Правительства ХМАО - Югры от 28.04.2023 N 181-п.</w:t>
      </w:r>
    </w:p>
    <w:p>
      <w:pPr>
        <w:pStyle w:val="0"/>
        <w:ind w:firstLine="54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2</w:t>
      </w:r>
    </w:p>
    <w:p>
      <w:pPr>
        <w:pStyle w:val="0"/>
        <w:jc w:val="right"/>
      </w:pPr>
      <w:r>
        <w:rPr>
          <w:sz w:val="24"/>
        </w:rPr>
        <w:t xml:space="preserve">к постановлению Правительства</w:t>
      </w:r>
    </w:p>
    <w:p>
      <w:pPr>
        <w:pStyle w:val="0"/>
        <w:jc w:val="right"/>
      </w:pPr>
      <w:r>
        <w:rPr>
          <w:sz w:val="24"/>
        </w:rPr>
        <w:t xml:space="preserve">Ханты-Мансийского</w:t>
      </w:r>
    </w:p>
    <w:p>
      <w:pPr>
        <w:pStyle w:val="0"/>
        <w:jc w:val="right"/>
      </w:pPr>
      <w:r>
        <w:rPr>
          <w:sz w:val="24"/>
        </w:rPr>
        <w:t xml:space="preserve">автономного округа - Югры</w:t>
      </w:r>
    </w:p>
    <w:p>
      <w:pPr>
        <w:pStyle w:val="0"/>
        <w:jc w:val="right"/>
      </w:pPr>
      <w:r>
        <w:rPr>
          <w:sz w:val="24"/>
        </w:rPr>
        <w:t xml:space="preserve">от 27 декабря 2021 года N 598-п</w:t>
      </w:r>
    </w:p>
    <w:p>
      <w:pPr>
        <w:pStyle w:val="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СУБСИДИИ ИЗ БЮДЖЕТА ХАНТЫ-МАНСИЙСКОГО</w:t>
      </w:r>
    </w:p>
    <w:p>
      <w:pPr>
        <w:pStyle w:val="2"/>
        <w:jc w:val="center"/>
      </w:pPr>
      <w:r>
        <w:rPr>
          <w:sz w:val="24"/>
        </w:rPr>
        <w:t xml:space="preserve">АВТОНОМНОГО ОКРУГА - ЮГРЫ ФОНДУ "ЮГОРСКАЯ РЕГИОНАЛЬНАЯ</w:t>
      </w:r>
    </w:p>
    <w:p>
      <w:pPr>
        <w:pStyle w:val="2"/>
        <w:jc w:val="center"/>
      </w:pPr>
      <w:r>
        <w:rPr>
          <w:sz w:val="24"/>
        </w:rPr>
        <w:t xml:space="preserve">МИКРОКРЕДИТНАЯ КОМПАНИЯ" В ЦЕЛЯХ ОБЕСПЕЧЕНИЯ ФИНАНСОВЫХ</w:t>
      </w:r>
    </w:p>
    <w:p>
      <w:pPr>
        <w:pStyle w:val="2"/>
        <w:jc w:val="center"/>
      </w:pPr>
      <w:r>
        <w:rPr>
          <w:sz w:val="24"/>
        </w:rPr>
        <w:t xml:space="preserve">ЗАТРАТ СОЦИАЛЬНО ОРИЕНТИРОВАННЫХ НЕКОММЕРЧЕСКИХ ОРГАНИЗАЦИЙ</w:t>
      </w:r>
    </w:p>
    <w:p>
      <w:pPr>
        <w:pStyle w:val="2"/>
        <w:jc w:val="center"/>
      </w:pPr>
      <w:r>
        <w:rPr>
          <w:sz w:val="24"/>
        </w:rPr>
        <w:t xml:space="preserve">(ДАЛЕЕ - ПОРЯДОК)</w:t>
      </w:r>
    </w:p>
    <w:p>
      <w:pPr>
        <w:pStyle w:val="0"/>
        <w:jc w:val="center"/>
      </w:pPr>
      <w:r>
        <w:rPr>
          <w:sz w:val="24"/>
        </w:rPr>
      </w:r>
    </w:p>
    <w:p>
      <w:pPr>
        <w:pStyle w:val="0"/>
        <w:ind w:firstLine="540"/>
        <w:jc w:val="both"/>
      </w:pPr>
      <w:r>
        <w:rPr>
          <w:sz w:val="24"/>
        </w:rPr>
        <w:t xml:space="preserve">Утратил силу с 13 октября 2023 года. - </w:t>
      </w:r>
      <w:hyperlink w:history="0" r:id="rId70" w:tooltip="Постановление Правительства ХМАО - Югры от 13.10.2023 N 508-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Постановление</w:t>
        </w:r>
      </w:hyperlink>
      <w:r>
        <w:rPr>
          <w:sz w:val="24"/>
        </w:rPr>
        <w:t xml:space="preserve"> Правительства ХМАО - Югры от 13.10.2023 N 508-п.</w:t>
      </w:r>
    </w:p>
    <w:p>
      <w:pPr>
        <w:pStyle w:val="0"/>
        <w:ind w:firstLine="54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3</w:t>
      </w:r>
    </w:p>
    <w:p>
      <w:pPr>
        <w:pStyle w:val="0"/>
        <w:jc w:val="right"/>
      </w:pPr>
      <w:r>
        <w:rPr>
          <w:sz w:val="24"/>
        </w:rPr>
        <w:t xml:space="preserve">к постановлению Правительства</w:t>
      </w:r>
    </w:p>
    <w:p>
      <w:pPr>
        <w:pStyle w:val="0"/>
        <w:jc w:val="right"/>
      </w:pPr>
      <w:r>
        <w:rPr>
          <w:sz w:val="24"/>
        </w:rPr>
        <w:t xml:space="preserve">Ханты-Мансийского</w:t>
      </w:r>
    </w:p>
    <w:p>
      <w:pPr>
        <w:pStyle w:val="0"/>
        <w:jc w:val="right"/>
      </w:pPr>
      <w:r>
        <w:rPr>
          <w:sz w:val="24"/>
        </w:rPr>
        <w:t xml:space="preserve">автономного округа - Югры</w:t>
      </w:r>
    </w:p>
    <w:p>
      <w:pPr>
        <w:pStyle w:val="0"/>
        <w:jc w:val="right"/>
      </w:pPr>
      <w:r>
        <w:rPr>
          <w:sz w:val="24"/>
        </w:rPr>
        <w:t xml:space="preserve">от 27 декабря 2021 года N 598-п</w:t>
      </w:r>
    </w:p>
    <w:p>
      <w:pPr>
        <w:pStyle w:val="0"/>
        <w:jc w:val="both"/>
      </w:pPr>
      <w:r>
        <w:rPr>
          <w:sz w:val="24"/>
        </w:rPr>
      </w:r>
    </w:p>
    <w:bookmarkStart w:id="128" w:name="P128"/>
    <w:bookmarkEnd w:id="128"/>
    <w:p>
      <w:pPr>
        <w:pStyle w:val="2"/>
        <w:jc w:val="center"/>
      </w:pPr>
      <w:r>
        <w:rPr>
          <w:sz w:val="24"/>
        </w:rPr>
        <w:t xml:space="preserve">ПОРЯДОК</w:t>
      </w:r>
    </w:p>
    <w:p>
      <w:pPr>
        <w:pStyle w:val="2"/>
        <w:jc w:val="center"/>
      </w:pPr>
      <w:r>
        <w:rPr>
          <w:sz w:val="24"/>
        </w:rPr>
        <w:t xml:space="preserve">ОКАЗАНИЯ ИНФОРМАЦИОННОЙ ПОДДЕРЖКИ РЕГИОНАЛЬНЫМ СОЦИАЛЬНО</w:t>
      </w:r>
    </w:p>
    <w:p>
      <w:pPr>
        <w:pStyle w:val="2"/>
        <w:jc w:val="center"/>
      </w:pPr>
      <w:r>
        <w:rPr>
          <w:sz w:val="24"/>
        </w:rPr>
        <w:t xml:space="preserve">ОРИЕНТИРОВАННЫМ НЕКОММЕРЧЕСКИМ ОРГАНИЗАЦИЯМ, ОСУЩЕСТВЛЯЮЩИМ</w:t>
      </w:r>
    </w:p>
    <w:p>
      <w:pPr>
        <w:pStyle w:val="2"/>
        <w:jc w:val="center"/>
      </w:pPr>
      <w:r>
        <w:rPr>
          <w:sz w:val="24"/>
        </w:rPr>
        <w:t xml:space="preserve">ДЕЯТЕЛЬНОСТЬ В ХАНТЫ-МАНСИЙСКОМ АВТОНОМНОМ ОКРУГЕ - ЮГРЕ</w:t>
      </w:r>
    </w:p>
    <w:p>
      <w:pPr>
        <w:pStyle w:val="2"/>
        <w:jc w:val="center"/>
      </w:pPr>
      <w:r>
        <w:rPr>
          <w:sz w:val="24"/>
        </w:rPr>
        <w:t xml:space="preserve">(ДАЛЕЕ - ПОРЯДОК)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ХМАО - Югры от 25.11.2022 </w:t>
            </w:r>
            <w:hyperlink w:history="0" r:id="rId71" w:tooltip="Постановление Правительства ХМАО - Югры от 25.11.2022 N 630-п (ред. от 10.11.2023) &quot;О внесении изменений в некоторые постановления Правительства Ханты-Мансийского автономного округа - Югры&quot; {КонсультантПлюс}">
              <w:r>
                <w:rPr>
                  <w:sz w:val="24"/>
                  <w:color w:val="0000ff"/>
                </w:rPr>
                <w:t xml:space="preserve">N 630-п</w:t>
              </w:r>
            </w:hyperlink>
            <w:r>
              <w:rPr>
                <w:sz w:val="24"/>
                <w:color w:val="392c69"/>
              </w:rPr>
              <w:t xml:space="preserve">,</w:t>
            </w:r>
          </w:p>
          <w:p>
            <w:pPr>
              <w:pStyle w:val="0"/>
              <w:jc w:val="center"/>
            </w:pPr>
            <w:r>
              <w:rPr>
                <w:sz w:val="24"/>
                <w:color w:val="392c69"/>
              </w:rPr>
              <w:t xml:space="preserve">от 13.10.2023 </w:t>
            </w:r>
            <w:hyperlink w:history="0" r:id="rId72" w:tooltip="Постановление Правительства ХМАО - Югры от 13.10.2023 N 508-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N 508-п</w:t>
              </w:r>
            </w:hyperlink>
            <w:r>
              <w:rPr>
                <w:sz w:val="24"/>
                <w:color w:val="392c69"/>
              </w:rPr>
              <w:t xml:space="preserve">, от 22.12.2023 </w:t>
            </w:r>
            <w:hyperlink w:history="0" r:id="rId73" w:tooltip="Постановление Правительства ХМАО - Югры от 22.12.2023 N 651-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N 651-п</w:t>
              </w:r>
            </w:hyperlink>
            <w:r>
              <w:rPr>
                <w:sz w:val="24"/>
                <w:color w:val="392c69"/>
              </w:rPr>
              <w:t xml:space="preserve">, от 07.04.2025 </w:t>
            </w:r>
            <w:hyperlink w:history="0" r:id="rId74" w:tooltip="Постановление Правительства ХМАО - Югры от 07.04.2025 N 127-п &quot;О внесении изменений в некоторые постановления Правительства Ханты-Мансийского автономного округа - Югры&quot; {КонсультантПлюс}">
              <w:r>
                <w:rPr>
                  <w:sz w:val="24"/>
                  <w:color w:val="0000ff"/>
                </w:rPr>
                <w:t xml:space="preserve">N 127-п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Порядок разработан в соответствии с Федеральным </w:t>
      </w:r>
      <w:hyperlink w:history="0" r:id="rId75" w:tooltip="Федеральный закон от 12.01.1996 N 7-ФЗ (ред. от 20.02.2026) &quot;О некоммерческих организациях&quot; {КонсультантПлюс}">
        <w:r>
          <w:rPr>
            <w:sz w:val="24"/>
            <w:color w:val="0000ff"/>
          </w:rPr>
          <w:t xml:space="preserve">законом</w:t>
        </w:r>
      </w:hyperlink>
      <w:r>
        <w:rPr>
          <w:sz w:val="24"/>
        </w:rPr>
        <w:t xml:space="preserve"> от 12 января 1996 года N 7-ФЗ "О некоммерческих организациях" (далее - Федеральный закон N 7-ФЗ), </w:t>
      </w:r>
      <w:hyperlink w:history="0" r:id="rId76" w:tooltip="Закон ХМАО - Югры от 16.12.2010 N 229-оз (ред. от 23.12.2025) &quot;О поддержке региональных социально ориентированных некоммерческих организаций, осуществляющих деятельность в Ханты-Мансийском автономном округе - Югре&quot; (принят Думой Ханты-Мансийского автономного округа - Югры 15.12.2010) {КонсультантПлюс}">
        <w:r>
          <w:rPr>
            <w:sz w:val="24"/>
            <w:color w:val="0000ff"/>
          </w:rPr>
          <w:t xml:space="preserve">статьей 8</w:t>
        </w:r>
      </w:hyperlink>
      <w:r>
        <w:rPr>
          <w:sz w:val="24"/>
        </w:rPr>
        <w:t xml:space="preserve"> Закона Ханты-Мансийского автономного округа - Югры (далее - автономный округ) от 16 декабря 2010 года N 229-оз "О поддержке региональных социально ориентированных некоммерческих организаций, осуществляющих деятельность в Ханты-Мансийском автономном округе - Югре" (далее - Закон автономного округа N 229-оз) в целях реализации государственной политики в области информационной поддержки региональных социально ориентированных некоммерческих организаций, осуществляющих деятельность в автономном округе (далее - социально ориентированные некоммерческие организации) (региональный проект "Развитие экосистемы поддержки гражданских инициатив", комплекс процессных мероприятий "Обеспечение открытости органов власти и организация телерадиовещания" государственной </w:t>
      </w:r>
      <w:hyperlink w:history="0" r:id="rId77" w:tooltip="Постановление Правительства ХМАО - Югры от 10.11.2023 N 546-п (ред. от 29.12.2025) &quot;О государственной программе Ханты-Мансийского автономного округа - Югры &quot;Развитие гражданского общества&quot; (с изм. и доп., вступающими в силу с 01.01.2026) {КонсультантПлюс}">
        <w:r>
          <w:rPr>
            <w:sz w:val="24"/>
            <w:color w:val="0000ff"/>
          </w:rPr>
          <w:t xml:space="preserve">программы</w:t>
        </w:r>
      </w:hyperlink>
      <w:r>
        <w:rPr>
          <w:sz w:val="24"/>
        </w:rPr>
        <w:t xml:space="preserve"> автономного округа "Развитие гражданского общества", утвержденной постановлением Правительства автономного округа от 10 ноября 2023 года N 546-п).</w:t>
      </w:r>
    </w:p>
    <w:p>
      <w:pPr>
        <w:pStyle w:val="0"/>
        <w:jc w:val="both"/>
      </w:pPr>
      <w:r>
        <w:rPr>
          <w:sz w:val="24"/>
        </w:rPr>
        <w:t xml:space="preserve">(в ред. постановлений Правительства ХМАО - Югры от 22.12.2023 </w:t>
      </w:r>
      <w:hyperlink w:history="0" r:id="rId78" w:tooltip="Постановление Правительства ХМАО - Югры от 22.12.2023 N 651-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N 651-п</w:t>
        </w:r>
      </w:hyperlink>
      <w:r>
        <w:rPr>
          <w:sz w:val="24"/>
        </w:rPr>
        <w:t xml:space="preserve">, от 07.04.2025 </w:t>
      </w:r>
      <w:hyperlink w:history="0" r:id="rId79" w:tooltip="Постановление Правительства ХМАО - Югры от 07.04.2025 N 127-п &quot;О внесении изменений в некоторые постановления Правительства Ханты-Мансийского автономного округа - Югры&quot; {КонсультантПлюс}">
        <w:r>
          <w:rPr>
            <w:sz w:val="24"/>
            <w:color w:val="0000ff"/>
          </w:rPr>
          <w:t xml:space="preserve">N 127-п</w:t>
        </w:r>
      </w:hyperlink>
      <w:r>
        <w:rPr>
          <w:sz w:val="24"/>
        </w:rPr>
        <w:t xml:space="preserve">)</w:t>
      </w:r>
    </w:p>
    <w:p>
      <w:pPr>
        <w:pStyle w:val="0"/>
        <w:spacing w:before="240" w:lineRule="auto"/>
        <w:ind w:firstLine="540"/>
        <w:jc w:val="both"/>
      </w:pPr>
      <w:r>
        <w:rPr>
          <w:sz w:val="24"/>
        </w:rPr>
        <w:t xml:space="preserve">2. Порядок определяет виды, условия и механизм оказания информационной поддержки социально ориентированным некоммерческим организациям.</w:t>
      </w:r>
    </w:p>
    <w:bookmarkStart w:id="140" w:name="P140"/>
    <w:bookmarkEnd w:id="140"/>
    <w:p>
      <w:pPr>
        <w:pStyle w:val="0"/>
        <w:spacing w:before="240" w:lineRule="auto"/>
        <w:ind w:firstLine="540"/>
        <w:jc w:val="both"/>
      </w:pPr>
      <w:r>
        <w:rPr>
          <w:sz w:val="24"/>
        </w:rPr>
        <w:t xml:space="preserve">3. Информационная поддержка оказывается социально ориентированным некоммерческим организациям бесплатно, при условии осуществления ими в соответствии с учредительными документами видов деятельности, установленных </w:t>
      </w:r>
      <w:hyperlink w:history="0" r:id="rId80" w:tooltip="Федеральный закон от 12.01.1996 N 7-ФЗ (ред. от 20.02.2026) &quot;О некоммерческих организациях&quot; {КонсультантПлюс}">
        <w:r>
          <w:rPr>
            <w:sz w:val="24"/>
            <w:color w:val="0000ff"/>
          </w:rPr>
          <w:t xml:space="preserve">статьей 31.1</w:t>
        </w:r>
      </w:hyperlink>
      <w:r>
        <w:rPr>
          <w:sz w:val="24"/>
        </w:rPr>
        <w:t xml:space="preserve"> Федерального закона N 7-ФЗ и </w:t>
      </w:r>
      <w:hyperlink w:history="0" r:id="rId81" w:tooltip="Закон ХМАО - Югры от 16.12.2010 N 229-оз (ред. от 23.12.2025) &quot;О поддержке региональных социально ориентированных некоммерческих организаций, осуществляющих деятельность в Ханты-Мансийском автономном округе - Югре&quot; (принят Думой Ханты-Мансийского автономного округа - Югры 15.12.2010) {КонсультантПлюс}">
        <w:r>
          <w:rPr>
            <w:sz w:val="24"/>
            <w:color w:val="0000ff"/>
          </w:rPr>
          <w:t xml:space="preserve">статьями 3</w:t>
        </w:r>
      </w:hyperlink>
      <w:r>
        <w:rPr>
          <w:sz w:val="24"/>
        </w:rPr>
        <w:t xml:space="preserve"> и </w:t>
      </w:r>
      <w:hyperlink w:history="0" r:id="rId82" w:tooltip="Закон ХМАО - Югры от 16.12.2010 N 229-оз (ред. от 23.12.2025) &quot;О поддержке региональных социально ориентированных некоммерческих организаций, осуществляющих деятельность в Ханты-Мансийском автономном округе - Югре&quot; (принят Думой Ханты-Мансийского автономного округа - Югры 15.12.2010) {КонсультантПлюс}">
        <w:r>
          <w:rPr>
            <w:sz w:val="24"/>
            <w:color w:val="0000ff"/>
          </w:rPr>
          <w:t xml:space="preserve">4</w:t>
        </w:r>
      </w:hyperlink>
      <w:r>
        <w:rPr>
          <w:sz w:val="24"/>
        </w:rPr>
        <w:t xml:space="preserve"> Закона автономного округа N 229-оз.</w:t>
      </w:r>
    </w:p>
    <w:p>
      <w:pPr>
        <w:pStyle w:val="0"/>
        <w:spacing w:before="240" w:lineRule="auto"/>
        <w:ind w:firstLine="540"/>
        <w:jc w:val="both"/>
      </w:pPr>
      <w:r>
        <w:rPr>
          <w:sz w:val="24"/>
        </w:rPr>
        <w:t xml:space="preserve">4. Информационную поддержку оказывают исполнительные органы автономного округа в соответствии с их полномочиями на основе запросов социально ориентированных некоммерческих организаций либо по инициативе исполнительных органов государственной власти автономного округа (далее - инициатива).</w:t>
      </w:r>
    </w:p>
    <w:p>
      <w:pPr>
        <w:pStyle w:val="0"/>
        <w:spacing w:before="240" w:lineRule="auto"/>
        <w:ind w:firstLine="540"/>
        <w:jc w:val="both"/>
      </w:pPr>
      <w:r>
        <w:rPr>
          <w:sz w:val="24"/>
        </w:rPr>
        <w:t xml:space="preserve">5. Деятельность исполнительных органов автономного округа по оказанию информационной поддержки социально ориентированным некоммерческим организациям координирует Департамент молодежной политики, гражданских инициатив и внешних связей автономного округа (далее - Департамент).</w:t>
      </w:r>
    </w:p>
    <w:p>
      <w:pPr>
        <w:pStyle w:val="0"/>
        <w:jc w:val="both"/>
      </w:pPr>
      <w:r>
        <w:rPr>
          <w:sz w:val="24"/>
        </w:rPr>
        <w:t xml:space="preserve">(в ред. </w:t>
      </w:r>
      <w:hyperlink w:history="0" r:id="rId83" w:tooltip="Постановление Правительства ХМАО - Югры от 13.10.2023 N 508-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постановления</w:t>
        </w:r>
      </w:hyperlink>
      <w:r>
        <w:rPr>
          <w:sz w:val="24"/>
        </w:rPr>
        <w:t xml:space="preserve"> Правительства ХМАО - Югры от 13.10.2023 N 508-п)</w:t>
      </w:r>
    </w:p>
    <w:p>
      <w:pPr>
        <w:pStyle w:val="0"/>
        <w:spacing w:before="240" w:lineRule="auto"/>
        <w:ind w:firstLine="540"/>
        <w:jc w:val="both"/>
      </w:pPr>
      <w:r>
        <w:rPr>
          <w:sz w:val="24"/>
        </w:rPr>
        <w:t xml:space="preserve">6. Для оказания информационной поддержки социально ориентированным некоммерческим организациям функционирует информационный сервис "Единый личный кабинет активиста" (далее - Сервис) в информационно-телекоммуникационных сетях общего пользования (сети Интернет).</w:t>
      </w:r>
    </w:p>
    <w:p>
      <w:pPr>
        <w:pStyle w:val="0"/>
        <w:jc w:val="both"/>
      </w:pPr>
      <w:r>
        <w:rPr>
          <w:sz w:val="24"/>
        </w:rPr>
        <w:t xml:space="preserve">(в ред. </w:t>
      </w:r>
      <w:hyperlink w:history="0" r:id="rId84" w:tooltip="Постановление Правительства ХМАО - Югры от 13.10.2023 N 508-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постановления</w:t>
        </w:r>
      </w:hyperlink>
      <w:r>
        <w:rPr>
          <w:sz w:val="24"/>
        </w:rPr>
        <w:t xml:space="preserve"> Правительства ХМАО - Югры от 13.10.2023 N 508-п)</w:t>
      </w:r>
    </w:p>
    <w:p>
      <w:pPr>
        <w:pStyle w:val="0"/>
        <w:spacing w:before="240" w:lineRule="auto"/>
        <w:ind w:firstLine="540"/>
        <w:jc w:val="both"/>
      </w:pPr>
      <w:r>
        <w:rPr>
          <w:sz w:val="24"/>
        </w:rPr>
        <w:t xml:space="preserve">7. Исполнительными органами автономного округа оказываются следующие виды информационной поддержки:</w:t>
      </w:r>
    </w:p>
    <w:p>
      <w:pPr>
        <w:pStyle w:val="0"/>
        <w:spacing w:before="240" w:lineRule="auto"/>
        <w:ind w:firstLine="540"/>
        <w:jc w:val="both"/>
      </w:pPr>
      <w:r>
        <w:rPr>
          <w:sz w:val="24"/>
        </w:rPr>
        <w:t xml:space="preserve">консультационная поддержка;</w:t>
      </w:r>
    </w:p>
    <w:p>
      <w:pPr>
        <w:pStyle w:val="0"/>
        <w:spacing w:before="240" w:lineRule="auto"/>
        <w:ind w:firstLine="540"/>
        <w:jc w:val="both"/>
      </w:pPr>
      <w:r>
        <w:rPr>
          <w:sz w:val="24"/>
        </w:rPr>
        <w:t xml:space="preserve">информационное сопровождение.</w:t>
      </w:r>
    </w:p>
    <w:p>
      <w:pPr>
        <w:pStyle w:val="0"/>
        <w:spacing w:before="240" w:lineRule="auto"/>
        <w:ind w:firstLine="540"/>
        <w:jc w:val="both"/>
      </w:pPr>
      <w:r>
        <w:rPr>
          <w:sz w:val="24"/>
        </w:rPr>
        <w:t xml:space="preserve">8. Консультационная поддержка оказывается в следующем порядке:</w:t>
      </w:r>
    </w:p>
    <w:bookmarkStart w:id="150" w:name="P150"/>
    <w:bookmarkEnd w:id="150"/>
    <w:p>
      <w:pPr>
        <w:pStyle w:val="0"/>
        <w:spacing w:before="240" w:lineRule="auto"/>
        <w:ind w:firstLine="540"/>
        <w:jc w:val="both"/>
      </w:pPr>
      <w:r>
        <w:rPr>
          <w:sz w:val="24"/>
        </w:rPr>
        <w:t xml:space="preserve">8.1. Социально ориентированные некоммерческие организации с целью получения информационной поддержки могут направлять в исполнительные органы автономного округа запросы.</w:t>
      </w:r>
    </w:p>
    <w:p>
      <w:pPr>
        <w:pStyle w:val="0"/>
        <w:jc w:val="both"/>
      </w:pPr>
      <w:r>
        <w:rPr>
          <w:sz w:val="24"/>
        </w:rPr>
        <w:t xml:space="preserve">(в ред. </w:t>
      </w:r>
      <w:hyperlink w:history="0" r:id="rId85" w:tooltip="Постановление Правительства ХМАО - Югры от 13.10.2023 N 508-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постановления</w:t>
        </w:r>
      </w:hyperlink>
      <w:r>
        <w:rPr>
          <w:sz w:val="24"/>
        </w:rPr>
        <w:t xml:space="preserve"> Правительства ХМАО - Югры от 13.10.2023 N 508-п)</w:t>
      </w:r>
    </w:p>
    <w:p>
      <w:pPr>
        <w:pStyle w:val="0"/>
        <w:spacing w:before="240" w:lineRule="auto"/>
        <w:ind w:firstLine="540"/>
        <w:jc w:val="both"/>
      </w:pPr>
      <w:r>
        <w:rPr>
          <w:sz w:val="24"/>
        </w:rPr>
        <w:t xml:space="preserve">8.2. Исполнительные органы автономного округа:</w:t>
      </w:r>
    </w:p>
    <w:p>
      <w:pPr>
        <w:pStyle w:val="0"/>
        <w:spacing w:before="240" w:lineRule="auto"/>
        <w:ind w:firstLine="540"/>
        <w:jc w:val="both"/>
      </w:pPr>
      <w:r>
        <w:rPr>
          <w:sz w:val="24"/>
        </w:rPr>
        <w:t xml:space="preserve">осуществляют подготовку ответов на поступившие непосредственно к ним запросы, указанные в </w:t>
      </w:r>
      <w:hyperlink w:history="0" w:anchor="P150" w:tooltip="8.1. Социально ориентированные некоммерческие организации с целью получения информационной поддержки могут направлять в исполнительные органы автономного округа запросы.">
        <w:r>
          <w:rPr>
            <w:sz w:val="24"/>
            <w:color w:val="0000ff"/>
          </w:rPr>
          <w:t xml:space="preserve">подпункте 8.1 пункта 8</w:t>
        </w:r>
      </w:hyperlink>
      <w:r>
        <w:rPr>
          <w:sz w:val="24"/>
        </w:rPr>
        <w:t xml:space="preserve"> Порядка;</w:t>
      </w:r>
    </w:p>
    <w:p>
      <w:pPr>
        <w:pStyle w:val="0"/>
        <w:spacing w:before="240" w:lineRule="auto"/>
        <w:ind w:firstLine="540"/>
        <w:jc w:val="both"/>
      </w:pPr>
      <w:r>
        <w:rPr>
          <w:sz w:val="24"/>
        </w:rPr>
        <w:t xml:space="preserve">направляют в Департамент запросы социально ориентированных некоммерческих организаций и ответы на них, а также инициативы;</w:t>
      </w:r>
    </w:p>
    <w:p>
      <w:pPr>
        <w:pStyle w:val="0"/>
        <w:spacing w:before="240" w:lineRule="auto"/>
        <w:ind w:firstLine="540"/>
        <w:jc w:val="both"/>
      </w:pPr>
      <w:r>
        <w:rPr>
          <w:sz w:val="24"/>
        </w:rPr>
        <w:t xml:space="preserve">проводят личные приемы представителей социально ориентированных некоммерческих организаций;</w:t>
      </w:r>
    </w:p>
    <w:p>
      <w:pPr>
        <w:pStyle w:val="0"/>
        <w:spacing w:before="240" w:lineRule="auto"/>
        <w:ind w:firstLine="540"/>
        <w:jc w:val="both"/>
      </w:pPr>
      <w:r>
        <w:rPr>
          <w:sz w:val="24"/>
        </w:rPr>
        <w:t xml:space="preserve">проводят выездные консультации представителей социально ориентированных некоммерческих организаций.</w:t>
      </w:r>
    </w:p>
    <w:p>
      <w:pPr>
        <w:pStyle w:val="0"/>
        <w:spacing w:before="240" w:lineRule="auto"/>
        <w:ind w:firstLine="540"/>
        <w:jc w:val="both"/>
      </w:pPr>
      <w:r>
        <w:rPr>
          <w:sz w:val="24"/>
        </w:rPr>
        <w:t xml:space="preserve">8.3. Департамент совместно с Фондом "Центр гражданских и социальных инициатив Югры" (далее - Фонд):</w:t>
      </w:r>
    </w:p>
    <w:p>
      <w:pPr>
        <w:pStyle w:val="0"/>
        <w:spacing w:before="240" w:lineRule="auto"/>
        <w:ind w:firstLine="540"/>
        <w:jc w:val="both"/>
      </w:pPr>
      <w:r>
        <w:rPr>
          <w:sz w:val="24"/>
        </w:rPr>
        <w:t xml:space="preserve">обеспечивает работу Сервиса по вопросам получения социально ориентированными некоммерческими организациями государственной поддержки;</w:t>
      </w:r>
    </w:p>
    <w:p>
      <w:pPr>
        <w:pStyle w:val="0"/>
        <w:spacing w:before="240" w:lineRule="auto"/>
        <w:ind w:firstLine="540"/>
        <w:jc w:val="both"/>
      </w:pPr>
      <w:r>
        <w:rPr>
          <w:sz w:val="24"/>
        </w:rPr>
        <w:t xml:space="preserve">вносит ежеквартально информацию в раздел "Реестр получателей поддержки" Сервиса;</w:t>
      </w:r>
    </w:p>
    <w:p>
      <w:pPr>
        <w:pStyle w:val="0"/>
        <w:spacing w:before="240" w:lineRule="auto"/>
        <w:ind w:firstLine="540"/>
        <w:jc w:val="both"/>
      </w:pPr>
      <w:r>
        <w:rPr>
          <w:sz w:val="24"/>
        </w:rPr>
        <w:t xml:space="preserve">осуществляет рассылку информации, касающейся деятельности социально ориентированных некоммерческих организаций, на их электронные адреса;</w:t>
      </w:r>
    </w:p>
    <w:p>
      <w:pPr>
        <w:pStyle w:val="0"/>
        <w:spacing w:before="240" w:lineRule="auto"/>
        <w:ind w:firstLine="540"/>
        <w:jc w:val="both"/>
      </w:pPr>
      <w:r>
        <w:rPr>
          <w:sz w:val="24"/>
        </w:rPr>
        <w:t xml:space="preserve">рассматривает инициативы, направленные в Департамент, с целью их практической реализации.</w:t>
      </w:r>
    </w:p>
    <w:p>
      <w:pPr>
        <w:pStyle w:val="0"/>
        <w:jc w:val="both"/>
      </w:pPr>
      <w:r>
        <w:rPr>
          <w:sz w:val="24"/>
        </w:rPr>
        <w:t xml:space="preserve">(пп. 8.3 в ред. </w:t>
      </w:r>
      <w:hyperlink w:history="0" r:id="rId86" w:tooltip="Постановление Правительства ХМАО - Югры от 13.10.2023 N 508-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постановления</w:t>
        </w:r>
      </w:hyperlink>
      <w:r>
        <w:rPr>
          <w:sz w:val="24"/>
        </w:rPr>
        <w:t xml:space="preserve"> Правительства ХМАО - Югры от 13.10.2023 N 508-п)</w:t>
      </w:r>
    </w:p>
    <w:p>
      <w:pPr>
        <w:pStyle w:val="0"/>
        <w:spacing w:before="240" w:lineRule="auto"/>
        <w:ind w:firstLine="540"/>
        <w:jc w:val="both"/>
      </w:pPr>
      <w:r>
        <w:rPr>
          <w:sz w:val="24"/>
        </w:rPr>
        <w:t xml:space="preserve">9. Информационное сопровождение осуществляется путем:</w:t>
      </w:r>
    </w:p>
    <w:p>
      <w:pPr>
        <w:pStyle w:val="0"/>
        <w:spacing w:before="240" w:lineRule="auto"/>
        <w:ind w:firstLine="540"/>
        <w:jc w:val="both"/>
      </w:pPr>
      <w:r>
        <w:rPr>
          <w:sz w:val="24"/>
        </w:rPr>
        <w:t xml:space="preserve">размещения сведений в аккаунтах исполнительных органов автономного округа в социальных сетях;</w:t>
      </w:r>
    </w:p>
    <w:p>
      <w:pPr>
        <w:pStyle w:val="0"/>
        <w:jc w:val="both"/>
      </w:pPr>
      <w:r>
        <w:rPr>
          <w:sz w:val="24"/>
        </w:rPr>
        <w:t xml:space="preserve">(в ред. </w:t>
      </w:r>
      <w:hyperlink w:history="0" r:id="rId87" w:tooltip="Постановление Правительства ХМАО - Югры от 13.10.2023 N 508-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постановления</w:t>
        </w:r>
      </w:hyperlink>
      <w:r>
        <w:rPr>
          <w:sz w:val="24"/>
        </w:rPr>
        <w:t xml:space="preserve"> Правительства ХМАО - Югры от 13.10.2023 N 508-п)</w:t>
      </w:r>
    </w:p>
    <w:p>
      <w:pPr>
        <w:pStyle w:val="0"/>
        <w:spacing w:before="240" w:lineRule="auto"/>
        <w:ind w:firstLine="540"/>
        <w:jc w:val="both"/>
      </w:pPr>
      <w:r>
        <w:rPr>
          <w:sz w:val="24"/>
        </w:rPr>
        <w:t xml:space="preserve">создания индивидуальной страницы на Сервисе;</w:t>
      </w:r>
    </w:p>
    <w:p>
      <w:pPr>
        <w:pStyle w:val="0"/>
        <w:jc w:val="both"/>
      </w:pPr>
      <w:r>
        <w:rPr>
          <w:sz w:val="24"/>
        </w:rPr>
        <w:t xml:space="preserve">(в ред. </w:t>
      </w:r>
      <w:hyperlink w:history="0" r:id="rId88" w:tooltip="Постановление Правительства ХМАО - Югры от 13.10.2023 N 508-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постановления</w:t>
        </w:r>
      </w:hyperlink>
      <w:r>
        <w:rPr>
          <w:sz w:val="24"/>
        </w:rPr>
        <w:t xml:space="preserve"> Правительства ХМАО - Югры от 13.10.2023 N 508-п)</w:t>
      </w:r>
    </w:p>
    <w:bookmarkStart w:id="168" w:name="P168"/>
    <w:bookmarkEnd w:id="168"/>
    <w:p>
      <w:pPr>
        <w:pStyle w:val="0"/>
        <w:spacing w:before="240" w:lineRule="auto"/>
        <w:ind w:firstLine="540"/>
        <w:jc w:val="both"/>
      </w:pPr>
      <w:r>
        <w:rPr>
          <w:sz w:val="24"/>
        </w:rPr>
        <w:t xml:space="preserve">предоставления времени телевизионного и радиовещательного эфиров, а также площади для печати в средствах массовой информации, учредителями (соучредителями) которых являются органы государственной власти автономного округа (далее - средства массовой информации);</w:t>
      </w:r>
    </w:p>
    <w:p>
      <w:pPr>
        <w:pStyle w:val="0"/>
        <w:spacing w:before="240" w:lineRule="auto"/>
        <w:ind w:firstLine="540"/>
        <w:jc w:val="both"/>
      </w:pPr>
      <w:r>
        <w:rPr>
          <w:sz w:val="24"/>
        </w:rPr>
        <w:t xml:space="preserve">размещения информационных материалов социально ориентированных некоммерческих организаций в информационно-телекоммуникационной сети Интернет.</w:t>
      </w:r>
    </w:p>
    <w:p>
      <w:pPr>
        <w:pStyle w:val="0"/>
        <w:spacing w:before="240" w:lineRule="auto"/>
        <w:ind w:firstLine="540"/>
        <w:jc w:val="both"/>
      </w:pPr>
      <w:r>
        <w:rPr>
          <w:sz w:val="24"/>
        </w:rPr>
        <w:t xml:space="preserve">10. Информационное сопровождение путем размещения сведений о деятельности социально ориентированных некоммерческих организаций в аккаунтах исполнительных органов автономного округа в социальных сетях осуществляется в следующем порядке:</w:t>
      </w:r>
    </w:p>
    <w:p>
      <w:pPr>
        <w:pStyle w:val="0"/>
        <w:spacing w:before="240" w:lineRule="auto"/>
        <w:ind w:firstLine="540"/>
        <w:jc w:val="both"/>
      </w:pPr>
      <w:r>
        <w:rPr>
          <w:sz w:val="24"/>
        </w:rPr>
        <w:t xml:space="preserve">10.1. Социально ориентированная некоммерческая организация направляет в исполнительные органы автономного округа запрос на размещение информации о своей деятельности в аккаунтах социальных сетей.</w:t>
      </w:r>
    </w:p>
    <w:p>
      <w:pPr>
        <w:pStyle w:val="0"/>
        <w:jc w:val="both"/>
      </w:pPr>
      <w:r>
        <w:rPr>
          <w:sz w:val="24"/>
        </w:rPr>
        <w:t xml:space="preserve">(в ред. </w:t>
      </w:r>
      <w:hyperlink w:history="0" r:id="rId89" w:tooltip="Постановление Правительства ХМАО - Югры от 13.10.2023 N 508-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постановления</w:t>
        </w:r>
      </w:hyperlink>
      <w:r>
        <w:rPr>
          <w:sz w:val="24"/>
        </w:rPr>
        <w:t xml:space="preserve"> Правительства ХМАО - Югры от 13.10.2023 N 508-п)</w:t>
      </w:r>
    </w:p>
    <w:bookmarkStart w:id="173" w:name="P173"/>
    <w:bookmarkEnd w:id="173"/>
    <w:p>
      <w:pPr>
        <w:pStyle w:val="0"/>
        <w:spacing w:before="240" w:lineRule="auto"/>
        <w:ind w:firstLine="540"/>
        <w:jc w:val="both"/>
      </w:pPr>
      <w:r>
        <w:rPr>
          <w:sz w:val="24"/>
        </w:rPr>
        <w:t xml:space="preserve">10.2. Исполнительный орган автономного округа в течение 15 рабочих дней с даты поступления соответствующего запроса размещает в своем аккаунте в социальных сетях информацию о деятельности социально ориентированной некоммерческой организации либо направляет мотивированный письменный отказ.</w:t>
      </w:r>
    </w:p>
    <w:p>
      <w:pPr>
        <w:pStyle w:val="0"/>
        <w:spacing w:before="240" w:lineRule="auto"/>
        <w:ind w:firstLine="540"/>
        <w:jc w:val="both"/>
      </w:pPr>
      <w:r>
        <w:rPr>
          <w:sz w:val="24"/>
        </w:rPr>
        <w:t xml:space="preserve">11. Информационное сопровождение путем создания индивидуальных страниц на Сервисе осуществляется в следующем порядке:</w:t>
      </w:r>
    </w:p>
    <w:p>
      <w:pPr>
        <w:pStyle w:val="0"/>
        <w:spacing w:before="240" w:lineRule="auto"/>
        <w:ind w:firstLine="540"/>
        <w:jc w:val="both"/>
      </w:pPr>
      <w:r>
        <w:rPr>
          <w:sz w:val="24"/>
        </w:rPr>
        <w:t xml:space="preserve">11.1. Индивидуальные страницы социально ориентированных некоммерческих организаций создаются на Сервисе посредством регистрации.</w:t>
      </w:r>
    </w:p>
    <w:p>
      <w:pPr>
        <w:pStyle w:val="0"/>
        <w:spacing w:before="240" w:lineRule="auto"/>
        <w:ind w:firstLine="540"/>
        <w:jc w:val="both"/>
      </w:pPr>
      <w:r>
        <w:rPr>
          <w:sz w:val="24"/>
        </w:rPr>
        <w:t xml:space="preserve">11.2. Социально ориентированные некоммерческие организации самостоятельно организуют ведение и своевременное обновление информации, размещенной на индивидуальных страницах Сервиса.</w:t>
      </w:r>
    </w:p>
    <w:p>
      <w:pPr>
        <w:pStyle w:val="0"/>
        <w:jc w:val="both"/>
      </w:pPr>
      <w:r>
        <w:rPr>
          <w:sz w:val="24"/>
        </w:rPr>
        <w:t xml:space="preserve">(п. 11 в ред. </w:t>
      </w:r>
      <w:hyperlink w:history="0" r:id="rId90" w:tooltip="Постановление Правительства ХМАО - Югры от 13.10.2023 N 508-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постановления</w:t>
        </w:r>
      </w:hyperlink>
      <w:r>
        <w:rPr>
          <w:sz w:val="24"/>
        </w:rPr>
        <w:t xml:space="preserve"> Правительства ХМАО - Югры от 13.10.2023 N 508-п)</w:t>
      </w:r>
    </w:p>
    <w:p>
      <w:pPr>
        <w:pStyle w:val="0"/>
        <w:spacing w:before="240" w:lineRule="auto"/>
        <w:ind w:firstLine="540"/>
        <w:jc w:val="both"/>
      </w:pPr>
      <w:r>
        <w:rPr>
          <w:sz w:val="24"/>
        </w:rPr>
        <w:t xml:space="preserve">12. Порядок оказания информационного сопровождения, указанного в </w:t>
      </w:r>
      <w:hyperlink w:history="0" w:anchor="P168" w:tooltip="предоставления времени телевизионного и радиовещательного эфиров, а также площади для печати в средствах массовой информации, учредителями (соучредителями) которых являются органы государственной власти автономного округа (далее - средства массовой информации);">
        <w:r>
          <w:rPr>
            <w:sz w:val="24"/>
            <w:color w:val="0000ff"/>
          </w:rPr>
          <w:t xml:space="preserve">абзаце четвертом пункта 9</w:t>
        </w:r>
      </w:hyperlink>
      <w:r>
        <w:rPr>
          <w:sz w:val="24"/>
        </w:rPr>
        <w:t xml:space="preserve"> Порядка, устанавливает приказом Департамент внутренней политики автономного округа.</w:t>
      </w:r>
    </w:p>
    <w:p>
      <w:pPr>
        <w:pStyle w:val="0"/>
        <w:jc w:val="both"/>
      </w:pPr>
      <w:r>
        <w:rPr>
          <w:sz w:val="24"/>
        </w:rPr>
        <w:t xml:space="preserve">(п. 12 в ред. </w:t>
      </w:r>
      <w:hyperlink w:history="0" r:id="rId91" w:tooltip="Постановление Правительства ХМАО - Югры от 13.10.2023 N 508-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постановления</w:t>
        </w:r>
      </w:hyperlink>
      <w:r>
        <w:rPr>
          <w:sz w:val="24"/>
        </w:rPr>
        <w:t xml:space="preserve"> Правительства ХМАО - Югры от 13.10.2023 N 508-п)</w:t>
      </w:r>
    </w:p>
    <w:p>
      <w:pPr>
        <w:pStyle w:val="0"/>
        <w:spacing w:before="240" w:lineRule="auto"/>
        <w:ind w:firstLine="540"/>
        <w:jc w:val="both"/>
      </w:pPr>
      <w:r>
        <w:rPr>
          <w:sz w:val="24"/>
        </w:rPr>
        <w:t xml:space="preserve">13. Основанием для мотивированных письменных отказов, указанных в </w:t>
      </w:r>
      <w:hyperlink w:history="0" w:anchor="P173" w:tooltip="10.2. Исполнительный орган автономного округа в течение 15 рабочих дней с даты поступления соответствующего запроса размещает в своем аккаунте в социальных сетях информацию о деятельности социально ориентированной некоммерческой организации либо направляет мотивированный письменный отказ.">
        <w:r>
          <w:rPr>
            <w:sz w:val="24"/>
            <w:color w:val="0000ff"/>
          </w:rPr>
          <w:t xml:space="preserve">подпункте 10.2 пункта 10</w:t>
        </w:r>
      </w:hyperlink>
      <w:r>
        <w:rPr>
          <w:sz w:val="24"/>
        </w:rPr>
        <w:t xml:space="preserve"> Порядка, является несоответствие социально ориентированных некоммерческих организаций требованиям, установленным в </w:t>
      </w:r>
      <w:hyperlink w:history="0" w:anchor="P140" w:tooltip="3. Информационная поддержка оказывается социально ориентированным некоммерческим организациям бесплатно, при условии осуществления ими в соответствии с учредительными документами видов деятельности, установленных статьей 31.1 Федерального закона N 7-ФЗ и статьями 3 и 4 Закона автономного округа N 229-оз.">
        <w:r>
          <w:rPr>
            <w:sz w:val="24"/>
            <w:color w:val="0000ff"/>
          </w:rPr>
          <w:t xml:space="preserve">пункте 3</w:t>
        </w:r>
      </w:hyperlink>
      <w:r>
        <w:rPr>
          <w:sz w:val="24"/>
        </w:rPr>
        <w:t xml:space="preserve"> Порядка.</w:t>
      </w:r>
    </w:p>
    <w:p>
      <w:pPr>
        <w:pStyle w:val="0"/>
        <w:jc w:val="both"/>
      </w:pPr>
      <w:r>
        <w:rPr>
          <w:sz w:val="24"/>
        </w:rPr>
        <w:t xml:space="preserve">(в ред. </w:t>
      </w:r>
      <w:hyperlink w:history="0" r:id="rId92" w:tooltip="Постановление Правительства ХМАО - Югры от 13.10.2023 N 508-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постановления</w:t>
        </w:r>
      </w:hyperlink>
      <w:r>
        <w:rPr>
          <w:sz w:val="24"/>
        </w:rPr>
        <w:t xml:space="preserve"> Правительства ХМАО - Югры от 13.10.2023 N 508-п)</w:t>
      </w:r>
    </w:p>
    <w:p>
      <w:pPr>
        <w:pStyle w:val="0"/>
        <w:spacing w:before="240" w:lineRule="auto"/>
        <w:ind w:firstLine="540"/>
        <w:jc w:val="both"/>
      </w:pPr>
      <w:r>
        <w:rPr>
          <w:sz w:val="24"/>
        </w:rPr>
        <w:t xml:space="preserve">14 - 15. Утратили силу с 13 октября 2023 года. - </w:t>
      </w:r>
      <w:hyperlink w:history="0" r:id="rId93" w:tooltip="Постановление Правительства ХМАО - Югры от 13.10.2023 N 508-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Постановление</w:t>
        </w:r>
      </w:hyperlink>
      <w:r>
        <w:rPr>
          <w:sz w:val="24"/>
        </w:rPr>
        <w:t xml:space="preserve"> Правительства ХМАО - Югры от 13.10.2023 N 508-п.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4</w:t>
      </w:r>
    </w:p>
    <w:p>
      <w:pPr>
        <w:pStyle w:val="0"/>
        <w:jc w:val="right"/>
      </w:pPr>
      <w:r>
        <w:rPr>
          <w:sz w:val="24"/>
        </w:rPr>
        <w:t xml:space="preserve">к постановлению Правительства</w:t>
      </w:r>
    </w:p>
    <w:p>
      <w:pPr>
        <w:pStyle w:val="0"/>
        <w:jc w:val="right"/>
      </w:pPr>
      <w:r>
        <w:rPr>
          <w:sz w:val="24"/>
        </w:rPr>
        <w:t xml:space="preserve">Ханты-Мансийского</w:t>
      </w:r>
    </w:p>
    <w:p>
      <w:pPr>
        <w:pStyle w:val="0"/>
        <w:jc w:val="right"/>
      </w:pPr>
      <w:r>
        <w:rPr>
          <w:sz w:val="24"/>
        </w:rPr>
        <w:t xml:space="preserve">автономного округа - Югры</w:t>
      </w:r>
    </w:p>
    <w:p>
      <w:pPr>
        <w:pStyle w:val="0"/>
        <w:jc w:val="right"/>
      </w:pPr>
      <w:r>
        <w:rPr>
          <w:sz w:val="24"/>
        </w:rPr>
        <w:t xml:space="preserve">от 27 декабря 2021 года N 598-п</w:t>
      </w:r>
    </w:p>
    <w:p>
      <w:pPr>
        <w:pStyle w:val="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СУБСИДИИ ИЗ БЮДЖЕТА ХАНТЫ-МАНСИЙСКОГО</w:t>
      </w:r>
    </w:p>
    <w:p>
      <w:pPr>
        <w:pStyle w:val="2"/>
        <w:jc w:val="center"/>
      </w:pPr>
      <w:r>
        <w:rPr>
          <w:sz w:val="24"/>
        </w:rPr>
        <w:t xml:space="preserve">АВТОНОМНОГО ОКРУГА - ЮГРЫ ОРГАНИЗАЦИЯМ, ИЗДАЮЩИМ</w:t>
      </w:r>
    </w:p>
    <w:p>
      <w:pPr>
        <w:pStyle w:val="2"/>
        <w:jc w:val="center"/>
      </w:pPr>
      <w:r>
        <w:rPr>
          <w:sz w:val="24"/>
        </w:rPr>
        <w:t xml:space="preserve">(ВЫПУСКАЮЩИМ) СРЕДСТВА МАССОВОЙ ИНФОРМАЦИИ НА ЯЗЫКАХ</w:t>
      </w:r>
    </w:p>
    <w:p>
      <w:pPr>
        <w:pStyle w:val="2"/>
        <w:jc w:val="center"/>
      </w:pPr>
      <w:r>
        <w:rPr>
          <w:sz w:val="24"/>
        </w:rPr>
        <w:t xml:space="preserve">КОРЕННЫХ МАЛОЧИСЛЕННЫХ НАРОДОВ, УЧРЕДИТЕЛЯМИ</w:t>
      </w:r>
    </w:p>
    <w:p>
      <w:pPr>
        <w:pStyle w:val="2"/>
        <w:jc w:val="center"/>
      </w:pPr>
      <w:r>
        <w:rPr>
          <w:sz w:val="24"/>
        </w:rPr>
        <w:t xml:space="preserve">(СОУЧРЕДИТЕЛЯМИ) КОТОРЫХ ЯВЛЯЮТСЯ ОРГАНЫ ГОСУДАРСТВЕННОЙ</w:t>
      </w:r>
    </w:p>
    <w:p>
      <w:pPr>
        <w:pStyle w:val="2"/>
        <w:jc w:val="center"/>
      </w:pPr>
      <w:r>
        <w:rPr>
          <w:sz w:val="24"/>
        </w:rPr>
        <w:t xml:space="preserve">ВЛАСТИ ХАНТЫ-МАНСИЙСКОГО АВТОНОМНОГО ОКРУГА - ЮГРЫ</w:t>
      </w:r>
    </w:p>
    <w:p>
      <w:pPr>
        <w:pStyle w:val="2"/>
        <w:jc w:val="center"/>
      </w:pPr>
      <w:r>
        <w:rPr>
          <w:sz w:val="24"/>
        </w:rPr>
        <w:t xml:space="preserve">(ДАЛЕЕ - ПОРЯДОК)</w:t>
      </w:r>
    </w:p>
    <w:p>
      <w:pPr>
        <w:pStyle w:val="0"/>
        <w:jc w:val="center"/>
      </w:pPr>
      <w:r>
        <w:rPr>
          <w:sz w:val="24"/>
        </w:rPr>
      </w:r>
    </w:p>
    <w:p>
      <w:pPr>
        <w:pStyle w:val="0"/>
        <w:ind w:firstLine="540"/>
        <w:jc w:val="both"/>
      </w:pPr>
      <w:r>
        <w:rPr>
          <w:sz w:val="24"/>
        </w:rPr>
        <w:t xml:space="preserve">Утратил силу с 28 апреля 2023 года. - </w:t>
      </w:r>
      <w:hyperlink w:history="0" r:id="rId94" w:tooltip="Постановление Правительства ХМАО - Югры от 28.04.2023 N 181-п (ред. от 10.11.2023) &quot;О внесении изменений в некоторые постановления Правительства Ханты-Мансийского автономного округа - Югры&quot; {КонсультантПлюс}">
        <w:r>
          <w:rPr>
            <w:sz w:val="24"/>
            <w:color w:val="0000ff"/>
          </w:rPr>
          <w:t xml:space="preserve">Постановление</w:t>
        </w:r>
      </w:hyperlink>
      <w:r>
        <w:rPr>
          <w:sz w:val="24"/>
        </w:rPr>
        <w:t xml:space="preserve"> Правительства ХМАО - Югры от 28.04.2023 N 181-п.</w:t>
      </w:r>
    </w:p>
    <w:p>
      <w:pPr>
        <w:pStyle w:val="0"/>
        <w:ind w:firstLine="54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5</w:t>
      </w:r>
    </w:p>
    <w:p>
      <w:pPr>
        <w:pStyle w:val="0"/>
        <w:jc w:val="right"/>
      </w:pPr>
      <w:r>
        <w:rPr>
          <w:sz w:val="24"/>
        </w:rPr>
        <w:t xml:space="preserve">к постановлению Правительства</w:t>
      </w:r>
    </w:p>
    <w:p>
      <w:pPr>
        <w:pStyle w:val="0"/>
        <w:jc w:val="right"/>
      </w:pPr>
      <w:r>
        <w:rPr>
          <w:sz w:val="24"/>
        </w:rPr>
        <w:t xml:space="preserve">Ханты-Мансийского</w:t>
      </w:r>
    </w:p>
    <w:p>
      <w:pPr>
        <w:pStyle w:val="0"/>
        <w:jc w:val="right"/>
      </w:pPr>
      <w:r>
        <w:rPr>
          <w:sz w:val="24"/>
        </w:rPr>
        <w:t xml:space="preserve">автономного округа - Югры</w:t>
      </w:r>
    </w:p>
    <w:p>
      <w:pPr>
        <w:pStyle w:val="0"/>
        <w:jc w:val="right"/>
      </w:pPr>
      <w:r>
        <w:rPr>
          <w:sz w:val="24"/>
        </w:rPr>
        <w:t xml:space="preserve">от 27 декабря 2021 года N 598-п</w:t>
      </w:r>
    </w:p>
    <w:p>
      <w:pPr>
        <w:pStyle w:val="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СУБСИДИИ ИЗ БЮДЖЕТА ХАНТЫ-МАНСИЙСКОГО</w:t>
      </w:r>
    </w:p>
    <w:p>
      <w:pPr>
        <w:pStyle w:val="2"/>
        <w:jc w:val="center"/>
      </w:pPr>
      <w:r>
        <w:rPr>
          <w:sz w:val="24"/>
        </w:rPr>
        <w:t xml:space="preserve">АВТОНОМНОГО ОКРУГА - ЮГРЫ ОРГАНИЗАЦИЯМ, ИЗДАЮЩИМ</w:t>
      </w:r>
    </w:p>
    <w:p>
      <w:pPr>
        <w:pStyle w:val="2"/>
        <w:jc w:val="center"/>
      </w:pPr>
      <w:r>
        <w:rPr>
          <w:sz w:val="24"/>
        </w:rPr>
        <w:t xml:space="preserve">(ВЫПУСКАЮЩИМ) СРЕДСТВА МАССОВОЙ ИНФОРМАЦИИ НА ЯЗЫКАХ</w:t>
      </w:r>
    </w:p>
    <w:p>
      <w:pPr>
        <w:pStyle w:val="2"/>
        <w:jc w:val="center"/>
      </w:pPr>
      <w:r>
        <w:rPr>
          <w:sz w:val="24"/>
        </w:rPr>
        <w:t xml:space="preserve">КОРЕННЫХ МАЛОЧИСЛЕННЫХ НАРОДОВ, УЧРЕДИТЕЛЯМИ</w:t>
      </w:r>
    </w:p>
    <w:p>
      <w:pPr>
        <w:pStyle w:val="2"/>
        <w:jc w:val="center"/>
      </w:pPr>
      <w:r>
        <w:rPr>
          <w:sz w:val="24"/>
        </w:rPr>
        <w:t xml:space="preserve">(СОУЧРЕДИТЕЛЯМИ) КОТОРЫХ ОРГАНЫ ГОСУДАРСТВЕННОЙ ВЛАСТИ</w:t>
      </w:r>
    </w:p>
    <w:p>
      <w:pPr>
        <w:pStyle w:val="2"/>
        <w:jc w:val="center"/>
      </w:pPr>
      <w:r>
        <w:rPr>
          <w:sz w:val="24"/>
        </w:rPr>
        <w:t xml:space="preserve">ХАНТЫ-МАНСИЙСКОГО АВТОНОМНОГО ОКРУГА - ЮГРЫ ИЛИ ОРГАНЫ</w:t>
      </w:r>
    </w:p>
    <w:p>
      <w:pPr>
        <w:pStyle w:val="2"/>
        <w:jc w:val="center"/>
      </w:pPr>
      <w:r>
        <w:rPr>
          <w:sz w:val="24"/>
        </w:rPr>
        <w:t xml:space="preserve">МЕСТНОГО САМОУПРАВЛЕНИЯ МУНИЦИПАЛЬНЫХ ОБРАЗОВАНИЙ</w:t>
      </w:r>
    </w:p>
    <w:p>
      <w:pPr>
        <w:pStyle w:val="2"/>
        <w:jc w:val="center"/>
      </w:pPr>
      <w:r>
        <w:rPr>
          <w:sz w:val="24"/>
        </w:rPr>
        <w:t xml:space="preserve">ХАНТЫ-МАНСИЙСКОГО АВТОНОМНОГО ОКРУГА - ЮГРЫ НЕ ЯВЛЯЮТСЯ</w:t>
      </w:r>
    </w:p>
    <w:p>
      <w:pPr>
        <w:pStyle w:val="2"/>
        <w:jc w:val="center"/>
      </w:pPr>
      <w:r>
        <w:rPr>
          <w:sz w:val="24"/>
        </w:rPr>
        <w:t xml:space="preserve">(ДАЛЕЕ - ПОРЯДОК)</w:t>
      </w:r>
    </w:p>
    <w:p>
      <w:pPr>
        <w:pStyle w:val="0"/>
        <w:jc w:val="center"/>
      </w:pPr>
      <w:r>
        <w:rPr>
          <w:sz w:val="24"/>
        </w:rPr>
      </w:r>
    </w:p>
    <w:p>
      <w:pPr>
        <w:pStyle w:val="0"/>
        <w:ind w:firstLine="540"/>
        <w:jc w:val="both"/>
      </w:pPr>
      <w:r>
        <w:rPr>
          <w:sz w:val="24"/>
        </w:rPr>
        <w:t xml:space="preserve">Утратил силу с 28 апреля 2023 года. - </w:t>
      </w:r>
      <w:hyperlink w:history="0" r:id="rId95" w:tooltip="Постановление Правительства ХМАО - Югры от 28.04.2023 N 181-п (ред. от 10.11.2023) &quot;О внесении изменений в некоторые постановления Правительства Ханты-Мансийского автономного округа - Югры&quot; {КонсультантПлюс}">
        <w:r>
          <w:rPr>
            <w:sz w:val="24"/>
            <w:color w:val="0000ff"/>
          </w:rPr>
          <w:t xml:space="preserve">Постановление</w:t>
        </w:r>
      </w:hyperlink>
      <w:r>
        <w:rPr>
          <w:sz w:val="24"/>
        </w:rPr>
        <w:t xml:space="preserve"> Правительства ХМАО - Югры от 28.04.2023 N 181-п.</w:t>
      </w:r>
    </w:p>
    <w:p>
      <w:pPr>
        <w:pStyle w:val="0"/>
        <w:ind w:firstLine="54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6</w:t>
      </w:r>
    </w:p>
    <w:p>
      <w:pPr>
        <w:pStyle w:val="0"/>
        <w:jc w:val="right"/>
      </w:pPr>
      <w:r>
        <w:rPr>
          <w:sz w:val="24"/>
        </w:rPr>
        <w:t xml:space="preserve">к постановлению Правительства</w:t>
      </w:r>
    </w:p>
    <w:p>
      <w:pPr>
        <w:pStyle w:val="0"/>
        <w:jc w:val="right"/>
      </w:pPr>
      <w:r>
        <w:rPr>
          <w:sz w:val="24"/>
        </w:rPr>
        <w:t xml:space="preserve">Ханты-Мансийского</w:t>
      </w:r>
    </w:p>
    <w:p>
      <w:pPr>
        <w:pStyle w:val="0"/>
        <w:jc w:val="right"/>
      </w:pPr>
      <w:r>
        <w:rPr>
          <w:sz w:val="24"/>
        </w:rPr>
        <w:t xml:space="preserve">автономного округа - Югры</w:t>
      </w:r>
    </w:p>
    <w:p>
      <w:pPr>
        <w:pStyle w:val="0"/>
        <w:jc w:val="right"/>
      </w:pPr>
      <w:r>
        <w:rPr>
          <w:sz w:val="24"/>
        </w:rPr>
        <w:t xml:space="preserve">от 27 декабря 2021 года N 598-п</w:t>
      </w:r>
    </w:p>
    <w:p>
      <w:pPr>
        <w:pStyle w:val="0"/>
        <w:jc w:val="both"/>
      </w:pPr>
      <w:r>
        <w:rPr>
          <w:sz w:val="24"/>
        </w:rPr>
      </w:r>
    </w:p>
    <w:p>
      <w:pPr>
        <w:pStyle w:val="2"/>
        <w:jc w:val="center"/>
      </w:pPr>
      <w:r>
        <w:rPr>
          <w:sz w:val="24"/>
        </w:rPr>
        <w:t xml:space="preserve">ПОРЯДОК</w:t>
      </w:r>
    </w:p>
    <w:p>
      <w:pPr>
        <w:pStyle w:val="2"/>
        <w:jc w:val="center"/>
      </w:pPr>
      <w:r>
        <w:rPr>
          <w:sz w:val="24"/>
        </w:rPr>
        <w:t xml:space="preserve">ПРЕДОСТАВЛЕНИЯ ГРАНТОВ В ФОРМЕ СУБСИДИИ ОРГАНИЗАЦИЯМ,</w:t>
      </w:r>
    </w:p>
    <w:p>
      <w:pPr>
        <w:pStyle w:val="2"/>
        <w:jc w:val="center"/>
      </w:pPr>
      <w:r>
        <w:rPr>
          <w:sz w:val="24"/>
        </w:rPr>
        <w:t xml:space="preserve">ОСУЩЕСТВЛЯЮЩИМ ПРОИЗВОДСТВО И (ИЛИ) ВЫПУСК СРЕДСТВ МАССОВОЙ</w:t>
      </w:r>
    </w:p>
    <w:p>
      <w:pPr>
        <w:pStyle w:val="2"/>
        <w:jc w:val="center"/>
      </w:pPr>
      <w:r>
        <w:rPr>
          <w:sz w:val="24"/>
        </w:rPr>
        <w:t xml:space="preserve">ИНФОРМАЦИИ НА ТЕРРИТОРИИ ХАНТЫ-МАНСИЙСКОГО АВТОНОМНОГО</w:t>
      </w:r>
    </w:p>
    <w:p>
      <w:pPr>
        <w:pStyle w:val="2"/>
        <w:jc w:val="center"/>
      </w:pPr>
      <w:r>
        <w:rPr>
          <w:sz w:val="24"/>
        </w:rPr>
        <w:t xml:space="preserve">ОКРУГА - ЮГРЫ, НА ПОДДЕРЖКУ СОЦИАЛЬНО ЗНАЧИМЫХ ПРОЕКТОВ</w:t>
      </w:r>
    </w:p>
    <w:p>
      <w:pPr>
        <w:pStyle w:val="2"/>
        <w:jc w:val="center"/>
      </w:pPr>
      <w:r>
        <w:rPr>
          <w:sz w:val="24"/>
        </w:rPr>
        <w:t xml:space="preserve">(ДАЛЕЕ - ПОРЯДОК)</w:t>
      </w:r>
    </w:p>
    <w:p>
      <w:pPr>
        <w:pStyle w:val="0"/>
        <w:jc w:val="center"/>
      </w:pPr>
      <w:r>
        <w:rPr>
          <w:sz w:val="24"/>
        </w:rPr>
      </w:r>
    </w:p>
    <w:p>
      <w:pPr>
        <w:pStyle w:val="0"/>
        <w:ind w:firstLine="540"/>
        <w:jc w:val="both"/>
      </w:pPr>
      <w:r>
        <w:rPr>
          <w:sz w:val="24"/>
        </w:rPr>
        <w:t xml:space="preserve">Утратил силу с 20 января 2023 года. - </w:t>
      </w:r>
      <w:hyperlink w:history="0" r:id="rId96" w:tooltip="Постановление Правительства ХМАО - Югры от 20.01.2023 N 17-п (ред. от 25.12.2025) &quot;О предоставлении субсидий из бюджета Ханты-Мансийского автономного округа - Югры, в том числе грантов в форме субсидий, юридическим лицам, индивидуальным предпринимателям, физическим лицам - производителям товаров, работ, услуг, некоммерческим организациям&quot; (вместе с &quot;Порядком обмена информацией и документами в целях проведения отбора на конкурентной основе юридических лиц, индивидуальных предпринимателей, физических лиц - пр {КонсультантПлюс}">
        <w:r>
          <w:rPr>
            <w:sz w:val="24"/>
            <w:color w:val="0000ff"/>
          </w:rPr>
          <w:t xml:space="preserve">Постановление</w:t>
        </w:r>
      </w:hyperlink>
      <w:r>
        <w:rPr>
          <w:sz w:val="24"/>
        </w:rPr>
        <w:t xml:space="preserve"> Правительства ХМАО - Югры от 20.01.2023 N 17-п.</w:t>
      </w:r>
    </w:p>
    <w:p>
      <w:pPr>
        <w:pStyle w:val="0"/>
        <w:ind w:firstLine="54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7</w:t>
      </w:r>
    </w:p>
    <w:p>
      <w:pPr>
        <w:pStyle w:val="0"/>
        <w:jc w:val="right"/>
      </w:pPr>
      <w:r>
        <w:rPr>
          <w:sz w:val="24"/>
        </w:rPr>
        <w:t xml:space="preserve">к постановлению Правительства</w:t>
      </w:r>
    </w:p>
    <w:p>
      <w:pPr>
        <w:pStyle w:val="0"/>
        <w:jc w:val="right"/>
      </w:pPr>
      <w:r>
        <w:rPr>
          <w:sz w:val="24"/>
        </w:rPr>
        <w:t xml:space="preserve">Ханты-Мансийского</w:t>
      </w:r>
    </w:p>
    <w:p>
      <w:pPr>
        <w:pStyle w:val="0"/>
        <w:jc w:val="right"/>
      </w:pPr>
      <w:r>
        <w:rPr>
          <w:sz w:val="24"/>
        </w:rPr>
        <w:t xml:space="preserve">автономного округа - Югры</w:t>
      </w:r>
    </w:p>
    <w:p>
      <w:pPr>
        <w:pStyle w:val="0"/>
        <w:jc w:val="right"/>
      </w:pPr>
      <w:r>
        <w:rPr>
          <w:sz w:val="24"/>
        </w:rPr>
        <w:t xml:space="preserve">от 27 декабря 2021 года N 598-п</w:t>
      </w:r>
    </w:p>
    <w:p>
      <w:pPr>
        <w:pStyle w:val="0"/>
        <w:jc w:val="both"/>
      </w:pPr>
      <w:r>
        <w:rPr>
          <w:sz w:val="24"/>
        </w:rPr>
      </w:r>
    </w:p>
    <w:bookmarkStart w:id="257" w:name="P257"/>
    <w:bookmarkEnd w:id="257"/>
    <w:p>
      <w:pPr>
        <w:pStyle w:val="2"/>
        <w:jc w:val="center"/>
      </w:pPr>
      <w:r>
        <w:rPr>
          <w:sz w:val="24"/>
        </w:rPr>
        <w:t xml:space="preserve">ПОРЯДОК</w:t>
      </w:r>
    </w:p>
    <w:p>
      <w:pPr>
        <w:pStyle w:val="2"/>
        <w:jc w:val="center"/>
      </w:pPr>
      <w:r>
        <w:rPr>
          <w:sz w:val="24"/>
        </w:rPr>
        <w:t xml:space="preserve">ПРЕДОСТАВЛЕНИЯ СУБСИДИИ ИЗ БЮДЖЕТА ХАНТЫ-МАНСИЙСКОГО</w:t>
      </w:r>
    </w:p>
    <w:p>
      <w:pPr>
        <w:pStyle w:val="2"/>
        <w:jc w:val="center"/>
      </w:pPr>
      <w:r>
        <w:rPr>
          <w:sz w:val="24"/>
        </w:rPr>
        <w:t xml:space="preserve">АВТОНОМНОГО ОКРУГА - ЮГРЫ МЕСТНЫМ БЮДЖЕТАМ НА РЕАЛИЗАЦИЮ</w:t>
      </w:r>
    </w:p>
    <w:p>
      <w:pPr>
        <w:pStyle w:val="2"/>
        <w:jc w:val="center"/>
      </w:pPr>
      <w:r>
        <w:rPr>
          <w:sz w:val="24"/>
        </w:rPr>
        <w:t xml:space="preserve">ИНИЦИАТИВНЫХ ПРОЕКТОВ (ДАЛЕЕ - ПОРЯДОК)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ХМАО - Югры от 20.05.2022 </w:t>
            </w:r>
            <w:hyperlink w:history="0" r:id="rId97" w:tooltip="Постановление Правительства ХМАО - Югры от 20.05.2022 N 210-п (ред. от 10.11.2023) &quot;О внесении изменений в некоторые постановления Правительства Ханты-Мансийского автономного округа - Югры&quot; {КонсультантПлюс}">
              <w:r>
                <w:rPr>
                  <w:sz w:val="24"/>
                  <w:color w:val="0000ff"/>
                </w:rPr>
                <w:t xml:space="preserve">N 210-п</w:t>
              </w:r>
            </w:hyperlink>
            <w:r>
              <w:rPr>
                <w:sz w:val="24"/>
                <w:color w:val="392c69"/>
              </w:rPr>
              <w:t xml:space="preserve">,</w:t>
            </w:r>
          </w:p>
          <w:p>
            <w:pPr>
              <w:pStyle w:val="0"/>
              <w:jc w:val="center"/>
            </w:pPr>
            <w:r>
              <w:rPr>
                <w:sz w:val="24"/>
                <w:color w:val="392c69"/>
              </w:rPr>
              <w:t xml:space="preserve">от 25.11.2022 </w:t>
            </w:r>
            <w:hyperlink w:history="0" r:id="rId98" w:tooltip="Постановление Правительства ХМАО - Югры от 25.11.2022 N 630-п (ред. от 10.11.2023) &quot;О внесении изменений в некоторые постановления Правительства Ханты-Мансийского автономного округа - Югры&quot; {КонсультантПлюс}">
              <w:r>
                <w:rPr>
                  <w:sz w:val="24"/>
                  <w:color w:val="0000ff"/>
                </w:rPr>
                <w:t xml:space="preserve">N 630-п</w:t>
              </w:r>
            </w:hyperlink>
            <w:r>
              <w:rPr>
                <w:sz w:val="24"/>
                <w:color w:val="392c69"/>
              </w:rPr>
              <w:t xml:space="preserve">, от 13.10.2023 </w:t>
            </w:r>
            <w:hyperlink w:history="0" r:id="rId99" w:tooltip="Постановление Правительства ХМАО - Югры от 13.10.2023 N 508-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N 508-п</w:t>
              </w:r>
            </w:hyperlink>
            <w:r>
              <w:rPr>
                <w:sz w:val="24"/>
                <w:color w:val="392c69"/>
              </w:rPr>
              <w:t xml:space="preserve">, от 22.12.2023 </w:t>
            </w:r>
            <w:hyperlink w:history="0" r:id="rId100" w:tooltip="Постановление Правительства ХМАО - Югры от 22.12.2023 N 651-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N 651-п</w:t>
              </w:r>
            </w:hyperlink>
            <w:r>
              <w:rPr>
                <w:sz w:val="24"/>
                <w:color w:val="392c69"/>
              </w:rPr>
              <w:t xml:space="preserve">,</w:t>
            </w:r>
          </w:p>
          <w:p>
            <w:pPr>
              <w:pStyle w:val="0"/>
              <w:jc w:val="center"/>
            </w:pPr>
            <w:r>
              <w:rPr>
                <w:sz w:val="24"/>
                <w:color w:val="392c69"/>
              </w:rPr>
              <w:t xml:space="preserve">от 07.04.2025 </w:t>
            </w:r>
            <w:hyperlink w:history="0" r:id="rId101" w:tooltip="Постановление Правительства ХМАО - Югры от 07.04.2025 N 127-п &quot;О внесении изменений в некоторые постановления Правительства Ханты-Мансийского автономного округа - Югры&quot; {КонсультантПлюс}">
              <w:r>
                <w:rPr>
                  <w:sz w:val="24"/>
                  <w:color w:val="0000ff"/>
                </w:rPr>
                <w:t xml:space="preserve">N 127-п</w:t>
              </w:r>
            </w:hyperlink>
            <w:r>
              <w:rPr>
                <w:sz w:val="24"/>
                <w:color w:val="392c69"/>
              </w:rPr>
              <w:t xml:space="preserve">, от 08.09.2025 </w:t>
            </w:r>
            <w:hyperlink w:history="0" r:id="rId102" w:tooltip="Постановление Правительства ХМАО - Югры от 08.09.2025 N 344-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N 344-п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В соответствии с Порядком бюджетам городских округов и муниципальных районов Ханты-Мансийского автономного округа - Югры (далее - муниципальное образование, автономный округ) из бюджета автономного округа предоставляются субсидии в целях софинансирования расходных обязательств на реализацию инициативных проектов, предусмотренных </w:t>
      </w:r>
      <w:hyperlink w:history="0" r:id="rId103"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4"/>
            <w:color w:val="0000ff"/>
          </w:rPr>
          <w:t xml:space="preserve">статьей 49</w:t>
        </w:r>
      </w:hyperlink>
      <w:r>
        <w:rPr>
          <w:sz w:val="24"/>
        </w:rPr>
        <w:t xml:space="preserve"> Федерального закона от 20 марта 2025 года N 33-ФЗ "Об общих принципах организации местного самоуправления в единой системе публичной власти", ставших победителями в региональном конкурсе инициативных проектов (далее - субсидия, конкурс, инициативный проект).</w:t>
      </w:r>
    </w:p>
    <w:p>
      <w:pPr>
        <w:pStyle w:val="0"/>
        <w:jc w:val="both"/>
      </w:pPr>
      <w:r>
        <w:rPr>
          <w:sz w:val="24"/>
        </w:rPr>
        <w:t xml:space="preserve">(в ред. </w:t>
      </w:r>
      <w:hyperlink w:history="0" r:id="rId104" w:tooltip="Постановление Правительства ХМАО - Югры от 08.09.2025 N 344-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постановления</w:t>
        </w:r>
      </w:hyperlink>
      <w:r>
        <w:rPr>
          <w:sz w:val="24"/>
        </w:rPr>
        <w:t xml:space="preserve"> Правительства ХМАО - Югры от 08.09.2025 N 344-п)</w:t>
      </w:r>
    </w:p>
    <w:p>
      <w:pPr>
        <w:pStyle w:val="0"/>
        <w:spacing w:before="240" w:lineRule="auto"/>
        <w:ind w:firstLine="540"/>
        <w:jc w:val="both"/>
      </w:pPr>
      <w:r>
        <w:rPr>
          <w:sz w:val="24"/>
        </w:rPr>
        <w:t xml:space="preserve">2. Предоставление субсидии осуществляет Департамент молодежной политики, гражданских инициатив и внешних связей автономного округа (далее - Департамент), до которого как до получателя бюджетных средств доведены лимиты бюджетных обязательств на предоставление субсидии на соответствующий финансовый год в пределах бюджетных ассигнований, предусмотренных законом о бюджете автономного округа (региональный проект "Развитие экосистемы поддержки гражданских инициатив" государственной </w:t>
      </w:r>
      <w:hyperlink w:history="0" r:id="rId105" w:tooltip="Постановление Правительства ХМАО - Югры от 10.11.2023 N 546-п (ред. от 29.12.2025) &quot;О государственной программе Ханты-Мансийского автономного округа - Югры &quot;Развитие гражданского общества&quot; (с изм. и доп., вступающими в силу с 01.01.2026) {КонсультантПлюс}">
        <w:r>
          <w:rPr>
            <w:sz w:val="24"/>
            <w:color w:val="0000ff"/>
          </w:rPr>
          <w:t xml:space="preserve">программы</w:t>
        </w:r>
      </w:hyperlink>
      <w:r>
        <w:rPr>
          <w:sz w:val="24"/>
        </w:rPr>
        <w:t xml:space="preserve"> автономного округа "Развитие гражданского общества", утвержденной постановлением Правительства автономного округа от 10 ноября 2023 года N 546-п).</w:t>
      </w:r>
    </w:p>
    <w:p>
      <w:pPr>
        <w:pStyle w:val="0"/>
        <w:jc w:val="both"/>
      </w:pPr>
      <w:r>
        <w:rPr>
          <w:sz w:val="24"/>
        </w:rPr>
        <w:t xml:space="preserve">(в ред. постановлений Правительства ХМАО - Югры от 20.05.2022 </w:t>
      </w:r>
      <w:hyperlink w:history="0" r:id="rId106" w:tooltip="Постановление Правительства ХМАО - Югры от 20.05.2022 N 210-п (ред. от 10.11.2023) &quot;О внесении изменений в некоторые постановления Правительства Ханты-Мансийского автономного округа - Югры&quot; {КонсультантПлюс}">
        <w:r>
          <w:rPr>
            <w:sz w:val="24"/>
            <w:color w:val="0000ff"/>
          </w:rPr>
          <w:t xml:space="preserve">N 210-п</w:t>
        </w:r>
      </w:hyperlink>
      <w:r>
        <w:rPr>
          <w:sz w:val="24"/>
        </w:rPr>
        <w:t xml:space="preserve">, от 13.10.2023 </w:t>
      </w:r>
      <w:hyperlink w:history="0" r:id="rId107" w:tooltip="Постановление Правительства ХМАО - Югры от 13.10.2023 N 508-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N 508-п</w:t>
        </w:r>
      </w:hyperlink>
      <w:r>
        <w:rPr>
          <w:sz w:val="24"/>
        </w:rPr>
        <w:t xml:space="preserve">, от 22.12.2023 </w:t>
      </w:r>
      <w:hyperlink w:history="0" r:id="rId108" w:tooltip="Постановление Правительства ХМАО - Югры от 22.12.2023 N 651-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N 651-п</w:t>
        </w:r>
      </w:hyperlink>
      <w:r>
        <w:rPr>
          <w:sz w:val="24"/>
        </w:rPr>
        <w:t xml:space="preserve">, от 07.04.2025 </w:t>
      </w:r>
      <w:hyperlink w:history="0" r:id="rId109" w:tooltip="Постановление Правительства ХМАО - Югры от 07.04.2025 N 127-п &quot;О внесении изменений в некоторые постановления Правительства Ханты-Мансийского автономного округа - Югры&quot; {КонсультантПлюс}">
        <w:r>
          <w:rPr>
            <w:sz w:val="24"/>
            <w:color w:val="0000ff"/>
          </w:rPr>
          <w:t xml:space="preserve">N 127-п</w:t>
        </w:r>
      </w:hyperlink>
      <w:r>
        <w:rPr>
          <w:sz w:val="24"/>
        </w:rPr>
        <w:t xml:space="preserve">)</w:t>
      </w:r>
    </w:p>
    <w:p>
      <w:pPr>
        <w:pStyle w:val="0"/>
        <w:spacing w:before="240" w:lineRule="auto"/>
        <w:ind w:firstLine="540"/>
        <w:jc w:val="both"/>
      </w:pPr>
      <w:r>
        <w:rPr>
          <w:sz w:val="24"/>
        </w:rPr>
        <w:t xml:space="preserve">3. Критерием отбора муниципальных образований для предоставления субсидии является признание инициативного проекта муниципального образования победителем конкурса.</w:t>
      </w:r>
    </w:p>
    <w:p>
      <w:pPr>
        <w:pStyle w:val="0"/>
        <w:spacing w:before="240" w:lineRule="auto"/>
        <w:ind w:firstLine="540"/>
        <w:jc w:val="both"/>
      </w:pPr>
      <w:r>
        <w:rPr>
          <w:sz w:val="24"/>
        </w:rPr>
        <w:t xml:space="preserve">4. Конкурс проводится до 31 марта текущего финансового года в соответствии с Положением о нем (далее - Положение), утвержденным приказом Департамента.</w:t>
      </w:r>
    </w:p>
    <w:p>
      <w:pPr>
        <w:pStyle w:val="0"/>
        <w:spacing w:before="240" w:lineRule="auto"/>
        <w:ind w:firstLine="540"/>
        <w:jc w:val="both"/>
      </w:pPr>
      <w:r>
        <w:rPr>
          <w:sz w:val="24"/>
        </w:rPr>
        <w:t xml:space="preserve">В Положении предусматриваются:</w:t>
      </w:r>
    </w:p>
    <w:p>
      <w:pPr>
        <w:pStyle w:val="0"/>
        <w:spacing w:before="240" w:lineRule="auto"/>
        <w:ind w:firstLine="540"/>
        <w:jc w:val="both"/>
      </w:pPr>
      <w:r>
        <w:rPr>
          <w:sz w:val="24"/>
        </w:rPr>
        <w:t xml:space="preserve">требования к составу сведений, которые должны содержать инициативные проекты;</w:t>
      </w:r>
    </w:p>
    <w:p>
      <w:pPr>
        <w:pStyle w:val="0"/>
        <w:spacing w:before="240" w:lineRule="auto"/>
        <w:ind w:firstLine="540"/>
        <w:jc w:val="both"/>
      </w:pPr>
      <w:r>
        <w:rPr>
          <w:sz w:val="24"/>
        </w:rPr>
        <w:t xml:space="preserve">порядок рассмотрения инициативных проектов, в том числе основания для отказа в их поддержке;</w:t>
      </w:r>
    </w:p>
    <w:p>
      <w:pPr>
        <w:pStyle w:val="0"/>
        <w:spacing w:before="240" w:lineRule="auto"/>
        <w:ind w:firstLine="540"/>
        <w:jc w:val="both"/>
      </w:pPr>
      <w:r>
        <w:rPr>
          <w:sz w:val="24"/>
        </w:rPr>
        <w:t xml:space="preserve">условие о необходимости подтверждения соответствия инициативного проекта требованиям действующего законодательства Российской Федерации и законодательства в установленной сфере его реализации;</w:t>
      </w:r>
    </w:p>
    <w:p>
      <w:pPr>
        <w:pStyle w:val="0"/>
        <w:jc w:val="both"/>
      </w:pPr>
      <w:r>
        <w:rPr>
          <w:sz w:val="24"/>
        </w:rPr>
        <w:t xml:space="preserve">(абзац введен </w:t>
      </w:r>
      <w:hyperlink w:history="0" r:id="rId110" w:tooltip="Постановление Правительства ХМАО - Югры от 25.11.2022 N 630-п (ред. от 10.11.2023) &quot;О внесении изменений в некоторые постановления Правительства Ханты-Мансийского автономного округа - Югры&quot; {КонсультантПлюс}">
        <w:r>
          <w:rPr>
            <w:sz w:val="24"/>
            <w:color w:val="0000ff"/>
          </w:rPr>
          <w:t xml:space="preserve">постановлением</w:t>
        </w:r>
      </w:hyperlink>
      <w:r>
        <w:rPr>
          <w:sz w:val="24"/>
        </w:rPr>
        <w:t xml:space="preserve"> Правительства ХМАО - Югры от 25.11.2022 N 630-п)</w:t>
      </w:r>
    </w:p>
    <w:p>
      <w:pPr>
        <w:pStyle w:val="0"/>
        <w:spacing w:before="240" w:lineRule="auto"/>
        <w:ind w:firstLine="540"/>
        <w:jc w:val="both"/>
      </w:pPr>
      <w:r>
        <w:rPr>
          <w:sz w:val="24"/>
        </w:rPr>
        <w:t xml:space="preserve">порядок и критерии проведения конкурса.</w:t>
      </w:r>
    </w:p>
    <w:p>
      <w:pPr>
        <w:pStyle w:val="0"/>
        <w:spacing w:before="240" w:lineRule="auto"/>
        <w:ind w:firstLine="540"/>
        <w:jc w:val="both"/>
      </w:pPr>
      <w:r>
        <w:rPr>
          <w:sz w:val="24"/>
        </w:rPr>
        <w:t xml:space="preserve">В период проведения конкурса Порядок и Положение изменению не подлежат.</w:t>
      </w:r>
    </w:p>
    <w:p>
      <w:pPr>
        <w:pStyle w:val="0"/>
        <w:spacing w:before="240" w:lineRule="auto"/>
        <w:ind w:firstLine="540"/>
        <w:jc w:val="both"/>
      </w:pPr>
      <w:r>
        <w:rPr>
          <w:sz w:val="24"/>
        </w:rPr>
        <w:t xml:space="preserve">5. Реализация инициативного проекта осуществляется в течение финансового года, в котором предоставлена субсидия.</w:t>
      </w:r>
    </w:p>
    <w:p>
      <w:pPr>
        <w:pStyle w:val="0"/>
        <w:jc w:val="both"/>
      </w:pPr>
      <w:r>
        <w:rPr>
          <w:sz w:val="24"/>
        </w:rPr>
        <w:t xml:space="preserve">(п. 5 в ред. </w:t>
      </w:r>
      <w:hyperlink w:history="0" r:id="rId111" w:tooltip="Постановление Правительства ХМАО - Югры от 25.11.2022 N 630-п (ред. от 10.11.2023) &quot;О внесении изменений в некоторые постановления Правительства Ханты-Мансийского автономного округа - Югры&quot; {КонсультантПлюс}">
        <w:r>
          <w:rPr>
            <w:sz w:val="24"/>
            <w:color w:val="0000ff"/>
          </w:rPr>
          <w:t xml:space="preserve">постановления</w:t>
        </w:r>
      </w:hyperlink>
      <w:r>
        <w:rPr>
          <w:sz w:val="24"/>
        </w:rPr>
        <w:t xml:space="preserve"> Правительства ХМАО - Югры от 25.11.2022 N 630-п)</w:t>
      </w:r>
    </w:p>
    <w:p>
      <w:pPr>
        <w:pStyle w:val="0"/>
        <w:spacing w:before="240" w:lineRule="auto"/>
        <w:ind w:firstLine="540"/>
        <w:jc w:val="both"/>
      </w:pPr>
      <w:r>
        <w:rPr>
          <w:sz w:val="24"/>
        </w:rPr>
        <w:t xml:space="preserve">6. Размер предоставляемой субсидии из бюджета автономного округа муниципальному образованию на реализацию инициативного проекта определяется отдельно по каждому инициативному проекту, ставшему победителем в конкурсе, исходя из оценки затрат на его реализацию, с учетом предельного уровня софинансирования расходного обязательства муниципального образования из бюджета автономного округа, установленного </w:t>
      </w:r>
      <w:hyperlink w:history="0" w:anchor="P282" w:tooltip="7. Уровень софинансирования расходных обязательств муниципального образования на реализацию 1 инициативного проекта за счет средств бюджета автономного округа и средств местных бюджетов устанавливается с учетом уровня расчетной бюджетной обеспеченности:">
        <w:r>
          <w:rPr>
            <w:sz w:val="24"/>
            <w:color w:val="0000ff"/>
          </w:rPr>
          <w:t xml:space="preserve">пунктом 7</w:t>
        </w:r>
      </w:hyperlink>
      <w:r>
        <w:rPr>
          <w:sz w:val="24"/>
        </w:rPr>
        <w:t xml:space="preserve"> Порядка, но не более 10000,00 тыс. рублей.</w:t>
      </w:r>
    </w:p>
    <w:bookmarkStart w:id="282" w:name="P282"/>
    <w:bookmarkEnd w:id="282"/>
    <w:p>
      <w:pPr>
        <w:pStyle w:val="0"/>
        <w:spacing w:before="240" w:lineRule="auto"/>
        <w:ind w:firstLine="540"/>
        <w:jc w:val="both"/>
      </w:pPr>
      <w:r>
        <w:rPr>
          <w:sz w:val="24"/>
        </w:rPr>
        <w:t xml:space="preserve">7. Уровень софинансирования расходных обязательств муниципального образования на реализацию 1 инициативного проекта за счет средств бюджета автономного округа и средств местных бюджетов устанавливается с учетом уровня расчетной бюджетной обеспеченности:</w:t>
      </w:r>
    </w:p>
    <w:p>
      <w:pPr>
        <w:pStyle w:val="0"/>
        <w:spacing w:before="240" w:lineRule="auto"/>
        <w:ind w:firstLine="540"/>
        <w:jc w:val="both"/>
      </w:pPr>
      <w:r>
        <w:rPr>
          <w:sz w:val="24"/>
        </w:rPr>
        <w:t xml:space="preserve">при уровне расчетной бюджетной обеспеченности от 0,1 до 2 - за счет средств автономного округа - не более 70%, за счет средств местных бюджетов - не менее 30% (с учетом внесенных инициативных платежей) от стоимости инициативного проекта;</w:t>
      </w:r>
    </w:p>
    <w:p>
      <w:pPr>
        <w:pStyle w:val="0"/>
        <w:spacing w:before="240" w:lineRule="auto"/>
        <w:ind w:firstLine="540"/>
        <w:jc w:val="both"/>
      </w:pPr>
      <w:r>
        <w:rPr>
          <w:sz w:val="24"/>
        </w:rPr>
        <w:t xml:space="preserve">при уровне расчетной бюджетной обеспеченности свыше 2 - за счет средств автономного округа - не более 65%, за счет средств местных бюджетов - не менее 35% (с учетом внесенных инициативных платежей) от стоимости инициативного проекта.</w:t>
      </w:r>
    </w:p>
    <w:p>
      <w:pPr>
        <w:pStyle w:val="0"/>
        <w:spacing w:before="240" w:lineRule="auto"/>
        <w:ind w:firstLine="540"/>
        <w:jc w:val="both"/>
      </w:pPr>
      <w:r>
        <w:rPr>
          <w:sz w:val="24"/>
        </w:rPr>
        <w:t xml:space="preserve">В отношении субсидий, предоставляемых Белоярскому муниципальному району автономного округа и Березовскому муниципальному району автономного округа, входящим в состав сухопутных территорий Арктической зоны Российской Федерации, предельный уровень софинансирования расходного обязательства муниципального образования из бюджета автономного округа устанавливается </w:t>
      </w:r>
      <w:hyperlink w:history="0" r:id="rId112" w:tooltip="Постановление Правительства ХМАО - Югры от 06.12.2019 N 475-п (ред. от 29.09.2025) &quot;О Правилах формирования, предоставления и распределения субсидий из бюджета Ханты-Мансийского автономного округа - Югры местным бюджетам&quot; {КонсультантПлюс}">
        <w:r>
          <w:rPr>
            <w:sz w:val="24"/>
            <w:color w:val="0000ff"/>
          </w:rPr>
          <w:t xml:space="preserve">абзацем вторым пункта 20</w:t>
        </w:r>
      </w:hyperlink>
      <w:r>
        <w:rPr>
          <w:sz w:val="24"/>
        </w:rPr>
        <w:t xml:space="preserve"> Правил формирования, предоставления и распределения субсидий из бюджета автономного округа местным бюджетам, утвержденных постановлением Правительства автономного округа от 6 декабря 2019 года N 475-п (далее - Правила предоставления субсидии).</w:t>
      </w:r>
    </w:p>
    <w:p>
      <w:pPr>
        <w:pStyle w:val="0"/>
        <w:jc w:val="both"/>
      </w:pPr>
      <w:r>
        <w:rPr>
          <w:sz w:val="24"/>
        </w:rPr>
        <w:t xml:space="preserve">(абзац введен </w:t>
      </w:r>
      <w:hyperlink w:history="0" r:id="rId113" w:tooltip="Постановление Правительства ХМАО - Югры от 08.09.2025 N 344-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постановлением</w:t>
        </w:r>
      </w:hyperlink>
      <w:r>
        <w:rPr>
          <w:sz w:val="24"/>
        </w:rPr>
        <w:t xml:space="preserve"> Правительства ХМАО - Югры от 08.09.2025 N 344-п)</w:t>
      </w:r>
    </w:p>
    <w:p>
      <w:pPr>
        <w:pStyle w:val="0"/>
        <w:spacing w:before="240" w:lineRule="auto"/>
        <w:ind w:firstLine="540"/>
        <w:jc w:val="both"/>
      </w:pPr>
      <w:r>
        <w:rPr>
          <w:sz w:val="24"/>
        </w:rPr>
        <w:t xml:space="preserve">8. Субсидия предоставляется при соблюдении следующих условий:</w:t>
      </w:r>
    </w:p>
    <w:bookmarkStart w:id="288" w:name="P288"/>
    <w:bookmarkEnd w:id="288"/>
    <w:p>
      <w:pPr>
        <w:pStyle w:val="0"/>
        <w:spacing w:before="240" w:lineRule="auto"/>
        <w:ind w:firstLine="540"/>
        <w:jc w:val="both"/>
      </w:pPr>
      <w:r>
        <w:rPr>
          <w:sz w:val="24"/>
        </w:rPr>
        <w:t xml:space="preserve">8.1. Наличие в муниципальном правовом акте, и (или) в составе муниципальной программы, и (или) ее структурных элементов, не являющихся правовыми актами (для муниципальных образований, установивших порядок принятия решения о разработке, формировании, утверждении и реализации муниципальных программ в соответствии с </w:t>
      </w:r>
      <w:hyperlink w:history="0" r:id="rId114" w:tooltip="Постановление Правительства ХМАО - Югры от 05.08.2021 N 289-п (ред. от 21.07.2025) &quot;О порядке разработки и реализации государственных программ Ханты-Мансийского автономного округа - Югры&quot; {КонсультантПлюс}">
        <w:r>
          <w:rPr>
            <w:sz w:val="24"/>
            <w:color w:val="0000ff"/>
          </w:rPr>
          <w:t xml:space="preserve">постановлением</w:t>
        </w:r>
      </w:hyperlink>
      <w:r>
        <w:rPr>
          <w:sz w:val="24"/>
        </w:rPr>
        <w:t xml:space="preserve"> Правительства автономного округа от 5 августа 2021 года N 289-п "О порядке разработки и реализации государственных программ Ханты-Мансийского автономного округа - Югры"), перечня мероприятий (результатов), при реализации которых возникают расходные обязательства муниципального образования, в целях софинансирования которых предоставляется субсидия, в том числе для достижения результатов реализации регионального проекта, направленного на достижение целей, показателей и решение задач регионального проекта "Развитие экосистемы поддержки гражданских инициатив" государственной </w:t>
      </w:r>
      <w:hyperlink w:history="0" r:id="rId115" w:tooltip="Постановление Правительства ХМАО - Югры от 10.11.2023 N 546-п (ред. от 29.12.2025) &quot;О государственной программе Ханты-Мансийского автономного округа - Югры &quot;Развитие гражданского общества&quot; (с изм. и доп., вступающими в силу с 01.01.2026) {КонсультантПлюс}">
        <w:r>
          <w:rPr>
            <w:sz w:val="24"/>
            <w:color w:val="0000ff"/>
          </w:rPr>
          <w:t xml:space="preserve">программы</w:t>
        </w:r>
      </w:hyperlink>
      <w:r>
        <w:rPr>
          <w:sz w:val="24"/>
        </w:rPr>
        <w:t xml:space="preserve"> автономного округа "Развитие гражданского общества", утвержденной постановлением Правительства автономного округа от 10 ноября 2023 года N 546-п.</w:t>
      </w:r>
    </w:p>
    <w:p>
      <w:pPr>
        <w:pStyle w:val="0"/>
        <w:jc w:val="both"/>
      </w:pPr>
      <w:r>
        <w:rPr>
          <w:sz w:val="24"/>
        </w:rPr>
        <w:t xml:space="preserve">(пп. 8.1 в ред. </w:t>
      </w:r>
      <w:hyperlink w:history="0" r:id="rId116" w:tooltip="Постановление Правительства ХМАО - Югры от 08.09.2025 N 344-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постановления</w:t>
        </w:r>
      </w:hyperlink>
      <w:r>
        <w:rPr>
          <w:sz w:val="24"/>
        </w:rPr>
        <w:t xml:space="preserve"> Правительства ХМАО - Югры от 08.09.2025 N 344-п)</w:t>
      </w:r>
    </w:p>
    <w:p>
      <w:pPr>
        <w:pStyle w:val="0"/>
        <w:spacing w:before="240" w:lineRule="auto"/>
        <w:ind w:firstLine="540"/>
        <w:jc w:val="both"/>
      </w:pPr>
      <w:r>
        <w:rPr>
          <w:sz w:val="24"/>
        </w:rPr>
        <w:t xml:space="preserve">8.2. Наличие в бюджете муниципального образования (сводной бюджетной росписи бюджета муниципального образования)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бюджета автономного округа субсидии.</w:t>
      </w:r>
    </w:p>
    <w:p>
      <w:pPr>
        <w:pStyle w:val="0"/>
        <w:spacing w:before="240" w:lineRule="auto"/>
        <w:ind w:firstLine="540"/>
        <w:jc w:val="both"/>
      </w:pPr>
      <w:r>
        <w:rPr>
          <w:sz w:val="24"/>
        </w:rPr>
        <w:t xml:space="preserve">8.3. Заключение соглашения о предоставлении из бюджета автономного округа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 (далее - Соглашение).</w:t>
      </w:r>
    </w:p>
    <w:p>
      <w:pPr>
        <w:pStyle w:val="0"/>
        <w:spacing w:before="240" w:lineRule="auto"/>
        <w:ind w:firstLine="540"/>
        <w:jc w:val="both"/>
      </w:pPr>
      <w:r>
        <w:rPr>
          <w:sz w:val="24"/>
        </w:rPr>
        <w:t xml:space="preserve">9. Соглашение между Департаментом и муниципальным образованием заключается по форме, установленной Департаментом финансов автономного округа, с учетом требований </w:t>
      </w:r>
      <w:hyperlink w:history="0" r:id="rId117" w:tooltip="Постановление Правительства ХМАО - Югры от 06.12.2019 N 475-п (ред. от 29.09.2025) &quot;О Правилах формирования, предоставления и распределения субсидий из бюджета Ханты-Мансийского автономного округа - Югры местным бюджетам&quot; {КонсультантПлюс}">
        <w:r>
          <w:rPr>
            <w:sz w:val="24"/>
            <w:color w:val="0000ff"/>
          </w:rPr>
          <w:t xml:space="preserve">пункта 10</w:t>
        </w:r>
      </w:hyperlink>
      <w:r>
        <w:rPr>
          <w:sz w:val="24"/>
        </w:rPr>
        <w:t xml:space="preserve"> Правил предоставления субсидии.</w:t>
      </w:r>
    </w:p>
    <w:p>
      <w:pPr>
        <w:pStyle w:val="0"/>
        <w:jc w:val="both"/>
      </w:pPr>
      <w:r>
        <w:rPr>
          <w:sz w:val="24"/>
        </w:rPr>
        <w:t xml:space="preserve">(в ред. </w:t>
      </w:r>
      <w:hyperlink w:history="0" r:id="rId118" w:tooltip="Постановление Правительства ХМАО - Югры от 08.09.2025 N 344-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постановления</w:t>
        </w:r>
      </w:hyperlink>
      <w:r>
        <w:rPr>
          <w:sz w:val="24"/>
        </w:rPr>
        <w:t xml:space="preserve"> Правительства ХМАО - Югры от 08.09.2025 N 344-п)</w:t>
      </w:r>
    </w:p>
    <w:p>
      <w:pPr>
        <w:pStyle w:val="0"/>
        <w:spacing w:before="240" w:lineRule="auto"/>
        <w:ind w:firstLine="540"/>
        <w:jc w:val="both"/>
      </w:pPr>
      <w:r>
        <w:rPr>
          <w:sz w:val="24"/>
        </w:rPr>
        <w:t xml:space="preserve">10. Для заключения Соглашения муниципальное образование при размещении в государственной информационной системе автономного округа "Региональный электронный бюджет Югры" проекта соглашения прикрепляет следующие документы:</w:t>
      </w:r>
    </w:p>
    <w:p>
      <w:pPr>
        <w:pStyle w:val="0"/>
        <w:spacing w:before="240" w:lineRule="auto"/>
        <w:ind w:firstLine="540"/>
        <w:jc w:val="both"/>
      </w:pPr>
      <w:r>
        <w:rPr>
          <w:sz w:val="24"/>
        </w:rPr>
        <w:t xml:space="preserve">копию утвержденного муниципального правового акта, соответствующего требованиям, установленным </w:t>
      </w:r>
      <w:hyperlink w:history="0" w:anchor="P288" w:tooltip="8.1. Наличие в муниципальном правовом акте, и (или) в составе муниципальной программы, и (или) ее структурных элементов, не являющихся правовыми актами (для муниципальных образований, установивших порядок принятия решения о разработке, формировании, утверждении и реализации муниципальных программ в соответствии с постановлением Правительства автономного округа от 5 августа 2021 года N 289-п &quot;О порядке разработки и реализации государственных программ Ханты-Мансийского автономного округа - Югры&quot;), перечня ...">
        <w:r>
          <w:rPr>
            <w:sz w:val="24"/>
            <w:color w:val="0000ff"/>
          </w:rPr>
          <w:t xml:space="preserve">подпунктом 8.1 пункта 8</w:t>
        </w:r>
      </w:hyperlink>
      <w:r>
        <w:rPr>
          <w:sz w:val="24"/>
        </w:rPr>
        <w:t xml:space="preserve"> Порядка;</w:t>
      </w:r>
    </w:p>
    <w:p>
      <w:pPr>
        <w:pStyle w:val="0"/>
        <w:spacing w:before="240" w:lineRule="auto"/>
        <w:ind w:firstLine="540"/>
        <w:jc w:val="both"/>
      </w:pPr>
      <w:r>
        <w:rPr>
          <w:sz w:val="24"/>
        </w:rPr>
        <w:t xml:space="preserve">выписку из решения о бюджете (или из сводной бюджетной росписи бюджета) муниципального образования автономного округа, подтверждающую наличие в его бюджете (сводной бюджетной росписи бюджета) бюджетных ассигнований на исполнение расходных обязательств муниципального образования автономного округа, в целях софинансирования которых предоставляется субсидия, в объеме, необходимом для их исполнения, включая размер планируемой к предоставлению из бюджета автономного округа субсидии, с учетом уровня софинансирования, установленного Порядком, заверенную руководителем финансового органа муниципального образования автономного округа.</w:t>
      </w:r>
    </w:p>
    <w:p>
      <w:pPr>
        <w:pStyle w:val="0"/>
        <w:spacing w:before="240" w:lineRule="auto"/>
        <w:ind w:firstLine="540"/>
        <w:jc w:val="both"/>
      </w:pPr>
      <w:r>
        <w:rPr>
          <w:sz w:val="24"/>
        </w:rPr>
        <w:t xml:space="preserve">11. Перечисление субсидии осуществляется на казначейский счет для осуществления операций по учету и распределению поступлений, открытый Управлению Федерального казначейства по Ханты-Мансийскому автономному округу - Югре, в установленном порядке в пределах суммы, необходимой для оплаты денежных обязательств по расходам муниципального образования, источником финансового обеспечения которых являются средства субсидии.</w:t>
      </w:r>
    </w:p>
    <w:p>
      <w:pPr>
        <w:pStyle w:val="0"/>
        <w:spacing w:before="240" w:lineRule="auto"/>
        <w:ind w:firstLine="540"/>
        <w:jc w:val="both"/>
      </w:pPr>
      <w:r>
        <w:rPr>
          <w:sz w:val="24"/>
        </w:rPr>
        <w:t xml:space="preserve">12. Результатом использования субсидии является достижение на дату завершения срока действия Соглашения значения результата "Инициативный проект реализован, с привлечением средств бюджета автономного округа", установленного Соглашением (далее - результат).</w:t>
      </w:r>
    </w:p>
    <w:p>
      <w:pPr>
        <w:pStyle w:val="0"/>
        <w:jc w:val="both"/>
      </w:pPr>
      <w:r>
        <w:rPr>
          <w:sz w:val="24"/>
        </w:rPr>
        <w:t xml:space="preserve">(в ред. </w:t>
      </w:r>
      <w:hyperlink w:history="0" r:id="rId119" w:tooltip="Постановление Правительства ХМАО - Югры от 07.04.2025 N 127-п &quot;О внесении изменений в некоторые постановления Правительства Ханты-Мансийского автономного округа - Югры&quot; {КонсультантПлюс}">
        <w:r>
          <w:rPr>
            <w:sz w:val="24"/>
            <w:color w:val="0000ff"/>
          </w:rPr>
          <w:t xml:space="preserve">постановления</w:t>
        </w:r>
      </w:hyperlink>
      <w:r>
        <w:rPr>
          <w:sz w:val="24"/>
        </w:rPr>
        <w:t xml:space="preserve"> Правительства ХМАО - Югры от 07.04.2025 N 127-п)</w:t>
      </w:r>
    </w:p>
    <w:p>
      <w:pPr>
        <w:pStyle w:val="0"/>
        <w:spacing w:before="240" w:lineRule="auto"/>
        <w:ind w:firstLine="540"/>
        <w:jc w:val="both"/>
      </w:pPr>
      <w:r>
        <w:rPr>
          <w:sz w:val="24"/>
        </w:rPr>
        <w:t xml:space="preserve">Расходование субсидии является эффективным, если достигнут результат.</w:t>
      </w:r>
    </w:p>
    <w:p>
      <w:pPr>
        <w:pStyle w:val="0"/>
        <w:jc w:val="both"/>
      </w:pPr>
      <w:r>
        <w:rPr>
          <w:sz w:val="24"/>
        </w:rPr>
        <w:t xml:space="preserve">(в ред. </w:t>
      </w:r>
      <w:hyperlink w:history="0" r:id="rId120" w:tooltip="Постановление Правительства ХМАО - Югры от 07.04.2025 N 127-п &quot;О внесении изменений в некоторые постановления Правительства Ханты-Мансийского автономного округа - Югры&quot; {КонсультантПлюс}">
        <w:r>
          <w:rPr>
            <w:sz w:val="24"/>
            <w:color w:val="0000ff"/>
          </w:rPr>
          <w:t xml:space="preserve">постановления</w:t>
        </w:r>
      </w:hyperlink>
      <w:r>
        <w:rPr>
          <w:sz w:val="24"/>
        </w:rPr>
        <w:t xml:space="preserve"> Правительства ХМАО - Югры от 07.04.2025 N 127-п)</w:t>
      </w:r>
    </w:p>
    <w:p>
      <w:pPr>
        <w:pStyle w:val="0"/>
        <w:spacing w:before="240" w:lineRule="auto"/>
        <w:ind w:firstLine="540"/>
        <w:jc w:val="both"/>
      </w:pPr>
      <w:r>
        <w:rPr>
          <w:sz w:val="24"/>
        </w:rPr>
        <w:t xml:space="preserve">Оценку эффективности использования субсидии осуществляет Департамент до 20 февраля года, следующего за годом предоставления субсидии, на основании представленных муниципальными образованиями отчетов.</w:t>
      </w:r>
    </w:p>
    <w:p>
      <w:pPr>
        <w:pStyle w:val="0"/>
        <w:spacing w:before="240" w:lineRule="auto"/>
        <w:ind w:firstLine="540"/>
        <w:jc w:val="both"/>
      </w:pPr>
      <w:r>
        <w:rPr>
          <w:sz w:val="24"/>
        </w:rPr>
        <w:t xml:space="preserve">Формы отчетов, сроки их представления устанавливаются Соглашением.</w:t>
      </w:r>
    </w:p>
    <w:p>
      <w:pPr>
        <w:pStyle w:val="0"/>
        <w:spacing w:before="240" w:lineRule="auto"/>
        <w:ind w:firstLine="540"/>
        <w:jc w:val="both"/>
      </w:pPr>
      <w:r>
        <w:rPr>
          <w:sz w:val="24"/>
        </w:rPr>
        <w:t xml:space="preserve">13. В случае нецелевого использования субсидии, недостижения значения результатов использования субсидии, допущения нарушения обязательств по обеспечению уровня софинансирования расходного обязательства, в целях софинансирования которого предоставляется субсидия, муниципальное образование несет ответственность в соответствии с </w:t>
      </w:r>
      <w:hyperlink w:history="0" r:id="rId121" w:tooltip="Постановление Правительства ХМАО - Югры от 06.12.2019 N 475-п (ред. от 29.09.2025) &quot;О Правилах формирования, предоставления и распределения субсидий из бюджета Ханты-Мансийского автономного округа - Югры местным бюджетам&quot; {КонсультантПлюс}">
        <w:r>
          <w:rPr>
            <w:sz w:val="24"/>
            <w:color w:val="0000ff"/>
          </w:rPr>
          <w:t xml:space="preserve">пунктами 23</w:t>
        </w:r>
      </w:hyperlink>
      <w:r>
        <w:rPr>
          <w:sz w:val="24"/>
        </w:rPr>
        <w:t xml:space="preserve">, </w:t>
      </w:r>
      <w:hyperlink w:history="0" r:id="rId122" w:tooltip="Постановление Правительства ХМАО - Югры от 06.12.2019 N 475-п (ред. от 29.09.2025) &quot;О Правилах формирования, предоставления и распределения субсидий из бюджета Ханты-Мансийского автономного округа - Югры местным бюджетам&quot; {КонсультантПлюс}">
        <w:r>
          <w:rPr>
            <w:sz w:val="24"/>
            <w:color w:val="0000ff"/>
          </w:rPr>
          <w:t xml:space="preserve">25</w:t>
        </w:r>
      </w:hyperlink>
      <w:r>
        <w:rPr>
          <w:sz w:val="24"/>
        </w:rPr>
        <w:t xml:space="preserve">, </w:t>
      </w:r>
      <w:hyperlink w:history="0" r:id="rId123" w:tooltip="Постановление Правительства ХМАО - Югры от 06.12.2019 N 475-п (ред. от 29.09.2025) &quot;О Правилах формирования, предоставления и распределения субсидий из бюджета Ханты-Мансийского автономного округа - Югры местным бюджетам&quot; {КонсультантПлюс}">
        <w:r>
          <w:rPr>
            <w:sz w:val="24"/>
            <w:color w:val="0000ff"/>
          </w:rPr>
          <w:t xml:space="preserve">26</w:t>
        </w:r>
      </w:hyperlink>
      <w:r>
        <w:rPr>
          <w:sz w:val="24"/>
        </w:rPr>
        <w:t xml:space="preserve"> Правил предоставления субсидии и Соглашением.</w:t>
      </w:r>
    </w:p>
    <w:p>
      <w:pPr>
        <w:pStyle w:val="0"/>
        <w:spacing w:before="240" w:lineRule="auto"/>
        <w:ind w:firstLine="540"/>
        <w:jc w:val="both"/>
      </w:pPr>
      <w:r>
        <w:rPr>
          <w:sz w:val="24"/>
        </w:rPr>
        <w:t xml:space="preserve">Муниципальное образование освобождается от применения мер ответственности за недостижение значения результатов использования субсидии, несоблюдение уровня софинансирования расходного обязательства, в целях софинансирования которого предоставляется субсидия, предусмотренных </w:t>
      </w:r>
      <w:hyperlink w:history="0" r:id="rId124" w:tooltip="Постановление Правительства ХМАО - Югры от 06.12.2019 N 475-п (ред. от 29.09.2025) &quot;О Правилах формирования, предоставления и распределения субсидий из бюджета Ханты-Мансийского автономного округа - Югры местным бюджетам&quot; {КонсультантПлюс}">
        <w:r>
          <w:rPr>
            <w:sz w:val="24"/>
            <w:color w:val="0000ff"/>
          </w:rPr>
          <w:t xml:space="preserve">пунктами 23</w:t>
        </w:r>
      </w:hyperlink>
      <w:r>
        <w:rPr>
          <w:sz w:val="24"/>
        </w:rPr>
        <w:t xml:space="preserve">, </w:t>
      </w:r>
      <w:hyperlink w:history="0" r:id="rId125" w:tooltip="Постановление Правительства ХМАО - Югры от 06.12.2019 N 475-п (ред. от 29.09.2025) &quot;О Правилах формирования, предоставления и распределения субсидий из бюджета Ханты-Мансийского автономного округа - Югры местным бюджетам&quot; {КонсультантПлюс}">
        <w:r>
          <w:rPr>
            <w:sz w:val="24"/>
            <w:color w:val="0000ff"/>
          </w:rPr>
          <w:t xml:space="preserve">25</w:t>
        </w:r>
      </w:hyperlink>
      <w:r>
        <w:rPr>
          <w:sz w:val="24"/>
        </w:rPr>
        <w:t xml:space="preserve"> Правил предоставления субсидии, по основаниям, установленным </w:t>
      </w:r>
      <w:hyperlink w:history="0" r:id="rId126" w:tooltip="Постановление Правительства ХМАО - Югры от 06.12.2019 N 475-п (ред. от 29.09.2025) &quot;О Правилах формирования, предоставления и распределения субсидий из бюджета Ханты-Мансийского автономного округа - Югры местным бюджетам&quot; {КонсультантПлюс}">
        <w:r>
          <w:rPr>
            <w:sz w:val="24"/>
            <w:color w:val="0000ff"/>
          </w:rPr>
          <w:t xml:space="preserve">пунктом 27</w:t>
        </w:r>
      </w:hyperlink>
      <w:r>
        <w:rPr>
          <w:sz w:val="24"/>
        </w:rPr>
        <w:t xml:space="preserve"> Правил предоставления субсидии.</w:t>
      </w:r>
    </w:p>
    <w:p>
      <w:pPr>
        <w:pStyle w:val="0"/>
        <w:spacing w:before="240" w:lineRule="auto"/>
        <w:ind w:firstLine="540"/>
        <w:jc w:val="both"/>
      </w:pPr>
      <w:r>
        <w:rPr>
          <w:sz w:val="24"/>
        </w:rPr>
        <w:t xml:space="preserve">14. В случае наличия средств субсидии, образовавшейся в результате экономии и при отсутствии потребности ее на те же цели в текущем финансовом году, главы муниципальных образований не позднее 1 октября текущего финансового года направляют в Департамент предложения об уменьшении объема субсидии на текущий финансовый год по причине отсутствия возможности ее расходования. Департамент вносит предложения об изменении правового акта Правительства автономного округа о распределении субсидии.</w:t>
      </w:r>
    </w:p>
    <w:p>
      <w:pPr>
        <w:pStyle w:val="0"/>
        <w:jc w:val="both"/>
      </w:pPr>
      <w:r>
        <w:rPr>
          <w:sz w:val="24"/>
        </w:rPr>
        <w:t xml:space="preserve">(п. 14 в ред. </w:t>
      </w:r>
      <w:hyperlink w:history="0" r:id="rId127" w:tooltip="Постановление Правительства ХМАО - Югры от 07.04.2025 N 127-п &quot;О внесении изменений в некоторые постановления Правительства Ханты-Мансийского автономного округа - Югры&quot; {КонсультантПлюс}">
        <w:r>
          <w:rPr>
            <w:sz w:val="24"/>
            <w:color w:val="0000ff"/>
          </w:rPr>
          <w:t xml:space="preserve">постановления</w:t>
        </w:r>
      </w:hyperlink>
      <w:r>
        <w:rPr>
          <w:sz w:val="24"/>
        </w:rPr>
        <w:t xml:space="preserve"> Правительства ХМАО - Югры от 07.04.2025 N 127-п)</w:t>
      </w:r>
    </w:p>
    <w:p>
      <w:pPr>
        <w:pStyle w:val="0"/>
        <w:spacing w:before="240" w:lineRule="auto"/>
        <w:ind w:firstLine="540"/>
        <w:jc w:val="both"/>
      </w:pPr>
      <w:r>
        <w:rPr>
          <w:sz w:val="24"/>
        </w:rPr>
        <w:t xml:space="preserve">15. В случае увеличения объемов бюджетных ассигнований, предусмотренных в бюджете автономного округа для предоставления субсидии на соответствующий финансовый год, после завершения конкурса дополнительно выделенные средства распределяются на реализацию инициативных проектов, набравших наибольшее количество баллов, следующее после количества баллов, набранного победителями конкурса в соответствии с Положением, путем подготовки Департаментом проекта правового акта Правительства автономного округа о внесении изменений в распределение субсидии.</w:t>
      </w:r>
    </w:p>
    <w:p>
      <w:pPr>
        <w:pStyle w:val="0"/>
        <w:jc w:val="both"/>
      </w:pPr>
      <w:r>
        <w:rPr>
          <w:sz w:val="24"/>
        </w:rPr>
        <w:t xml:space="preserve">(п. 15 введен </w:t>
      </w:r>
      <w:hyperlink w:history="0" r:id="rId128" w:tooltip="Постановление Правительства ХМАО - Югры от 07.04.2025 N 127-п &quot;О внесении изменений в некоторые постановления Правительства Ханты-Мансийского автономного округа - Югры&quot; {КонсультантПлюс}">
        <w:r>
          <w:rPr>
            <w:sz w:val="24"/>
            <w:color w:val="0000ff"/>
          </w:rPr>
          <w:t xml:space="preserve">постановлением</w:t>
        </w:r>
      </w:hyperlink>
      <w:r>
        <w:rPr>
          <w:sz w:val="24"/>
        </w:rPr>
        <w:t xml:space="preserve"> Правительства ХМАО - Югры от 07.04.2025 N 127-п)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8</w:t>
      </w:r>
    </w:p>
    <w:p>
      <w:pPr>
        <w:pStyle w:val="0"/>
        <w:jc w:val="right"/>
      </w:pPr>
      <w:r>
        <w:rPr>
          <w:sz w:val="24"/>
        </w:rPr>
        <w:t xml:space="preserve">к постановлению Правительства</w:t>
      </w:r>
    </w:p>
    <w:p>
      <w:pPr>
        <w:pStyle w:val="0"/>
        <w:jc w:val="right"/>
      </w:pPr>
      <w:r>
        <w:rPr>
          <w:sz w:val="24"/>
        </w:rPr>
        <w:t xml:space="preserve">Ханты-Мансийского</w:t>
      </w:r>
    </w:p>
    <w:p>
      <w:pPr>
        <w:pStyle w:val="0"/>
        <w:jc w:val="right"/>
      </w:pPr>
      <w:r>
        <w:rPr>
          <w:sz w:val="24"/>
        </w:rPr>
        <w:t xml:space="preserve">автономного округа - Югры</w:t>
      </w:r>
    </w:p>
    <w:p>
      <w:pPr>
        <w:pStyle w:val="0"/>
        <w:jc w:val="right"/>
      </w:pPr>
      <w:r>
        <w:rPr>
          <w:sz w:val="24"/>
        </w:rPr>
        <w:t xml:space="preserve">от 27 декабря 2021 года N 598-п</w:t>
      </w:r>
    </w:p>
    <w:p>
      <w:pPr>
        <w:pStyle w:val="0"/>
        <w:jc w:val="center"/>
      </w:pPr>
      <w:r>
        <w:rPr>
          <w:sz w:val="24"/>
        </w:rPr>
      </w:r>
    </w:p>
    <w:bookmarkStart w:id="321" w:name="P321"/>
    <w:bookmarkEnd w:id="321"/>
    <w:p>
      <w:pPr>
        <w:pStyle w:val="2"/>
        <w:jc w:val="center"/>
      </w:pPr>
      <w:r>
        <w:rPr>
          <w:sz w:val="24"/>
        </w:rPr>
        <w:t xml:space="preserve">ПОРЯДОК</w:t>
      </w:r>
    </w:p>
    <w:p>
      <w:pPr>
        <w:pStyle w:val="2"/>
        <w:jc w:val="center"/>
      </w:pPr>
      <w:r>
        <w:rPr>
          <w:sz w:val="24"/>
        </w:rPr>
        <w:t xml:space="preserve">ПРЕДОСТАВЛЕНИЯ СУБСИДИИ ИЗ БЮДЖЕТА ХАНТЫ-МАНСИЙСКОГО</w:t>
      </w:r>
    </w:p>
    <w:p>
      <w:pPr>
        <w:pStyle w:val="2"/>
        <w:jc w:val="center"/>
      </w:pPr>
      <w:r>
        <w:rPr>
          <w:sz w:val="24"/>
        </w:rPr>
        <w:t xml:space="preserve">АВТОНОМНОГО ОКРУГА - ЮГРЫ МЕСТНЫМ БЮДЖЕТАМ НА РЕАЛИЗАЦИЮ</w:t>
      </w:r>
    </w:p>
    <w:p>
      <w:pPr>
        <w:pStyle w:val="2"/>
        <w:jc w:val="center"/>
      </w:pPr>
      <w:r>
        <w:rPr>
          <w:sz w:val="24"/>
        </w:rPr>
        <w:t xml:space="preserve">ПРОГРАММЫ КОМПЛЕКСНОГО РАЗВИТИЯ МОЛОДЕЖНОЙ ПОЛИТИКИ</w:t>
      </w:r>
    </w:p>
    <w:p>
      <w:pPr>
        <w:pStyle w:val="2"/>
        <w:jc w:val="center"/>
      </w:pPr>
      <w:r>
        <w:rPr>
          <w:sz w:val="24"/>
        </w:rPr>
        <w:t xml:space="preserve">В ХАНТЫ-МАНСИЙСКОМ АВТОНОМНОМ ОКРУГЕ - ЮГРЕ "РЕГИОН</w:t>
      </w:r>
    </w:p>
    <w:p>
      <w:pPr>
        <w:pStyle w:val="2"/>
        <w:jc w:val="center"/>
      </w:pPr>
      <w:r>
        <w:rPr>
          <w:sz w:val="24"/>
        </w:rPr>
        <w:t xml:space="preserve">ДЛЯ МОЛОДЫХ" (ДАЛЕЕ - ПОРЯДОК)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129" w:tooltip="Постановление Правительства ХМАО - Югры от 22.12.2023 N 651-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постановлением</w:t>
              </w:r>
            </w:hyperlink>
            <w:r>
              <w:rPr>
                <w:sz w:val="24"/>
                <w:color w:val="392c69"/>
              </w:rPr>
              <w:t xml:space="preserve"> Правительства ХМАО - Югры от 22.12.2023 N 651-п;</w:t>
            </w:r>
          </w:p>
          <w:p>
            <w:pPr>
              <w:pStyle w:val="0"/>
              <w:jc w:val="center"/>
            </w:pPr>
            <w:r>
              <w:rPr>
                <w:sz w:val="24"/>
                <w:color w:val="392c69"/>
              </w:rPr>
              <w:t xml:space="preserve">в ред. постановлений Правительства ХМАО - Югры от 07.04.2025 </w:t>
            </w:r>
            <w:hyperlink w:history="0" r:id="rId130" w:tooltip="Постановление Правительства ХМАО - Югры от 07.04.2025 N 127-п &quot;О внесении изменений в некоторые постановления Правительства Ханты-Мансийского автономного округа - Югры&quot; {КонсультантПлюс}">
              <w:r>
                <w:rPr>
                  <w:sz w:val="24"/>
                  <w:color w:val="0000ff"/>
                </w:rPr>
                <w:t xml:space="preserve">N 127-п</w:t>
              </w:r>
            </w:hyperlink>
            <w:r>
              <w:rPr>
                <w:sz w:val="24"/>
                <w:color w:val="392c69"/>
              </w:rPr>
              <w:t xml:space="preserve">,</w:t>
            </w:r>
          </w:p>
          <w:p>
            <w:pPr>
              <w:pStyle w:val="0"/>
              <w:jc w:val="center"/>
            </w:pPr>
            <w:r>
              <w:rPr>
                <w:sz w:val="24"/>
                <w:color w:val="392c69"/>
              </w:rPr>
              <w:t xml:space="preserve">от 08.09.2025 </w:t>
            </w:r>
            <w:hyperlink w:history="0" r:id="rId131" w:tooltip="Постановление Правительства ХМАО - Югры от 08.09.2025 N 344-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N 344-п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332" w:name="P332"/>
    <w:bookmarkEnd w:id="332"/>
    <w:p>
      <w:pPr>
        <w:pStyle w:val="0"/>
        <w:ind w:firstLine="540"/>
        <w:jc w:val="both"/>
      </w:pPr>
      <w:r>
        <w:rPr>
          <w:sz w:val="24"/>
        </w:rPr>
        <w:t xml:space="preserve">1. Порядок устанавливает цели, условия и правила предоставления субсидии из бюджета Ханты-Мансийского автономного округа - Югры (далее - автономный округ), в том числе за счет бюджетных ассигнований, предусмотренных бюджету автономного округа из федерального бюджета, бюджетам городских округов и муниципальных районов автономного округа (далее - муниципальные образования), по региональному </w:t>
      </w:r>
      <w:hyperlink w:history="0" r:id="rId132" w:tooltip="Постановление Правительства ХМАО - Югры от 10.11.2023 N 546-п (ред. от 29.12.2025) &quot;О государственной программе Ханты-Мансийского автономного округа - Югры &quot;Развитие гражданского общества&quot; (с изм. и доп., вступающими в силу с 01.01.2026) {КонсультантПлюс}">
        <w:r>
          <w:rPr>
            <w:sz w:val="24"/>
            <w:color w:val="0000ff"/>
          </w:rPr>
          <w:t xml:space="preserve">проекту</w:t>
        </w:r>
      </w:hyperlink>
      <w:r>
        <w:rPr>
          <w:sz w:val="24"/>
        </w:rPr>
        <w:t xml:space="preserve"> "Россия - страна возможностей" государственной программы автономного округа "Развитие гражданского общества", утвержденной постановлением Правительства автономного округа от 10 ноября 2023 года N 546-п, в целях софинансирования расходов, возникающих при реализации программ комплексного развития молодежной политики в автономном округе "Регион для молодых" (далее - субсидия), отобранных по результатам Всероссийского конкурса программ комплексного развития молодежной политики в субъектах Российской Федерации "Регион для молодых" (далее также - Программа).</w:t>
      </w:r>
    </w:p>
    <w:p>
      <w:pPr>
        <w:pStyle w:val="0"/>
        <w:jc w:val="both"/>
      </w:pPr>
      <w:r>
        <w:rPr>
          <w:sz w:val="24"/>
        </w:rPr>
        <w:t xml:space="preserve">(в ред. </w:t>
      </w:r>
      <w:hyperlink w:history="0" r:id="rId133" w:tooltip="Постановление Правительства ХМАО - Югры от 07.04.2025 N 127-п &quot;О внесении изменений в некоторые постановления Правительства Ханты-Мансийского автономного округа - Югры&quot; {КонсультантПлюс}">
        <w:r>
          <w:rPr>
            <w:sz w:val="24"/>
            <w:color w:val="0000ff"/>
          </w:rPr>
          <w:t xml:space="preserve">постановления</w:t>
        </w:r>
      </w:hyperlink>
      <w:r>
        <w:rPr>
          <w:sz w:val="24"/>
        </w:rPr>
        <w:t xml:space="preserve"> Правительства ХМАО - Югры от 07.04.2025 N 127-п)</w:t>
      </w:r>
    </w:p>
    <w:p>
      <w:pPr>
        <w:pStyle w:val="0"/>
        <w:spacing w:before="240" w:lineRule="auto"/>
        <w:ind w:firstLine="540"/>
        <w:jc w:val="both"/>
      </w:pPr>
      <w:r>
        <w:rPr>
          <w:sz w:val="24"/>
        </w:rPr>
        <w:t xml:space="preserve">2. За счет средств субсидии осуществляется оплата расходов, определенных положением о проведении Всероссийского конкурса программ комплексного развития молодежной политики в субъектах Российской Федерации "Регион для молодых", за исключением расходов на осуществление капитального ремонта, реконструкцию зданий и помещений, предназначенных для организации деятельности молодежных центров.</w:t>
      </w:r>
    </w:p>
    <w:p>
      <w:pPr>
        <w:pStyle w:val="0"/>
        <w:spacing w:before="240" w:lineRule="auto"/>
        <w:ind w:firstLine="540"/>
        <w:jc w:val="both"/>
      </w:pPr>
      <w:r>
        <w:rPr>
          <w:sz w:val="24"/>
        </w:rPr>
        <w:t xml:space="preserve">3. Субсидия предоставляется в пределах бюджетных ассигнований и лимитов бюджетных обязательств, доведенных в установленном порядке до Департамента молодежной политики, гражданских инициатив и внешних связей автономного округа (далее - Департамент) как получателя бюджетных средств на соответствующий финансовый год на цели, предусмотренные </w:t>
      </w:r>
      <w:hyperlink w:history="0" w:anchor="P332" w:tooltip="1. Порядок устанавливает цели, условия и правила предоставления субсидии из бюджета Ханты-Мансийского автономного округа - Югры (далее - автономный округ), в том числе за счет бюджетных ассигнований, предусмотренных бюджету автономного округа из федерального бюджета, бюджетам городских округов и муниципальных районов автономного округа (далее - муниципальные образования), по региональному проекту &quot;Россия - страна возможностей&quot; государственной программы автономного округа &quot;Развитие гражданского общества&quot;,...">
        <w:r>
          <w:rPr>
            <w:sz w:val="24"/>
            <w:color w:val="0000ff"/>
          </w:rPr>
          <w:t xml:space="preserve">пунктом 1</w:t>
        </w:r>
      </w:hyperlink>
      <w:r>
        <w:rPr>
          <w:sz w:val="24"/>
        </w:rPr>
        <w:t xml:space="preserve"> Порядка.</w:t>
      </w:r>
    </w:p>
    <w:p>
      <w:pPr>
        <w:pStyle w:val="0"/>
        <w:spacing w:before="240" w:lineRule="auto"/>
        <w:ind w:firstLine="540"/>
        <w:jc w:val="both"/>
      </w:pPr>
      <w:r>
        <w:rPr>
          <w:sz w:val="24"/>
        </w:rPr>
        <w:t xml:space="preserve">4. Условия предоставления субсидии:</w:t>
      </w:r>
    </w:p>
    <w:bookmarkStart w:id="337" w:name="P337"/>
    <w:bookmarkEnd w:id="337"/>
    <w:p>
      <w:pPr>
        <w:pStyle w:val="0"/>
        <w:spacing w:before="240" w:lineRule="auto"/>
        <w:ind w:firstLine="540"/>
        <w:jc w:val="both"/>
      </w:pPr>
      <w:r>
        <w:rPr>
          <w:sz w:val="24"/>
        </w:rPr>
        <w:t xml:space="preserve">4.1. Наличие в муниципальном правовом акте, и (или) в составе муниципальной программы, и (или) ее структурных элементов, не являющихся правовыми актами (для муниципальных образований, установивших порядок принятия решения о разработке, формировании, утверждении и реализации муниципальных программ в соответствии с </w:t>
      </w:r>
      <w:hyperlink w:history="0" r:id="rId134" w:tooltip="Постановление Правительства ХМАО - Югры от 05.08.2021 N 289-п (ред. от 21.07.2025) &quot;О порядке разработки и реализации государственных программ Ханты-Мансийского автономного округа - Югры&quot; {КонсультантПлюс}">
        <w:r>
          <w:rPr>
            <w:sz w:val="24"/>
            <w:color w:val="0000ff"/>
          </w:rPr>
          <w:t xml:space="preserve">постановлением</w:t>
        </w:r>
      </w:hyperlink>
      <w:r>
        <w:rPr>
          <w:sz w:val="24"/>
        </w:rPr>
        <w:t xml:space="preserve"> Правительства автономного округа от 5 августа 2021 года N 289-п "О порядке разработки и реализации государственных программ Ханты-Мансийского автономного округа - Югры"), перечня мероприятий (результатов), при реализации которых возникают расходные обязательства муниципального образования, в целях софинансирования которых предоставляется субсидия, в том числе для достижения результатов реализации регионального проекта, направленного на достижение целей, показателей и решение задач регионального проекта "Россия - страна возможностей" государственной </w:t>
      </w:r>
      <w:hyperlink w:history="0" r:id="rId135" w:tooltip="Постановление Правительства ХМАО - Югры от 10.11.2023 N 546-п (ред. от 29.12.2025) &quot;О государственной программе Ханты-Мансийского автономного округа - Югры &quot;Развитие гражданского общества&quot; (с изм. и доп., вступающими в силу с 01.01.2026) {КонсультантПлюс}">
        <w:r>
          <w:rPr>
            <w:sz w:val="24"/>
            <w:color w:val="0000ff"/>
          </w:rPr>
          <w:t xml:space="preserve">программы</w:t>
        </w:r>
      </w:hyperlink>
      <w:r>
        <w:rPr>
          <w:sz w:val="24"/>
        </w:rPr>
        <w:t xml:space="preserve"> автономного округа "Развитие гражданского общества", утвержденной постановлением Правительства автономного округа от 10 ноября 2023 года N 546-п.</w:t>
      </w:r>
    </w:p>
    <w:p>
      <w:pPr>
        <w:pStyle w:val="0"/>
        <w:jc w:val="both"/>
      </w:pPr>
      <w:r>
        <w:rPr>
          <w:sz w:val="24"/>
        </w:rPr>
        <w:t xml:space="preserve">(пп. 4.1 в ред. </w:t>
      </w:r>
      <w:hyperlink w:history="0" r:id="rId136" w:tooltip="Постановление Правительства ХМАО - Югры от 08.09.2025 N 344-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постановления</w:t>
        </w:r>
      </w:hyperlink>
      <w:r>
        <w:rPr>
          <w:sz w:val="24"/>
        </w:rPr>
        <w:t xml:space="preserve"> Правительства ХМАО - Югры от 08.09.2025 N 344-п)</w:t>
      </w:r>
    </w:p>
    <w:p>
      <w:pPr>
        <w:pStyle w:val="0"/>
        <w:spacing w:before="240" w:lineRule="auto"/>
        <w:ind w:firstLine="540"/>
        <w:jc w:val="both"/>
      </w:pPr>
      <w:r>
        <w:rPr>
          <w:sz w:val="24"/>
        </w:rPr>
        <w:t xml:space="preserve">4.2. Заключение соглашения о предоставлении из бюджета автономного округа субсидии местному бюджету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 с учетом требований </w:t>
      </w:r>
      <w:hyperlink w:history="0" r:id="rId137" w:tooltip="Постановление Правительства ХМАО - Югры от 06.12.2019 N 475-п (ред. от 29.09.2025) &quot;О Правилах формирования, предоставления и распределения субсидий из бюджета Ханты-Мансийского автономного округа - Югры местным бюджетам&quot; {КонсультантПлюс}">
        <w:r>
          <w:rPr>
            <w:sz w:val="24"/>
            <w:color w:val="0000ff"/>
          </w:rPr>
          <w:t xml:space="preserve">пункта 10</w:t>
        </w:r>
      </w:hyperlink>
      <w:r>
        <w:rPr>
          <w:sz w:val="24"/>
        </w:rPr>
        <w:t xml:space="preserve"> Правил формирования, предоставления и распределения субсидий из бюджета автономного округа местным бюджетам, утвержденных постановлением Правительства автономного округа от 6 декабря 2019 года N 475-п (далее - Правила предоставления субсидии).</w:t>
      </w:r>
    </w:p>
    <w:p>
      <w:pPr>
        <w:pStyle w:val="0"/>
        <w:spacing w:before="240" w:lineRule="auto"/>
        <w:ind w:firstLine="540"/>
        <w:jc w:val="both"/>
      </w:pPr>
      <w:r>
        <w:rPr>
          <w:sz w:val="24"/>
        </w:rPr>
        <w:t xml:space="preserve">5. Критерием отбора муниципальных образований для предоставления субсидии является наличие муниципальной программы, содержащей мероприятия Программы (далее - мероприятия), одобренной в качестве заявки для участия во Всероссийском конкурсе программ комплексного развития молодежной политики в субъектах Российской Федерации "Регион для молодых".</w:t>
      </w:r>
    </w:p>
    <w:p>
      <w:pPr>
        <w:pStyle w:val="0"/>
        <w:spacing w:before="240" w:lineRule="auto"/>
        <w:ind w:firstLine="540"/>
        <w:jc w:val="both"/>
      </w:pPr>
      <w:r>
        <w:rPr>
          <w:sz w:val="24"/>
        </w:rPr>
        <w:t xml:space="preserve">Реализация мероприятий должна осуществляться в пределах текущего финансового года.</w:t>
      </w:r>
    </w:p>
    <w:p>
      <w:pPr>
        <w:pStyle w:val="0"/>
        <w:spacing w:before="240" w:lineRule="auto"/>
        <w:ind w:firstLine="540"/>
        <w:jc w:val="both"/>
      </w:pPr>
      <w:r>
        <w:rPr>
          <w:sz w:val="24"/>
        </w:rPr>
        <w:t xml:space="preserve">6. Размер субсидии (Рi) из бюджета автономного округа i-му муниципальному образованию на соответствующий финансовый год, определяется по формуле:</w:t>
      </w:r>
    </w:p>
    <w:p>
      <w:pPr>
        <w:pStyle w:val="0"/>
        <w:ind w:firstLine="540"/>
        <w:jc w:val="both"/>
      </w:pPr>
      <w:r>
        <w:rPr>
          <w:sz w:val="24"/>
        </w:rPr>
      </w:r>
    </w:p>
    <w:p>
      <w:pPr>
        <w:pStyle w:val="0"/>
        <w:ind w:firstLine="540"/>
        <w:jc w:val="both"/>
      </w:pPr>
      <w:r>
        <w:rPr>
          <w:sz w:val="24"/>
        </w:rPr>
        <w:t xml:space="preserve">Рi = (Vобщ * Vi) / V, где:</w:t>
      </w:r>
    </w:p>
    <w:p>
      <w:pPr>
        <w:pStyle w:val="0"/>
        <w:ind w:firstLine="540"/>
        <w:jc w:val="both"/>
      </w:pPr>
      <w:r>
        <w:rPr>
          <w:sz w:val="24"/>
        </w:rPr>
      </w:r>
    </w:p>
    <w:p>
      <w:pPr>
        <w:pStyle w:val="0"/>
        <w:ind w:firstLine="540"/>
        <w:jc w:val="both"/>
      </w:pPr>
      <w:r>
        <w:rPr>
          <w:sz w:val="24"/>
        </w:rPr>
        <w:t xml:space="preserve">Рi - размер субсидии, предоставляемой i-му муниципальному образованию из бюджета автономного округа в том числе за счет средств федерального бюджета на соответствующий финансовый год;</w:t>
      </w:r>
    </w:p>
    <w:p>
      <w:pPr>
        <w:pStyle w:val="0"/>
        <w:spacing w:before="240" w:lineRule="auto"/>
        <w:ind w:firstLine="540"/>
        <w:jc w:val="both"/>
      </w:pPr>
      <w:r>
        <w:rPr>
          <w:sz w:val="24"/>
        </w:rPr>
        <w:t xml:space="preserve">Vобщ - общий объем субсидии на реализацию Программы из бюджета автономного округа в том числе за счет средств федерального бюджета на соответствующий финансовый год;</w:t>
      </w:r>
    </w:p>
    <w:p>
      <w:pPr>
        <w:pStyle w:val="0"/>
        <w:spacing w:before="240" w:lineRule="auto"/>
        <w:ind w:firstLine="540"/>
        <w:jc w:val="both"/>
      </w:pPr>
      <w:r>
        <w:rPr>
          <w:sz w:val="24"/>
        </w:rPr>
        <w:t xml:space="preserve">Vi - объем заявленной финансовой потребности i-го муниципального образования на реализацию мероприятий на соответствующий финансовый год;</w:t>
      </w:r>
    </w:p>
    <w:p>
      <w:pPr>
        <w:pStyle w:val="0"/>
        <w:spacing w:before="240" w:lineRule="auto"/>
        <w:ind w:firstLine="540"/>
        <w:jc w:val="both"/>
      </w:pPr>
      <w:r>
        <w:rPr>
          <w:sz w:val="24"/>
        </w:rPr>
        <w:t xml:space="preserve">V - общий объем заявленной финансовой потребности муниципальных образований на реализацию мероприятий на соответствующий финансовый год.</w:t>
      </w:r>
    </w:p>
    <w:p>
      <w:pPr>
        <w:pStyle w:val="0"/>
        <w:spacing w:before="240" w:lineRule="auto"/>
        <w:ind w:firstLine="540"/>
        <w:jc w:val="both"/>
      </w:pPr>
      <w:r>
        <w:rPr>
          <w:sz w:val="24"/>
        </w:rPr>
        <w:t xml:space="preserve">Размер бюджетных ассигнований в бюджете муниципального образования на финансовое обеспечение расходных обязательств, в целях которых предоставляется субсидия, определяется с учетом уровня софинансирования расходного обязательства муниципального образования, установленного в </w:t>
      </w:r>
      <w:hyperlink w:history="0" w:anchor="P351" w:tooltip="7. Уровень софинансирования расходных обязательств муниципального образования на реализацию мероприятий за счет средств бюджета автономного округа, в том числе средств федерального бюджета, и средств местных бюджетов устанавливается с учетом уровня расчетной бюджетной обеспеченности:">
        <w:r>
          <w:rPr>
            <w:sz w:val="24"/>
            <w:color w:val="0000ff"/>
          </w:rPr>
          <w:t xml:space="preserve">пункте 7</w:t>
        </w:r>
      </w:hyperlink>
      <w:r>
        <w:rPr>
          <w:sz w:val="24"/>
        </w:rPr>
        <w:t xml:space="preserve"> Порядка.</w:t>
      </w:r>
    </w:p>
    <w:bookmarkStart w:id="351" w:name="P351"/>
    <w:bookmarkEnd w:id="351"/>
    <w:p>
      <w:pPr>
        <w:pStyle w:val="0"/>
        <w:spacing w:before="240" w:lineRule="auto"/>
        <w:ind w:firstLine="540"/>
        <w:jc w:val="both"/>
      </w:pPr>
      <w:r>
        <w:rPr>
          <w:sz w:val="24"/>
        </w:rPr>
        <w:t xml:space="preserve">7. Уровень софинансирования расходных обязательств муниципального образования на реализацию мероприятий за счет средств бюджета автономного округа, в том числе средств федерального бюджета, и средств местных бюджетов устанавливается с учетом уровня расчетной бюджетной обеспеченности:</w:t>
      </w:r>
    </w:p>
    <w:p>
      <w:pPr>
        <w:pStyle w:val="0"/>
        <w:spacing w:before="240" w:lineRule="auto"/>
        <w:ind w:firstLine="540"/>
        <w:jc w:val="both"/>
      </w:pPr>
      <w:r>
        <w:rPr>
          <w:sz w:val="24"/>
        </w:rPr>
        <w:t xml:space="preserve">при уровне расчетной бюджетной обеспеченности от 0,1 до 2 - за счет средств автономного округа, в том числе средств федерального бюджета, - не более 70%, за счет средств местных бюджетов - не менее 30% от стоимости мероприятий;</w:t>
      </w:r>
    </w:p>
    <w:p>
      <w:pPr>
        <w:pStyle w:val="0"/>
        <w:spacing w:before="240" w:lineRule="auto"/>
        <w:ind w:firstLine="540"/>
        <w:jc w:val="both"/>
      </w:pPr>
      <w:r>
        <w:rPr>
          <w:sz w:val="24"/>
        </w:rPr>
        <w:t xml:space="preserve">при уровне расчетной бюджетной обеспеченности свыше 2 - за счет средств автономного округа, в том числе средств федерального бюджета, - не более 65%, за счет средств местных бюджетов - не менее 35% от стоимости мероприятий.</w:t>
      </w:r>
    </w:p>
    <w:p>
      <w:pPr>
        <w:pStyle w:val="0"/>
        <w:spacing w:before="240" w:lineRule="auto"/>
        <w:ind w:firstLine="540"/>
        <w:jc w:val="both"/>
      </w:pPr>
      <w:r>
        <w:rPr>
          <w:sz w:val="24"/>
        </w:rPr>
        <w:t xml:space="preserve">В отношении субсидий, предоставляемых Белоярскому муниципальному району автономного округа и Березовскому муниципальному району автономного округа, входящим в состав сухопутных территорий Арктической зоны Российской Федерации, предельный уровень софинансирования расходного обязательства муниципального образования из бюджета автономного округа устанавливается </w:t>
      </w:r>
      <w:hyperlink w:history="0" r:id="rId138" w:tooltip="Постановление Правительства ХМАО - Югры от 06.12.2019 N 475-п (ред. от 29.09.2025) &quot;О Правилах формирования, предоставления и распределения субсидий из бюджета Ханты-Мансийского автономного округа - Югры местным бюджетам&quot; {КонсультантПлюс}">
        <w:r>
          <w:rPr>
            <w:sz w:val="24"/>
            <w:color w:val="0000ff"/>
          </w:rPr>
          <w:t xml:space="preserve">абзацем вторым пункта 20</w:t>
        </w:r>
      </w:hyperlink>
      <w:r>
        <w:rPr>
          <w:sz w:val="24"/>
        </w:rPr>
        <w:t xml:space="preserve"> Правил предоставления субсидии.</w:t>
      </w:r>
    </w:p>
    <w:p>
      <w:pPr>
        <w:pStyle w:val="0"/>
        <w:jc w:val="both"/>
      </w:pPr>
      <w:r>
        <w:rPr>
          <w:sz w:val="24"/>
        </w:rPr>
        <w:t xml:space="preserve">(абзац введен </w:t>
      </w:r>
      <w:hyperlink w:history="0" r:id="rId139" w:tooltip="Постановление Правительства ХМАО - Югры от 08.09.2025 N 344-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постановлением</w:t>
        </w:r>
      </w:hyperlink>
      <w:r>
        <w:rPr>
          <w:sz w:val="24"/>
        </w:rPr>
        <w:t xml:space="preserve"> Правительства ХМАО - Югры от 08.09.2025 N 344-п)</w:t>
      </w:r>
    </w:p>
    <w:p>
      <w:pPr>
        <w:pStyle w:val="0"/>
        <w:spacing w:before="240" w:lineRule="auto"/>
        <w:ind w:firstLine="540"/>
        <w:jc w:val="both"/>
      </w:pPr>
      <w:r>
        <w:rPr>
          <w:sz w:val="24"/>
        </w:rPr>
        <w:t xml:space="preserve">8. Субсидия предоставляется муниципальному образованию на основании Соглашения, заключаемого в государственной интегрированной информационной системе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pPr>
        <w:pStyle w:val="0"/>
        <w:spacing w:before="240" w:lineRule="auto"/>
        <w:ind w:firstLine="540"/>
        <w:jc w:val="both"/>
      </w:pPr>
      <w:r>
        <w:rPr>
          <w:sz w:val="24"/>
        </w:rPr>
        <w:t xml:space="preserve">9. В случае внесения в бюджет автономного округа на текущий финансовый год и плановый период изменений, предусматривающих уточнение в соответствующем финансовом году объемов бюджетных ассигнований на предоставление субсидии, в Соглашение вносятся соответствующие изменения.</w:t>
      </w:r>
    </w:p>
    <w:p>
      <w:pPr>
        <w:pStyle w:val="0"/>
        <w:spacing w:before="240" w:lineRule="auto"/>
        <w:ind w:firstLine="540"/>
        <w:jc w:val="both"/>
      </w:pPr>
      <w:r>
        <w:rPr>
          <w:sz w:val="24"/>
        </w:rPr>
        <w:t xml:space="preserve">10. Для заключения Соглашения муниципальное образование не позднее 10 рабочих дней со дня вступления в силу закона автономного округа о бюджете автономного округа на очередной финансовый год и плановый период представляет в Департамент посредством государственной информационной системы автономного округа "Региональный электронный бюджет Югры" следующие документы:</w:t>
      </w:r>
    </w:p>
    <w:p>
      <w:pPr>
        <w:pStyle w:val="0"/>
        <w:spacing w:before="240" w:lineRule="auto"/>
        <w:ind w:firstLine="540"/>
        <w:jc w:val="both"/>
      </w:pPr>
      <w:r>
        <w:rPr>
          <w:sz w:val="24"/>
        </w:rPr>
        <w:t xml:space="preserve">копию муниципального правового акта в соответствии с </w:t>
      </w:r>
      <w:hyperlink w:history="0" w:anchor="P337" w:tooltip="4.1. Наличие в муниципальном правовом акте, и (или) в составе муниципальной программы, и (или) ее структурных элементов, не являющихся правовыми актами (для муниципальных образований, установивших порядок принятия решения о разработке, формировании, утверждении и реализации муниципальных программ в соответствии с постановлением Правительства автономного округа от 5 августа 2021 года N 289-п &quot;О порядке разработки и реализации государственных программ Ханты-Мансийского автономного округа - Югры&quot;), перечня ...">
        <w:r>
          <w:rPr>
            <w:sz w:val="24"/>
            <w:color w:val="0000ff"/>
          </w:rPr>
          <w:t xml:space="preserve">подпунктом 4.1 пункта 4</w:t>
        </w:r>
      </w:hyperlink>
      <w:r>
        <w:rPr>
          <w:sz w:val="24"/>
        </w:rPr>
        <w:t xml:space="preserve"> Порядка;</w:t>
      </w:r>
    </w:p>
    <w:p>
      <w:pPr>
        <w:pStyle w:val="0"/>
        <w:spacing w:before="240" w:lineRule="auto"/>
        <w:ind w:firstLine="540"/>
        <w:jc w:val="both"/>
      </w:pPr>
      <w:r>
        <w:rPr>
          <w:sz w:val="24"/>
        </w:rPr>
        <w:t xml:space="preserve">выписку из решения о бюджете (или из сводной бюджетной росписи бюджета) муниципального образования, подтверждающую наличие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бюджета автономного округа субсидии, с учетом уровня софинансирования, установленного Порядком, заверенную руководителем финансового органа муниципального образования.</w:t>
      </w:r>
    </w:p>
    <w:p>
      <w:pPr>
        <w:pStyle w:val="0"/>
        <w:spacing w:before="240" w:lineRule="auto"/>
        <w:ind w:firstLine="540"/>
        <w:jc w:val="both"/>
      </w:pPr>
      <w:r>
        <w:rPr>
          <w:sz w:val="24"/>
        </w:rPr>
        <w:t xml:space="preserve">11. Перечисление субсидии осуществляется на казначейский счет для осуществления операций по учету и распределению поступлений, открытый в Управлении Федерального казначейства по автономному округу, в установленном порядке в пределах суммы, необходимой для оплаты денежных обязательств по расходам муниципального образования (в размере фактической потребности), источником финансового обеспечения которых является субсидия.</w:t>
      </w:r>
    </w:p>
    <w:p>
      <w:pPr>
        <w:pStyle w:val="0"/>
        <w:spacing w:before="240" w:lineRule="auto"/>
        <w:ind w:firstLine="540"/>
        <w:jc w:val="both"/>
      </w:pPr>
      <w:r>
        <w:rPr>
          <w:sz w:val="24"/>
        </w:rPr>
        <w:t xml:space="preserve">12. Результатом предоставления субсидии является достижение предусмотренного Соглашением значения результата: "Реализована программа комплексного развития молодежной политики в субъектах Российской Федерации "Регион для молодых" по итогам Всероссийского конкурса программ комплексного развития молодежной политики в субъектах Российской Федерации "Регион для молодых".</w:t>
      </w:r>
    </w:p>
    <w:p>
      <w:pPr>
        <w:pStyle w:val="0"/>
        <w:jc w:val="both"/>
      </w:pPr>
      <w:r>
        <w:rPr>
          <w:sz w:val="24"/>
        </w:rPr>
        <w:t xml:space="preserve">(в ред. </w:t>
      </w:r>
      <w:hyperlink w:history="0" r:id="rId140" w:tooltip="Постановление Правительства ХМАО - Югры от 07.04.2025 N 127-п &quot;О внесении изменений в некоторые постановления Правительства Ханты-Мансийского автономного округа - Югры&quot; {КонсультантПлюс}">
        <w:r>
          <w:rPr>
            <w:sz w:val="24"/>
            <w:color w:val="0000ff"/>
          </w:rPr>
          <w:t xml:space="preserve">постановления</w:t>
        </w:r>
      </w:hyperlink>
      <w:r>
        <w:rPr>
          <w:sz w:val="24"/>
        </w:rPr>
        <w:t xml:space="preserve"> Правительства ХМАО - Югры от 07.04.2025 N 127-п)</w:t>
      </w:r>
    </w:p>
    <w:p>
      <w:pPr>
        <w:pStyle w:val="0"/>
        <w:spacing w:before="240" w:lineRule="auto"/>
        <w:ind w:firstLine="540"/>
        <w:jc w:val="both"/>
      </w:pPr>
      <w:r>
        <w:rPr>
          <w:sz w:val="24"/>
        </w:rPr>
        <w:t xml:space="preserve">Оценку эффективности использования субсидии осуществляет Департамент до 20 февраля года, следующего за годом предоставления субсидии, на основании представленных муниципальными образованиями отчетов.</w:t>
      </w:r>
    </w:p>
    <w:p>
      <w:pPr>
        <w:pStyle w:val="0"/>
        <w:spacing w:before="240" w:lineRule="auto"/>
        <w:ind w:firstLine="540"/>
        <w:jc w:val="both"/>
      </w:pPr>
      <w:r>
        <w:rPr>
          <w:sz w:val="24"/>
        </w:rPr>
        <w:t xml:space="preserve">Формы отчетов, сроки их представления устанавливаются Соглашением.</w:t>
      </w:r>
    </w:p>
    <w:p>
      <w:pPr>
        <w:pStyle w:val="0"/>
        <w:spacing w:before="240" w:lineRule="auto"/>
        <w:ind w:firstLine="540"/>
        <w:jc w:val="both"/>
      </w:pPr>
      <w:r>
        <w:rPr>
          <w:sz w:val="24"/>
        </w:rPr>
        <w:t xml:space="preserve">13. Субсидия, не использованная на конец финансового года, подлежит возврату в порядке, установленном бюджетным законодательством Российской Федерации.</w:t>
      </w:r>
    </w:p>
    <w:p>
      <w:pPr>
        <w:pStyle w:val="0"/>
        <w:spacing w:before="240" w:lineRule="auto"/>
        <w:ind w:firstLine="540"/>
        <w:jc w:val="both"/>
      </w:pPr>
      <w:r>
        <w:rPr>
          <w:sz w:val="24"/>
        </w:rPr>
        <w:t xml:space="preserve">14. В случае если неиспользованные остатки Субсидии не перечислены в доход бюджета автономного округа, они подлежат взысканию в доход бюджета автономного округа в порядке, установленном Департаментом финансов автономного округа.</w:t>
      </w:r>
    </w:p>
    <w:p>
      <w:pPr>
        <w:pStyle w:val="0"/>
        <w:spacing w:before="240" w:lineRule="auto"/>
        <w:ind w:firstLine="540"/>
        <w:jc w:val="both"/>
      </w:pPr>
      <w:r>
        <w:rPr>
          <w:sz w:val="24"/>
        </w:rPr>
        <w:t xml:space="preserve">15. В случае нецелевого использования субсидии, недостижения значения результатов ее использования, допущения нарушения обязательств по обеспечению уровня софинансирования расходного обязательства, в целях софинансирования которого предоставляется субсидия, муниципальное образование несет ответственность в соответствии с </w:t>
      </w:r>
      <w:hyperlink w:history="0" r:id="rId141" w:tooltip="Постановление Правительства ХМАО - Югры от 06.12.2019 N 475-п (ред. от 29.09.2025) &quot;О Правилах формирования, предоставления и распределения субсидий из бюджета Ханты-Мансийского автономного округа - Югры местным бюджетам&quot; {КонсультантПлюс}">
        <w:r>
          <w:rPr>
            <w:sz w:val="24"/>
            <w:color w:val="0000ff"/>
          </w:rPr>
          <w:t xml:space="preserve">пунктами 23</w:t>
        </w:r>
      </w:hyperlink>
      <w:r>
        <w:rPr>
          <w:sz w:val="24"/>
        </w:rPr>
        <w:t xml:space="preserve">, </w:t>
      </w:r>
      <w:hyperlink w:history="0" r:id="rId142" w:tooltip="Постановление Правительства ХМАО - Югры от 06.12.2019 N 475-п (ред. от 29.09.2025) &quot;О Правилах формирования, предоставления и распределения субсидий из бюджета Ханты-Мансийского автономного округа - Югры местным бюджетам&quot; {КонсультантПлюс}">
        <w:r>
          <w:rPr>
            <w:sz w:val="24"/>
            <w:color w:val="0000ff"/>
          </w:rPr>
          <w:t xml:space="preserve">25</w:t>
        </w:r>
      </w:hyperlink>
      <w:r>
        <w:rPr>
          <w:sz w:val="24"/>
        </w:rPr>
        <w:t xml:space="preserve">, </w:t>
      </w:r>
      <w:hyperlink w:history="0" r:id="rId143" w:tooltip="Постановление Правительства ХМАО - Югры от 06.12.2019 N 475-п (ред. от 29.09.2025) &quot;О Правилах формирования, предоставления и распределения субсидий из бюджета Ханты-Мансийского автономного округа - Югры местным бюджетам&quot; {КонсультантПлюс}">
        <w:r>
          <w:rPr>
            <w:sz w:val="24"/>
            <w:color w:val="0000ff"/>
          </w:rPr>
          <w:t xml:space="preserve">26</w:t>
        </w:r>
      </w:hyperlink>
      <w:r>
        <w:rPr>
          <w:sz w:val="24"/>
        </w:rPr>
        <w:t xml:space="preserve"> Правил предоставления субсидии и Соглашением.</w:t>
      </w:r>
    </w:p>
    <w:p>
      <w:pPr>
        <w:pStyle w:val="0"/>
        <w:spacing w:before="240" w:lineRule="auto"/>
        <w:ind w:firstLine="540"/>
        <w:jc w:val="both"/>
      </w:pPr>
      <w:r>
        <w:rPr>
          <w:sz w:val="24"/>
        </w:rPr>
        <w:t xml:space="preserve">Муниципальное образование освобождается от применения мер ответственности за недостижение значения результатов использования субсидии, несоблюдение уровня софинансирования расходного обязательства, в целях софинансирования которого предоставляется субсидия, предусмотренных </w:t>
      </w:r>
      <w:hyperlink w:history="0" r:id="rId144" w:tooltip="Постановление Правительства ХМАО - Югры от 06.12.2019 N 475-п (ред. от 29.09.2025) &quot;О Правилах формирования, предоставления и распределения субсидий из бюджета Ханты-Мансийского автономного округа - Югры местным бюджетам&quot; {КонсультантПлюс}">
        <w:r>
          <w:rPr>
            <w:sz w:val="24"/>
            <w:color w:val="0000ff"/>
          </w:rPr>
          <w:t xml:space="preserve">пунктами 23</w:t>
        </w:r>
      </w:hyperlink>
      <w:r>
        <w:rPr>
          <w:sz w:val="24"/>
        </w:rPr>
        <w:t xml:space="preserve">, </w:t>
      </w:r>
      <w:hyperlink w:history="0" r:id="rId145" w:tooltip="Постановление Правительства ХМАО - Югры от 06.12.2019 N 475-п (ред. от 29.09.2025) &quot;О Правилах формирования, предоставления и распределения субсидий из бюджета Ханты-Мансийского автономного округа - Югры местным бюджетам&quot; {КонсультантПлюс}">
        <w:r>
          <w:rPr>
            <w:sz w:val="24"/>
            <w:color w:val="0000ff"/>
          </w:rPr>
          <w:t xml:space="preserve">25</w:t>
        </w:r>
      </w:hyperlink>
      <w:r>
        <w:rPr>
          <w:sz w:val="24"/>
        </w:rPr>
        <w:t xml:space="preserve"> Правил предоставления субсидии, по основанию, установленному </w:t>
      </w:r>
      <w:hyperlink w:history="0" r:id="rId146" w:tooltip="Постановление Правительства ХМАО - Югры от 06.12.2019 N 475-п (ред. от 29.09.2025) &quot;О Правилах формирования, предоставления и распределения субсидий из бюджета Ханты-Мансийского автономного округа - Югры местным бюджетам&quot; {КонсультантПлюс}">
        <w:r>
          <w:rPr>
            <w:sz w:val="24"/>
            <w:color w:val="0000ff"/>
          </w:rPr>
          <w:t xml:space="preserve">пунктом 27</w:t>
        </w:r>
      </w:hyperlink>
      <w:r>
        <w:rPr>
          <w:sz w:val="24"/>
        </w:rPr>
        <w:t xml:space="preserve"> Правил предоставления субсидии.</w:t>
      </w:r>
    </w:p>
    <w:p>
      <w:pPr>
        <w:pStyle w:val="0"/>
        <w:ind w:firstLine="54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8</w:t>
      </w:r>
    </w:p>
    <w:p>
      <w:pPr>
        <w:pStyle w:val="0"/>
        <w:jc w:val="right"/>
      </w:pPr>
      <w:r>
        <w:rPr>
          <w:sz w:val="24"/>
        </w:rPr>
        <w:t xml:space="preserve">к постановлению Правительства</w:t>
      </w:r>
    </w:p>
    <w:p>
      <w:pPr>
        <w:pStyle w:val="0"/>
        <w:jc w:val="right"/>
      </w:pPr>
      <w:r>
        <w:rPr>
          <w:sz w:val="24"/>
        </w:rPr>
        <w:t xml:space="preserve">Ханты-Мансийского</w:t>
      </w:r>
    </w:p>
    <w:p>
      <w:pPr>
        <w:pStyle w:val="0"/>
        <w:jc w:val="right"/>
      </w:pPr>
      <w:r>
        <w:rPr>
          <w:sz w:val="24"/>
        </w:rPr>
        <w:t xml:space="preserve">автономного округа - Югры</w:t>
      </w:r>
    </w:p>
    <w:p>
      <w:pPr>
        <w:pStyle w:val="0"/>
        <w:jc w:val="right"/>
      </w:pPr>
      <w:r>
        <w:rPr>
          <w:sz w:val="24"/>
        </w:rPr>
        <w:t xml:space="preserve">от 27 декабря 2021 года N 598-п</w:t>
      </w:r>
    </w:p>
    <w:p>
      <w:pPr>
        <w:pStyle w:val="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СУБСИДИИ ИЗ БЮДЖЕТА ХАНТЫ-МАНСИЙСКОГО</w:t>
      </w:r>
    </w:p>
    <w:p>
      <w:pPr>
        <w:pStyle w:val="2"/>
        <w:jc w:val="center"/>
      </w:pPr>
      <w:r>
        <w:rPr>
          <w:sz w:val="24"/>
        </w:rPr>
        <w:t xml:space="preserve">АВТОНОМНОГО ОКРУГА - ЮГРЫ НА ВОЗМЕЩЕНИЕ ЗАТРАТ НА ОПЛАТУ</w:t>
      </w:r>
    </w:p>
    <w:p>
      <w:pPr>
        <w:pStyle w:val="2"/>
        <w:jc w:val="center"/>
      </w:pPr>
      <w:r>
        <w:rPr>
          <w:sz w:val="24"/>
        </w:rPr>
        <w:t xml:space="preserve">УСЛУГ ПОЧТОВОЙ СВЯЗИ ИЛИ ИНЫХ ЗАТРАТ ПО РАСПРОСТРАНЕНИЮ,</w:t>
      </w:r>
    </w:p>
    <w:p>
      <w:pPr>
        <w:pStyle w:val="2"/>
        <w:jc w:val="center"/>
      </w:pPr>
      <w:r>
        <w:rPr>
          <w:sz w:val="24"/>
        </w:rPr>
        <w:t xml:space="preserve">В ТОМ ЧИСЛЕ СВЯЗАННЫХ С ПРОИЗВОДСТВОМ И ВЫПУСКОМ, ПЕЧАТНОГО</w:t>
      </w:r>
    </w:p>
    <w:p>
      <w:pPr>
        <w:pStyle w:val="2"/>
        <w:jc w:val="center"/>
      </w:pPr>
      <w:r>
        <w:rPr>
          <w:sz w:val="24"/>
        </w:rPr>
        <w:t xml:space="preserve">СРЕДСТВА МАССОВОЙ ИНФОРМАЦИИ ДЛЯ ОТДЕЛЬНЫХ КАТЕГОРИЙ</w:t>
      </w:r>
    </w:p>
    <w:p>
      <w:pPr>
        <w:pStyle w:val="2"/>
        <w:jc w:val="center"/>
      </w:pPr>
      <w:r>
        <w:rPr>
          <w:sz w:val="24"/>
        </w:rPr>
        <w:t xml:space="preserve">НАСЕЛЕНИЯ ХАНТЫ-МАНСИЙСКОГО АВТОНОМНОГО ОКРУГА - ЮГРЫ</w:t>
      </w:r>
    </w:p>
    <w:p>
      <w:pPr>
        <w:pStyle w:val="2"/>
        <w:jc w:val="center"/>
      </w:pPr>
      <w:r>
        <w:rPr>
          <w:sz w:val="24"/>
        </w:rPr>
        <w:t xml:space="preserve">(ДАЛЕЕ - ПОРЯДОК)</w:t>
      </w:r>
    </w:p>
    <w:p>
      <w:pPr>
        <w:pStyle w:val="0"/>
        <w:jc w:val="center"/>
      </w:pPr>
      <w:r>
        <w:rPr>
          <w:sz w:val="24"/>
        </w:rPr>
      </w:r>
    </w:p>
    <w:p>
      <w:pPr>
        <w:pStyle w:val="0"/>
        <w:ind w:firstLine="540"/>
        <w:jc w:val="both"/>
      </w:pPr>
      <w:r>
        <w:rPr>
          <w:sz w:val="24"/>
        </w:rPr>
        <w:t xml:space="preserve">Утратил силу с 28 апреля 2023 года. - </w:t>
      </w:r>
      <w:hyperlink w:history="0" r:id="rId147" w:tooltip="Постановление Правительства ХМАО - Югры от 28.04.2023 N 181-п (ред. от 10.11.2023) &quot;О внесении изменений в некоторые постановления Правительства Ханты-Мансийского автономного округа - Югры&quot; {КонсультантПлюс}">
        <w:r>
          <w:rPr>
            <w:sz w:val="24"/>
            <w:color w:val="0000ff"/>
          </w:rPr>
          <w:t xml:space="preserve">Постановление</w:t>
        </w:r>
      </w:hyperlink>
      <w:r>
        <w:rPr>
          <w:sz w:val="24"/>
        </w:rPr>
        <w:t xml:space="preserve"> Правительства ХМАО - Югры от 28.04.2023 N 181-п.</w:t>
      </w:r>
    </w:p>
    <w:p>
      <w:pPr>
        <w:pStyle w:val="0"/>
        <w:ind w:firstLine="54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9</w:t>
      </w:r>
    </w:p>
    <w:p>
      <w:pPr>
        <w:pStyle w:val="0"/>
        <w:jc w:val="right"/>
      </w:pPr>
      <w:r>
        <w:rPr>
          <w:sz w:val="24"/>
        </w:rPr>
        <w:t xml:space="preserve">к постановлению Правительства</w:t>
      </w:r>
    </w:p>
    <w:p>
      <w:pPr>
        <w:pStyle w:val="0"/>
        <w:jc w:val="right"/>
      </w:pPr>
      <w:r>
        <w:rPr>
          <w:sz w:val="24"/>
        </w:rPr>
        <w:t xml:space="preserve">Ханты-Мансийского</w:t>
      </w:r>
    </w:p>
    <w:p>
      <w:pPr>
        <w:pStyle w:val="0"/>
        <w:jc w:val="right"/>
      </w:pPr>
      <w:r>
        <w:rPr>
          <w:sz w:val="24"/>
        </w:rPr>
        <w:t xml:space="preserve">автономного округа - Югры</w:t>
      </w:r>
    </w:p>
    <w:p>
      <w:pPr>
        <w:pStyle w:val="0"/>
        <w:jc w:val="right"/>
      </w:pPr>
      <w:r>
        <w:rPr>
          <w:sz w:val="24"/>
        </w:rPr>
        <w:t xml:space="preserve">от 27 декабря 2021 года N 598-п</w:t>
      </w:r>
    </w:p>
    <w:p>
      <w:pPr>
        <w:pStyle w:val="0"/>
        <w:jc w:val="both"/>
      </w:pPr>
      <w:r>
        <w:rPr>
          <w:sz w:val="24"/>
        </w:rPr>
      </w:r>
    </w:p>
    <w:p>
      <w:pPr>
        <w:pStyle w:val="2"/>
        <w:jc w:val="center"/>
      </w:pPr>
      <w:r>
        <w:rPr>
          <w:sz w:val="24"/>
        </w:rPr>
        <w:t xml:space="preserve">ПЛАН</w:t>
      </w:r>
    </w:p>
    <w:p>
      <w:pPr>
        <w:pStyle w:val="2"/>
        <w:jc w:val="center"/>
      </w:pPr>
      <w:r>
        <w:rPr>
          <w:sz w:val="24"/>
        </w:rPr>
        <w:t xml:space="preserve">МЕРОПРИЯТИЙ ("ДОРОЖНАЯ КАРТА") ПО РЕАЛИЗАЦИИ</w:t>
      </w:r>
    </w:p>
    <w:p>
      <w:pPr>
        <w:pStyle w:val="2"/>
        <w:jc w:val="center"/>
      </w:pPr>
      <w:r>
        <w:rPr>
          <w:sz w:val="24"/>
        </w:rPr>
        <w:t xml:space="preserve">В ХАНТЫ-МАНСИЙСКОМ АВТОНОМНОМ ОКРУГЕ - ЮГРЕ ПРАКТИК</w:t>
      </w:r>
    </w:p>
    <w:p>
      <w:pPr>
        <w:pStyle w:val="2"/>
        <w:jc w:val="center"/>
      </w:pPr>
      <w:r>
        <w:rPr>
          <w:sz w:val="24"/>
        </w:rPr>
        <w:t xml:space="preserve">И МЕХАНИЗМОВ ИНИЦИАТИВНОГО БЮДЖЕТИРОВАНИЯ</w:t>
      </w:r>
    </w:p>
    <w:p>
      <w:pPr>
        <w:pStyle w:val="0"/>
        <w:jc w:val="center"/>
      </w:pPr>
      <w:r>
        <w:rPr>
          <w:sz w:val="24"/>
        </w:rPr>
      </w:r>
    </w:p>
    <w:p>
      <w:pPr>
        <w:pStyle w:val="0"/>
        <w:ind w:firstLine="540"/>
        <w:jc w:val="both"/>
      </w:pPr>
      <w:r>
        <w:rPr>
          <w:sz w:val="24"/>
        </w:rPr>
        <w:t xml:space="preserve">Утратил силу с 8 сентября 2025 года. - </w:t>
      </w:r>
      <w:hyperlink w:history="0" r:id="rId148" w:tooltip="Постановление Правительства ХМАО - Югры от 08.09.2025 N 344-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Постановление</w:t>
        </w:r>
      </w:hyperlink>
      <w:r>
        <w:rPr>
          <w:sz w:val="24"/>
        </w:rPr>
        <w:t xml:space="preserve"> Правительства ХМАО - Югры от 08.09.2025 N 344-п.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10</w:t>
      </w:r>
    </w:p>
    <w:p>
      <w:pPr>
        <w:pStyle w:val="0"/>
        <w:jc w:val="right"/>
      </w:pPr>
      <w:r>
        <w:rPr>
          <w:sz w:val="24"/>
        </w:rPr>
        <w:t xml:space="preserve">к постановлению Правительства</w:t>
      </w:r>
    </w:p>
    <w:p>
      <w:pPr>
        <w:pStyle w:val="0"/>
        <w:jc w:val="right"/>
      </w:pPr>
      <w:r>
        <w:rPr>
          <w:sz w:val="24"/>
        </w:rPr>
        <w:t xml:space="preserve">Ханты-Мансийского</w:t>
      </w:r>
    </w:p>
    <w:p>
      <w:pPr>
        <w:pStyle w:val="0"/>
        <w:jc w:val="right"/>
      </w:pPr>
      <w:r>
        <w:rPr>
          <w:sz w:val="24"/>
        </w:rPr>
        <w:t xml:space="preserve">автономного округа - Югры</w:t>
      </w:r>
    </w:p>
    <w:p>
      <w:pPr>
        <w:pStyle w:val="0"/>
        <w:jc w:val="right"/>
      </w:pPr>
      <w:r>
        <w:rPr>
          <w:sz w:val="24"/>
        </w:rPr>
        <w:t xml:space="preserve">от 27 декабря 2021 года N 598-п</w:t>
      </w:r>
    </w:p>
    <w:p>
      <w:pPr>
        <w:pStyle w:val="0"/>
        <w:jc w:val="both"/>
      </w:pPr>
      <w:r>
        <w:rPr>
          <w:sz w:val="24"/>
        </w:rPr>
      </w:r>
    </w:p>
    <w:bookmarkStart w:id="419" w:name="P419"/>
    <w:bookmarkEnd w:id="419"/>
    <w:p>
      <w:pPr>
        <w:pStyle w:val="2"/>
        <w:jc w:val="center"/>
      </w:pPr>
      <w:r>
        <w:rPr>
          <w:sz w:val="24"/>
        </w:rPr>
        <w:t xml:space="preserve">ПЛАН</w:t>
      </w:r>
    </w:p>
    <w:p>
      <w:pPr>
        <w:pStyle w:val="2"/>
        <w:jc w:val="center"/>
      </w:pPr>
      <w:r>
        <w:rPr>
          <w:sz w:val="24"/>
        </w:rPr>
        <w:t xml:space="preserve">МЕРОПРИЯТИЙ ("ДОРОЖНАЯ КАРТА") ПО РАЗВИТИЮ МЕДИАКЛАСТЕРА</w:t>
      </w:r>
    </w:p>
    <w:p>
      <w:pPr>
        <w:pStyle w:val="2"/>
        <w:jc w:val="center"/>
      </w:pPr>
      <w:r>
        <w:rPr>
          <w:sz w:val="24"/>
        </w:rPr>
        <w:t xml:space="preserve">КРЕАТИВНЫХ ИНДУСТРИЙ ХАНТЫ-МАНСИЙСКОГО АВТОНОМНОГО</w:t>
      </w:r>
    </w:p>
    <w:p>
      <w:pPr>
        <w:pStyle w:val="2"/>
        <w:jc w:val="center"/>
      </w:pPr>
      <w:r>
        <w:rPr>
          <w:sz w:val="24"/>
        </w:rPr>
        <w:t xml:space="preserve">ОКРУГА - ЮГРЫ НА БАЗЕ АВТОНОМНОГО УЧРЕЖДЕНИЯ</w:t>
      </w:r>
    </w:p>
    <w:p>
      <w:pPr>
        <w:pStyle w:val="2"/>
        <w:jc w:val="center"/>
      </w:pPr>
      <w:r>
        <w:rPr>
          <w:sz w:val="24"/>
        </w:rPr>
        <w:t xml:space="preserve">ХАНТЫ-МАНСИЙСКОГО АВТОНОМНОГО ОКРУГА - ЮГРЫ "ОКРУЖНАЯ</w:t>
      </w:r>
    </w:p>
    <w:p>
      <w:pPr>
        <w:pStyle w:val="2"/>
        <w:jc w:val="center"/>
      </w:pPr>
      <w:r>
        <w:rPr>
          <w:sz w:val="24"/>
        </w:rPr>
        <w:t xml:space="preserve">ТЕЛЕРАДИОКОМПАНИЯ "ЮГРА", БЮДЖЕТНОГО УЧРЕЖДЕНИЯ</w:t>
      </w:r>
    </w:p>
    <w:p>
      <w:pPr>
        <w:pStyle w:val="2"/>
        <w:jc w:val="center"/>
      </w:pPr>
      <w:r>
        <w:rPr>
          <w:sz w:val="24"/>
        </w:rPr>
        <w:t xml:space="preserve">ХАНТЫ-МАНСИЙСКОГО АВТОНОМНОГО ОКРУГА - ЮГРЫ "ОБЪЕДИНЕННАЯ</w:t>
      </w:r>
    </w:p>
    <w:p>
      <w:pPr>
        <w:pStyle w:val="2"/>
        <w:jc w:val="center"/>
      </w:pPr>
      <w:r>
        <w:rPr>
          <w:sz w:val="24"/>
        </w:rPr>
        <w:t xml:space="preserve">РЕДАКЦИЯ НАЦИОНАЛЬНЫХ ГАЗЕТ "ХАНТЫ ЯСАНГ" И "ЛУИМА СЭРИПОС",</w:t>
      </w:r>
    </w:p>
    <w:p>
      <w:pPr>
        <w:pStyle w:val="2"/>
        <w:jc w:val="center"/>
      </w:pPr>
      <w:r>
        <w:rPr>
          <w:sz w:val="24"/>
        </w:rPr>
        <w:t xml:space="preserve">АКЦИОНЕРНОГО ОБЩЕСТВА "ИЗДАТЕЛЬСКИЙ ДОМ "НОВОСТИ ЮГРЫ"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ХМАО - Югры от 20.05.2022 </w:t>
            </w:r>
            <w:hyperlink w:history="0" r:id="rId149" w:tooltip="Постановление Правительства ХМАО - Югры от 20.05.2022 N 210-п (ред. от 10.11.2023) &quot;О внесении изменений в некоторые постановления Правительства Ханты-Мансийского автономного округа - Югры&quot; {КонсультантПлюс}">
              <w:r>
                <w:rPr>
                  <w:sz w:val="24"/>
                  <w:color w:val="0000ff"/>
                </w:rPr>
                <w:t xml:space="preserve">N 210-п</w:t>
              </w:r>
            </w:hyperlink>
            <w:r>
              <w:rPr>
                <w:sz w:val="24"/>
                <w:color w:val="392c69"/>
              </w:rPr>
              <w:t xml:space="preserve">,</w:t>
            </w:r>
          </w:p>
          <w:p>
            <w:pPr>
              <w:pStyle w:val="0"/>
              <w:jc w:val="center"/>
            </w:pPr>
            <w:r>
              <w:rPr>
                <w:sz w:val="24"/>
                <w:color w:val="392c69"/>
              </w:rPr>
              <w:t xml:space="preserve">от 13.10.2023 </w:t>
            </w:r>
            <w:hyperlink w:history="0" r:id="rId150" w:tooltip="Постановление Правительства ХМАО - Югры от 13.10.2023 N 508-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N 508-п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005"/>
        <w:gridCol w:w="1757"/>
        <w:gridCol w:w="2381"/>
        <w:gridCol w:w="2835"/>
        <w:gridCol w:w="2154"/>
      </w:tblGrid>
      <w:tr>
        <w:tc>
          <w:tcPr>
            <w:tcW w:w="567" w:type="dxa"/>
          </w:tcPr>
          <w:p>
            <w:pPr>
              <w:pStyle w:val="0"/>
              <w:jc w:val="center"/>
            </w:pPr>
            <w:r>
              <w:rPr>
                <w:sz w:val="24"/>
              </w:rPr>
              <w:t xml:space="preserve">N</w:t>
            </w:r>
          </w:p>
        </w:tc>
        <w:tc>
          <w:tcPr>
            <w:tcW w:w="3005" w:type="dxa"/>
          </w:tcPr>
          <w:p>
            <w:pPr>
              <w:pStyle w:val="0"/>
              <w:jc w:val="center"/>
            </w:pPr>
            <w:r>
              <w:rPr>
                <w:sz w:val="24"/>
              </w:rPr>
              <w:t xml:space="preserve">Наименование мероприятия</w:t>
            </w:r>
          </w:p>
        </w:tc>
        <w:tc>
          <w:tcPr>
            <w:tcW w:w="1757" w:type="dxa"/>
          </w:tcPr>
          <w:p>
            <w:pPr>
              <w:pStyle w:val="0"/>
              <w:jc w:val="center"/>
            </w:pPr>
            <w:r>
              <w:rPr>
                <w:sz w:val="24"/>
              </w:rPr>
              <w:t xml:space="preserve">Сроки</w:t>
            </w:r>
          </w:p>
        </w:tc>
        <w:tc>
          <w:tcPr>
            <w:tcW w:w="2381" w:type="dxa"/>
          </w:tcPr>
          <w:p>
            <w:pPr>
              <w:pStyle w:val="0"/>
              <w:jc w:val="center"/>
            </w:pPr>
            <w:r>
              <w:rPr>
                <w:sz w:val="24"/>
              </w:rPr>
              <w:t xml:space="preserve">Источник финансирования</w:t>
            </w:r>
          </w:p>
        </w:tc>
        <w:tc>
          <w:tcPr>
            <w:tcW w:w="2835" w:type="dxa"/>
          </w:tcPr>
          <w:p>
            <w:pPr>
              <w:pStyle w:val="0"/>
              <w:jc w:val="center"/>
            </w:pPr>
            <w:r>
              <w:rPr>
                <w:sz w:val="24"/>
              </w:rPr>
              <w:t xml:space="preserve">Ответственный исполнитель</w:t>
            </w:r>
          </w:p>
        </w:tc>
        <w:tc>
          <w:tcPr>
            <w:tcW w:w="2154" w:type="dxa"/>
          </w:tcPr>
          <w:p>
            <w:pPr>
              <w:pStyle w:val="0"/>
              <w:jc w:val="center"/>
            </w:pPr>
            <w:r>
              <w:rPr>
                <w:sz w:val="24"/>
              </w:rPr>
              <w:t xml:space="preserve">Ожидаемые результаты</w:t>
            </w:r>
          </w:p>
        </w:tc>
      </w:tr>
      <w:tr>
        <w:tblPrEx>
          <w:tblBorders>
            <w:insideH w:val="nil"/>
          </w:tblBorders>
        </w:tblPrEx>
        <w:tc>
          <w:tcPr>
            <w:tcW w:w="567" w:type="dxa"/>
            <w:tcBorders>
              <w:bottom w:val="nil"/>
            </w:tcBorders>
          </w:tcPr>
          <w:p>
            <w:pPr>
              <w:pStyle w:val="0"/>
            </w:pPr>
            <w:r>
              <w:rPr>
                <w:sz w:val="24"/>
              </w:rPr>
              <w:t xml:space="preserve">1</w:t>
            </w:r>
          </w:p>
        </w:tc>
        <w:tc>
          <w:tcPr>
            <w:tcW w:w="3005" w:type="dxa"/>
            <w:tcBorders>
              <w:bottom w:val="nil"/>
            </w:tcBorders>
          </w:tcPr>
          <w:p>
            <w:pPr>
              <w:pStyle w:val="0"/>
            </w:pPr>
            <w:r>
              <w:rPr>
                <w:sz w:val="24"/>
              </w:rPr>
              <w:t xml:space="preserve">Создание и внедрение системы мотивации творческих инициатив, сотрудников медиакластера, формирование системы рейтингов</w:t>
            </w:r>
          </w:p>
        </w:tc>
        <w:tc>
          <w:tcPr>
            <w:tcW w:w="1757" w:type="dxa"/>
            <w:tcBorders>
              <w:bottom w:val="nil"/>
            </w:tcBorders>
          </w:tcPr>
          <w:p>
            <w:pPr>
              <w:pStyle w:val="0"/>
            </w:pPr>
            <w:r>
              <w:rPr>
                <w:sz w:val="24"/>
              </w:rPr>
              <w:t xml:space="preserve">до 1 марта 2022 года</w:t>
            </w:r>
          </w:p>
        </w:tc>
        <w:tc>
          <w:tcPr>
            <w:tcW w:w="2381" w:type="dxa"/>
            <w:tcBorders>
              <w:bottom w:val="nil"/>
            </w:tcBorders>
          </w:tcPr>
          <w:p>
            <w:pPr>
              <w:pStyle w:val="0"/>
            </w:pPr>
            <w:r>
              <w:rPr>
                <w:sz w:val="24"/>
              </w:rPr>
              <w:t xml:space="preserve">государственная </w:t>
            </w:r>
            <w:hyperlink w:history="0" r:id="rId153" w:tooltip="Постановление Правительства ХМАО - Югры от 31.10.2021 N 487-п (ред. от 08.12.2023) &quot;О государственной программе Ханты-Мансийского автономного округа - Югры &quot;Развитие гражданского общества&quot; ------------ Утратил силу или отменен {КонсультантПлюс}">
              <w:r>
                <w:rPr>
                  <w:sz w:val="24"/>
                  <w:color w:val="0000ff"/>
                </w:rPr>
                <w:t xml:space="preserve">программа</w:t>
              </w:r>
            </w:hyperlink>
            <w:r>
              <w:rPr>
                <w:sz w:val="24"/>
              </w:rPr>
              <w:t xml:space="preserve"> "Развитие гражданского общества", утвержденная постановлением Правительства Ханты-Мансийского автономного округа - Югры от 31 октября 2021 года N 487-п (далее - государственная программа "Развитие гражданского общества", автономный округ)</w:t>
            </w:r>
          </w:p>
        </w:tc>
        <w:tc>
          <w:tcPr>
            <w:tcW w:w="2835" w:type="dxa"/>
            <w:tcBorders>
              <w:bottom w:val="nil"/>
            </w:tcBorders>
          </w:tcPr>
          <w:p>
            <w:pPr>
              <w:pStyle w:val="0"/>
            </w:pPr>
            <w:r>
              <w:rPr>
                <w:sz w:val="24"/>
              </w:rPr>
              <w:t xml:space="preserve">Департамент общественных, внешних связей и молодежной политики автономного округа, автономное учреждение автономного округа</w:t>
            </w:r>
          </w:p>
          <w:p>
            <w:pPr>
              <w:pStyle w:val="0"/>
            </w:pPr>
            <w:r>
              <w:rPr>
                <w:sz w:val="24"/>
              </w:rPr>
              <w:t xml:space="preserve">"Окружная телерадиокомпания "Югра" (по согласованию)</w:t>
            </w:r>
          </w:p>
        </w:tc>
        <w:tc>
          <w:tcPr>
            <w:tcW w:w="2154" w:type="dxa"/>
            <w:tcBorders>
              <w:bottom w:val="nil"/>
            </w:tcBorders>
          </w:tcPr>
          <w:p>
            <w:pPr>
              <w:pStyle w:val="0"/>
            </w:pPr>
            <w:r>
              <w:rPr>
                <w:sz w:val="24"/>
              </w:rPr>
              <w:t xml:space="preserve">приказ автономного учреждения автономного округа "Окружная телерадиокомпания "Югра"</w:t>
            </w:r>
          </w:p>
        </w:tc>
      </w:tr>
      <w:tr>
        <w:tblPrEx>
          <w:tblBorders>
            <w:insideH w:val="nil"/>
          </w:tblBorders>
        </w:tblPrEx>
        <w:tc>
          <w:tcPr>
            <w:gridSpan w:val="6"/>
            <w:tcW w:w="12699" w:type="dxa"/>
            <w:tcBorders>
              <w:top w:val="nil"/>
            </w:tcBorders>
          </w:tcPr>
          <w:p>
            <w:pPr>
              <w:pStyle w:val="0"/>
              <w:jc w:val="both"/>
            </w:pPr>
            <w:r>
              <w:rPr>
                <w:sz w:val="24"/>
              </w:rPr>
              <w:t xml:space="preserve">(в ред. </w:t>
            </w:r>
            <w:hyperlink w:history="0" r:id="rId154" w:tooltip="Постановление Правительства ХМАО - Югры от 20.05.2022 N 210-п (ред. от 10.11.2023) &quot;О внесении изменений в некоторые постановления Правительства Ханты-Мансийского автономного округа - Югры&quot; {КонсультантПлюс}">
              <w:r>
                <w:rPr>
                  <w:sz w:val="24"/>
                  <w:color w:val="0000ff"/>
                </w:rPr>
                <w:t xml:space="preserve">постановления</w:t>
              </w:r>
            </w:hyperlink>
            <w:r>
              <w:rPr>
                <w:sz w:val="24"/>
              </w:rPr>
              <w:t xml:space="preserve"> Правительства ХМАО - Югры от 20.05.2022 N 210-п)</w:t>
            </w:r>
          </w:p>
        </w:tc>
      </w:tr>
      <w:tr>
        <w:tblPrEx>
          <w:tblBorders>
            <w:insideH w:val="nil"/>
          </w:tblBorders>
        </w:tblPrEx>
        <w:tc>
          <w:tcPr>
            <w:tcW w:w="567" w:type="dxa"/>
            <w:tcBorders>
              <w:bottom w:val="nil"/>
            </w:tcBorders>
          </w:tcPr>
          <w:p>
            <w:pPr>
              <w:pStyle w:val="0"/>
            </w:pPr>
            <w:r>
              <w:rPr>
                <w:sz w:val="24"/>
              </w:rPr>
              <w:t xml:space="preserve">2</w:t>
            </w:r>
          </w:p>
        </w:tc>
        <w:tc>
          <w:tcPr>
            <w:tcW w:w="3005" w:type="dxa"/>
            <w:tcBorders>
              <w:bottom w:val="nil"/>
            </w:tcBorders>
          </w:tcPr>
          <w:p>
            <w:pPr>
              <w:pStyle w:val="0"/>
            </w:pPr>
            <w:r>
              <w:rPr>
                <w:sz w:val="24"/>
              </w:rPr>
              <w:t xml:space="preserve">Формирование проектных команд с привлечением представителей креативных индустрий по направлениям: печатные издания,</w:t>
            </w:r>
          </w:p>
          <w:p>
            <w:pPr>
              <w:pStyle w:val="0"/>
            </w:pPr>
            <w:r>
              <w:rPr>
                <w:sz w:val="24"/>
              </w:rPr>
              <w:t xml:space="preserve">Интернет-СМИ, телевидение,</w:t>
            </w:r>
          </w:p>
          <w:p>
            <w:pPr>
              <w:pStyle w:val="0"/>
            </w:pPr>
            <w:r>
              <w:rPr>
                <w:sz w:val="24"/>
              </w:rPr>
              <w:t xml:space="preserve">радио, средства массовой информации на языках коренных малочисленных народов Севера,</w:t>
            </w:r>
          </w:p>
          <w:p>
            <w:pPr>
              <w:pStyle w:val="0"/>
            </w:pPr>
            <w:r>
              <w:rPr>
                <w:sz w:val="24"/>
              </w:rPr>
              <w:t xml:space="preserve">видеопродукция (информационная, развлекательная, постановочная),</w:t>
            </w:r>
          </w:p>
          <w:p>
            <w:pPr>
              <w:pStyle w:val="0"/>
            </w:pPr>
            <w:r>
              <w:rPr>
                <w:sz w:val="24"/>
              </w:rPr>
              <w:t xml:space="preserve">новые медиа</w:t>
            </w:r>
          </w:p>
        </w:tc>
        <w:tc>
          <w:tcPr>
            <w:tcW w:w="1757" w:type="dxa"/>
            <w:tcBorders>
              <w:bottom w:val="nil"/>
            </w:tcBorders>
          </w:tcPr>
          <w:p>
            <w:pPr>
              <w:pStyle w:val="0"/>
            </w:pPr>
            <w:r>
              <w:rPr>
                <w:sz w:val="24"/>
              </w:rPr>
              <w:t xml:space="preserve">до 25 февраля 2022 года</w:t>
            </w:r>
          </w:p>
        </w:tc>
        <w:tc>
          <w:tcPr>
            <w:tcW w:w="2381" w:type="dxa"/>
            <w:tcBorders>
              <w:bottom w:val="nil"/>
            </w:tcBorders>
          </w:tcPr>
          <w:p>
            <w:pPr>
              <w:pStyle w:val="0"/>
            </w:pPr>
            <w:r>
              <w:rPr>
                <w:sz w:val="24"/>
              </w:rPr>
              <w:t xml:space="preserve">государственная </w:t>
            </w:r>
            <w:hyperlink w:history="0" r:id="rId155" w:tooltip="Постановление Правительства ХМАО - Югры от 31.10.2021 N 487-п (ред. от 08.12.2023) &quot;О государственной программе Ханты-Мансийского автономного округа - Югры &quot;Развитие гражданского общества&quot; ------------ Утратил силу или отменен {КонсультантПлюс}">
              <w:r>
                <w:rPr>
                  <w:sz w:val="24"/>
                  <w:color w:val="0000ff"/>
                </w:rPr>
                <w:t xml:space="preserve">программа</w:t>
              </w:r>
            </w:hyperlink>
            <w:r>
              <w:rPr>
                <w:sz w:val="24"/>
              </w:rPr>
              <w:t xml:space="preserve"> "Развитие гражданского общества"</w:t>
            </w:r>
          </w:p>
        </w:tc>
        <w:tc>
          <w:tcPr>
            <w:tcW w:w="2835" w:type="dxa"/>
            <w:tcBorders>
              <w:bottom w:val="nil"/>
            </w:tcBorders>
          </w:tcPr>
          <w:p>
            <w:pPr>
              <w:pStyle w:val="0"/>
            </w:pPr>
            <w:r>
              <w:rPr>
                <w:sz w:val="24"/>
              </w:rPr>
              <w:t xml:space="preserve">Департамент общественных, внешних связей и молодежной политики автономного округа, автономные учреждения автономного округа</w:t>
            </w:r>
          </w:p>
          <w:p>
            <w:pPr>
              <w:pStyle w:val="0"/>
            </w:pPr>
            <w:r>
              <w:rPr>
                <w:sz w:val="24"/>
              </w:rPr>
              <w:t xml:space="preserve">"Окружная телерадиокомпания "Югра" и "Центр "Открытый регион", бюджетное учреждение автономного округа "Объединенная редакция национальных газет "Ханты ясанг" и "Луима сэрипос", акционерное общество "Издательский дом "Новости Югры" (далее также - организации) (по согласованию)</w:t>
            </w:r>
          </w:p>
        </w:tc>
        <w:tc>
          <w:tcPr>
            <w:tcW w:w="2154" w:type="dxa"/>
            <w:tcBorders>
              <w:bottom w:val="nil"/>
            </w:tcBorders>
          </w:tcPr>
          <w:p>
            <w:pPr>
              <w:pStyle w:val="0"/>
            </w:pPr>
            <w:r>
              <w:rPr>
                <w:sz w:val="24"/>
              </w:rPr>
              <w:t xml:space="preserve">приказ Департамента общественных, внешних связей и молодежной политики</w:t>
            </w:r>
          </w:p>
        </w:tc>
      </w:tr>
      <w:tr>
        <w:tblPrEx>
          <w:tblBorders>
            <w:insideH w:val="nil"/>
          </w:tblBorders>
        </w:tblPrEx>
        <w:tc>
          <w:tcPr>
            <w:gridSpan w:val="6"/>
            <w:tcW w:w="12699" w:type="dxa"/>
            <w:tcBorders>
              <w:top w:val="nil"/>
            </w:tcBorders>
          </w:tcPr>
          <w:p>
            <w:pPr>
              <w:pStyle w:val="0"/>
              <w:jc w:val="both"/>
            </w:pPr>
            <w:r>
              <w:rPr>
                <w:sz w:val="24"/>
              </w:rPr>
              <w:t xml:space="preserve">(в ред. </w:t>
            </w:r>
            <w:hyperlink w:history="0" r:id="rId156" w:tooltip="Постановление Правительства ХМАО - Югры от 20.05.2022 N 210-п (ред. от 10.11.2023) &quot;О внесении изменений в некоторые постановления Правительства Ханты-Мансийского автономного округа - Югры&quot; {КонсультантПлюс}">
              <w:r>
                <w:rPr>
                  <w:sz w:val="24"/>
                  <w:color w:val="0000ff"/>
                </w:rPr>
                <w:t xml:space="preserve">постановления</w:t>
              </w:r>
            </w:hyperlink>
            <w:r>
              <w:rPr>
                <w:sz w:val="24"/>
              </w:rPr>
              <w:t xml:space="preserve"> Правительства ХМАО - Югры от 20.05.2022 N 210-п)</w:t>
            </w:r>
          </w:p>
        </w:tc>
      </w:tr>
      <w:tr>
        <w:tblPrEx>
          <w:tblBorders>
            <w:insideH w:val="nil"/>
          </w:tblBorders>
        </w:tblPrEx>
        <w:tc>
          <w:tcPr>
            <w:tcW w:w="567" w:type="dxa"/>
            <w:tcBorders>
              <w:bottom w:val="nil"/>
            </w:tcBorders>
          </w:tcPr>
          <w:p>
            <w:pPr>
              <w:pStyle w:val="0"/>
            </w:pPr>
            <w:r>
              <w:rPr>
                <w:sz w:val="24"/>
              </w:rPr>
              <w:t xml:space="preserve">3</w:t>
            </w:r>
          </w:p>
        </w:tc>
        <w:tc>
          <w:tcPr>
            <w:tcW w:w="3005" w:type="dxa"/>
            <w:tcBorders>
              <w:bottom w:val="nil"/>
            </w:tcBorders>
          </w:tcPr>
          <w:p>
            <w:pPr>
              <w:pStyle w:val="0"/>
            </w:pPr>
            <w:r>
              <w:rPr>
                <w:sz w:val="24"/>
              </w:rPr>
              <w:t xml:space="preserve">Создание условий для формирования института "народных корреспондентов"</w:t>
            </w:r>
          </w:p>
        </w:tc>
        <w:tc>
          <w:tcPr>
            <w:tcW w:w="1757" w:type="dxa"/>
            <w:tcBorders>
              <w:bottom w:val="nil"/>
            </w:tcBorders>
          </w:tcPr>
          <w:p>
            <w:pPr>
              <w:pStyle w:val="0"/>
            </w:pPr>
            <w:r>
              <w:rPr>
                <w:sz w:val="24"/>
              </w:rPr>
              <w:t xml:space="preserve">до 1 марта 2022 года</w:t>
            </w:r>
          </w:p>
        </w:tc>
        <w:tc>
          <w:tcPr>
            <w:tcW w:w="2381" w:type="dxa"/>
            <w:tcBorders>
              <w:bottom w:val="nil"/>
            </w:tcBorders>
          </w:tcPr>
          <w:p>
            <w:pPr>
              <w:pStyle w:val="0"/>
            </w:pPr>
            <w:r>
              <w:rPr>
                <w:sz w:val="24"/>
              </w:rPr>
              <w:t xml:space="preserve">государственная </w:t>
            </w:r>
            <w:hyperlink w:history="0" r:id="rId157" w:tooltip="Постановление Правительства ХМАО - Югры от 31.10.2021 N 487-п (ред. от 08.12.2023) &quot;О государственной программе Ханты-Мансийского автономного округа - Югры &quot;Развитие гражданского общества&quot; ------------ Утратил силу или отменен {КонсультантПлюс}">
              <w:r>
                <w:rPr>
                  <w:sz w:val="24"/>
                  <w:color w:val="0000ff"/>
                </w:rPr>
                <w:t xml:space="preserve">программа</w:t>
              </w:r>
            </w:hyperlink>
            <w:r>
              <w:rPr>
                <w:sz w:val="24"/>
              </w:rPr>
              <w:t xml:space="preserve"> "Развитие гражданского общества"</w:t>
            </w:r>
          </w:p>
        </w:tc>
        <w:tc>
          <w:tcPr>
            <w:tcW w:w="2835" w:type="dxa"/>
            <w:tcBorders>
              <w:bottom w:val="nil"/>
            </w:tcBorders>
          </w:tcPr>
          <w:p>
            <w:pPr>
              <w:pStyle w:val="0"/>
            </w:pPr>
            <w:r>
              <w:rPr>
                <w:sz w:val="24"/>
              </w:rPr>
              <w:t xml:space="preserve">Департамент общественных, внешних связей и молодежной политики автономного округа, автономное учреждение автономного округа</w:t>
            </w:r>
          </w:p>
          <w:p>
            <w:pPr>
              <w:pStyle w:val="0"/>
            </w:pPr>
            <w:r>
              <w:rPr>
                <w:sz w:val="24"/>
              </w:rPr>
              <w:t xml:space="preserve">"Окружная телерадиокомпания "Югра" (по согласованию</w:t>
            </w:r>
          </w:p>
        </w:tc>
        <w:tc>
          <w:tcPr>
            <w:tcW w:w="2154" w:type="dxa"/>
            <w:tcBorders>
              <w:bottom w:val="nil"/>
            </w:tcBorders>
          </w:tcPr>
          <w:p>
            <w:pPr>
              <w:pStyle w:val="0"/>
            </w:pPr>
            <w:r>
              <w:rPr>
                <w:sz w:val="24"/>
              </w:rPr>
              <w:t xml:space="preserve">приказ автономного учреждения автономного округа "Окружная телерадиокомпания "Югра"</w:t>
            </w:r>
          </w:p>
        </w:tc>
      </w:tr>
      <w:tr>
        <w:tblPrEx>
          <w:tblBorders>
            <w:insideH w:val="nil"/>
          </w:tblBorders>
        </w:tblPrEx>
        <w:tc>
          <w:tcPr>
            <w:gridSpan w:val="6"/>
            <w:tcW w:w="12699" w:type="dxa"/>
            <w:tcBorders>
              <w:top w:val="nil"/>
            </w:tcBorders>
          </w:tcPr>
          <w:p>
            <w:pPr>
              <w:pStyle w:val="0"/>
              <w:jc w:val="both"/>
            </w:pPr>
            <w:r>
              <w:rPr>
                <w:sz w:val="24"/>
              </w:rPr>
              <w:t xml:space="preserve">(в ред. </w:t>
            </w:r>
            <w:hyperlink w:history="0" r:id="rId158" w:tooltip="Постановление Правительства ХМАО - Югры от 20.05.2022 N 210-п (ред. от 10.11.2023) &quot;О внесении изменений в некоторые постановления Правительства Ханты-Мансийского автономного округа - Югры&quot; {КонсультантПлюс}">
              <w:r>
                <w:rPr>
                  <w:sz w:val="24"/>
                  <w:color w:val="0000ff"/>
                </w:rPr>
                <w:t xml:space="preserve">постановления</w:t>
              </w:r>
            </w:hyperlink>
            <w:r>
              <w:rPr>
                <w:sz w:val="24"/>
              </w:rPr>
              <w:t xml:space="preserve"> Правительства ХМАО - Югры от 20.05.2022 N 210-п)</w:t>
            </w:r>
          </w:p>
        </w:tc>
      </w:tr>
      <w:tr>
        <w:tblPrEx>
          <w:tblBorders>
            <w:insideH w:val="nil"/>
          </w:tblBorders>
        </w:tblPrEx>
        <w:tc>
          <w:tcPr>
            <w:tcW w:w="567" w:type="dxa"/>
            <w:tcBorders>
              <w:bottom w:val="nil"/>
            </w:tcBorders>
          </w:tcPr>
          <w:p>
            <w:pPr>
              <w:pStyle w:val="0"/>
            </w:pPr>
            <w:r>
              <w:rPr>
                <w:sz w:val="24"/>
              </w:rPr>
              <w:t xml:space="preserve">4</w:t>
            </w:r>
          </w:p>
        </w:tc>
        <w:tc>
          <w:tcPr>
            <w:tcW w:w="3005" w:type="dxa"/>
            <w:tcBorders>
              <w:bottom w:val="nil"/>
            </w:tcBorders>
          </w:tcPr>
          <w:p>
            <w:pPr>
              <w:pStyle w:val="0"/>
            </w:pPr>
            <w:r>
              <w:rPr>
                <w:sz w:val="24"/>
              </w:rPr>
              <w:t xml:space="preserve">Разработка медиапроектов и продуктов в сфере креативных индустрий (запуск "быстрых проектов", перезагрузка и ребрендинг проектов, разработка уникальных проектов, разработка целевых продуктов, разработка концептуальных проектов)</w:t>
            </w:r>
          </w:p>
        </w:tc>
        <w:tc>
          <w:tcPr>
            <w:tcW w:w="1757" w:type="dxa"/>
            <w:tcBorders>
              <w:bottom w:val="nil"/>
            </w:tcBorders>
          </w:tcPr>
          <w:p>
            <w:pPr>
              <w:pStyle w:val="0"/>
            </w:pPr>
            <w:r>
              <w:rPr>
                <w:sz w:val="24"/>
              </w:rPr>
              <w:t xml:space="preserve">до 31 декабря 2022 года, до 31 декабря 2023 года, до 31 декабря 2024 года</w:t>
            </w:r>
          </w:p>
        </w:tc>
        <w:tc>
          <w:tcPr>
            <w:tcW w:w="2381" w:type="dxa"/>
            <w:tcBorders>
              <w:bottom w:val="nil"/>
            </w:tcBorders>
          </w:tcPr>
          <w:p>
            <w:pPr>
              <w:pStyle w:val="0"/>
            </w:pPr>
            <w:r>
              <w:rPr>
                <w:sz w:val="24"/>
              </w:rPr>
              <w:t xml:space="preserve">государственная </w:t>
            </w:r>
            <w:hyperlink w:history="0" r:id="rId159" w:tooltip="Постановление Правительства ХМАО - Югры от 31.10.2021 N 487-п (ред. от 08.12.2023) &quot;О государственной программе Ханты-Мансийского автономного округа - Югры &quot;Развитие гражданского общества&quot; ------------ Утратил силу или отменен {КонсультантПлюс}">
              <w:r>
                <w:rPr>
                  <w:sz w:val="24"/>
                  <w:color w:val="0000ff"/>
                </w:rPr>
                <w:t xml:space="preserve">программа</w:t>
              </w:r>
            </w:hyperlink>
            <w:r>
              <w:rPr>
                <w:sz w:val="24"/>
              </w:rPr>
              <w:t xml:space="preserve"> "Развитие гражданского общества"</w:t>
            </w:r>
          </w:p>
        </w:tc>
        <w:tc>
          <w:tcPr>
            <w:tcW w:w="2835" w:type="dxa"/>
            <w:tcBorders>
              <w:bottom w:val="nil"/>
            </w:tcBorders>
          </w:tcPr>
          <w:p>
            <w:pPr>
              <w:pStyle w:val="0"/>
            </w:pPr>
            <w:r>
              <w:rPr>
                <w:sz w:val="24"/>
              </w:rPr>
              <w:t xml:space="preserve">Департамент внутренней политики автономного округа, организации (по согласованию)</w:t>
            </w:r>
          </w:p>
        </w:tc>
        <w:tc>
          <w:tcPr>
            <w:tcW w:w="2154" w:type="dxa"/>
            <w:tcBorders>
              <w:bottom w:val="nil"/>
            </w:tcBorders>
          </w:tcPr>
          <w:p>
            <w:pPr>
              <w:pStyle w:val="0"/>
            </w:pPr>
            <w:r>
              <w:rPr>
                <w:sz w:val="24"/>
              </w:rPr>
              <w:t xml:space="preserve">не менее 3 новых медиапроектов в СМИ, социальных сетях, в информационно-телекоммуникационной сети Интернет</w:t>
            </w:r>
          </w:p>
        </w:tc>
      </w:tr>
      <w:tr>
        <w:tblPrEx>
          <w:tblBorders>
            <w:insideH w:val="nil"/>
          </w:tblBorders>
        </w:tblPrEx>
        <w:tc>
          <w:tcPr>
            <w:gridSpan w:val="6"/>
            <w:tcW w:w="12699" w:type="dxa"/>
            <w:tcBorders>
              <w:top w:val="nil"/>
            </w:tcBorders>
          </w:tcPr>
          <w:p>
            <w:pPr>
              <w:pStyle w:val="0"/>
              <w:jc w:val="both"/>
            </w:pPr>
            <w:r>
              <w:rPr>
                <w:sz w:val="24"/>
              </w:rPr>
              <w:t xml:space="preserve">(в ред. постановлений Правительства ХМАО - Югры от 20.05.2022 </w:t>
            </w:r>
            <w:hyperlink w:history="0" r:id="rId160" w:tooltip="Постановление Правительства ХМАО - Югры от 20.05.2022 N 210-п (ред. от 10.11.2023) &quot;О внесении изменений в некоторые постановления Правительства Ханты-Мансийского автономного округа - Югры&quot; {КонсультантПлюс}">
              <w:r>
                <w:rPr>
                  <w:sz w:val="24"/>
                  <w:color w:val="0000ff"/>
                </w:rPr>
                <w:t xml:space="preserve">N 210-п</w:t>
              </w:r>
            </w:hyperlink>
            <w:r>
              <w:rPr>
                <w:sz w:val="24"/>
              </w:rPr>
              <w:t xml:space="preserve">,</w:t>
            </w:r>
          </w:p>
          <w:p>
            <w:pPr>
              <w:pStyle w:val="0"/>
              <w:jc w:val="both"/>
            </w:pPr>
            <w:r>
              <w:rPr>
                <w:sz w:val="24"/>
              </w:rPr>
              <w:t xml:space="preserve">от 13.10.2023 </w:t>
            </w:r>
            <w:hyperlink w:history="0" r:id="rId161" w:tooltip="Постановление Правительства ХМАО - Югры от 13.10.2023 N 508-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N 508-п</w:t>
              </w:r>
            </w:hyperlink>
            <w:r>
              <w:rPr>
                <w:sz w:val="24"/>
              </w:rPr>
              <w:t xml:space="preserve">)</w:t>
            </w:r>
          </w:p>
        </w:tc>
      </w:tr>
      <w:tr>
        <w:tblPrEx>
          <w:tblBorders>
            <w:insideH w:val="nil"/>
          </w:tblBorders>
        </w:tblPrEx>
        <w:tc>
          <w:tcPr>
            <w:tcW w:w="567" w:type="dxa"/>
            <w:tcBorders>
              <w:bottom w:val="nil"/>
            </w:tcBorders>
          </w:tcPr>
          <w:p>
            <w:pPr>
              <w:pStyle w:val="0"/>
            </w:pPr>
            <w:r>
              <w:rPr>
                <w:sz w:val="24"/>
              </w:rPr>
              <w:t xml:space="preserve">5</w:t>
            </w:r>
          </w:p>
        </w:tc>
        <w:tc>
          <w:tcPr>
            <w:tcW w:w="3005" w:type="dxa"/>
            <w:tcBorders>
              <w:bottom w:val="nil"/>
            </w:tcBorders>
          </w:tcPr>
          <w:p>
            <w:pPr>
              <w:pStyle w:val="0"/>
            </w:pPr>
            <w:r>
              <w:rPr>
                <w:sz w:val="24"/>
              </w:rPr>
              <w:t xml:space="preserve">Развитие системы продвижения продуктов медиакластера, создание условий для вовлечения муниципальных образований автономного округа в развитие медиакластера</w:t>
            </w:r>
          </w:p>
        </w:tc>
        <w:tc>
          <w:tcPr>
            <w:tcW w:w="1757" w:type="dxa"/>
            <w:tcBorders>
              <w:bottom w:val="nil"/>
            </w:tcBorders>
          </w:tcPr>
          <w:p>
            <w:pPr>
              <w:pStyle w:val="0"/>
            </w:pPr>
            <w:r>
              <w:rPr>
                <w:sz w:val="24"/>
              </w:rPr>
              <w:t xml:space="preserve">до 20 декабря 2024 года</w:t>
            </w:r>
          </w:p>
        </w:tc>
        <w:tc>
          <w:tcPr>
            <w:tcW w:w="2381" w:type="dxa"/>
            <w:tcBorders>
              <w:bottom w:val="nil"/>
            </w:tcBorders>
          </w:tcPr>
          <w:p>
            <w:pPr>
              <w:pStyle w:val="0"/>
            </w:pPr>
            <w:r>
              <w:rPr>
                <w:sz w:val="24"/>
              </w:rPr>
              <w:t xml:space="preserve">в соответствии с финансированием текущей деятельности ответственных исполнителей</w:t>
            </w:r>
          </w:p>
        </w:tc>
        <w:tc>
          <w:tcPr>
            <w:tcW w:w="2835" w:type="dxa"/>
            <w:tcBorders>
              <w:bottom w:val="nil"/>
            </w:tcBorders>
          </w:tcPr>
          <w:p>
            <w:pPr>
              <w:pStyle w:val="0"/>
            </w:pPr>
            <w:r>
              <w:rPr>
                <w:sz w:val="24"/>
              </w:rPr>
              <w:t xml:space="preserve">Департамент внутренней политики автономного округа, органы местного самоуправления муниципальных образований автономного округа (по согласованию), организации (по согласованию)</w:t>
            </w:r>
          </w:p>
        </w:tc>
        <w:tc>
          <w:tcPr>
            <w:tcW w:w="2154" w:type="dxa"/>
            <w:tcBorders>
              <w:bottom w:val="nil"/>
            </w:tcBorders>
          </w:tcPr>
          <w:p>
            <w:pPr>
              <w:pStyle w:val="0"/>
            </w:pPr>
            <w:r>
              <w:rPr>
                <w:sz w:val="24"/>
              </w:rPr>
              <w:t xml:space="preserve">вовлечение 22 муниципальных образований автономного округа в деятельность медиакластера</w:t>
            </w:r>
          </w:p>
        </w:tc>
      </w:tr>
      <w:tr>
        <w:tblPrEx>
          <w:tblBorders>
            <w:insideH w:val="nil"/>
          </w:tblBorders>
        </w:tblPrEx>
        <w:tc>
          <w:tcPr>
            <w:gridSpan w:val="6"/>
            <w:tcW w:w="12699" w:type="dxa"/>
            <w:tcBorders>
              <w:top w:val="nil"/>
            </w:tcBorders>
          </w:tcPr>
          <w:p>
            <w:pPr>
              <w:pStyle w:val="0"/>
              <w:jc w:val="both"/>
            </w:pPr>
            <w:r>
              <w:rPr>
                <w:sz w:val="24"/>
              </w:rPr>
              <w:t xml:space="preserve">(в ред. постановлений Правительства ХМАО - Югры от 20.05.2022 </w:t>
            </w:r>
            <w:hyperlink w:history="0" r:id="rId162" w:tooltip="Постановление Правительства ХМАО - Югры от 20.05.2022 N 210-п (ред. от 10.11.2023) &quot;О внесении изменений в некоторые постановления Правительства Ханты-Мансийского автономного округа - Югры&quot; {КонсультантПлюс}">
              <w:r>
                <w:rPr>
                  <w:sz w:val="24"/>
                  <w:color w:val="0000ff"/>
                </w:rPr>
                <w:t xml:space="preserve">N 210-п</w:t>
              </w:r>
            </w:hyperlink>
            <w:r>
              <w:rPr>
                <w:sz w:val="24"/>
              </w:rPr>
              <w:t xml:space="preserve">,</w:t>
            </w:r>
          </w:p>
          <w:p>
            <w:pPr>
              <w:pStyle w:val="0"/>
              <w:jc w:val="both"/>
            </w:pPr>
            <w:r>
              <w:rPr>
                <w:sz w:val="24"/>
              </w:rPr>
              <w:t xml:space="preserve">от 13.10.2023 </w:t>
            </w:r>
            <w:hyperlink w:history="0" r:id="rId163" w:tooltip="Постановление Правительства ХМАО - Югры от 13.10.2023 N 508-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N 508-п</w:t>
              </w:r>
            </w:hyperlink>
            <w:r>
              <w:rPr>
                <w:sz w:val="24"/>
              </w:rPr>
              <w:t xml:space="preserve">)</w:t>
            </w:r>
          </w:p>
        </w:tc>
      </w:tr>
      <w:tr>
        <w:tblPrEx>
          <w:tblBorders>
            <w:insideH w:val="nil"/>
          </w:tblBorders>
        </w:tblPrEx>
        <w:tc>
          <w:tcPr>
            <w:tcW w:w="567" w:type="dxa"/>
            <w:tcBorders>
              <w:bottom w:val="nil"/>
            </w:tcBorders>
          </w:tcPr>
          <w:p>
            <w:pPr>
              <w:pStyle w:val="0"/>
            </w:pPr>
            <w:r>
              <w:rPr>
                <w:sz w:val="24"/>
              </w:rPr>
              <w:t xml:space="preserve">6</w:t>
            </w:r>
          </w:p>
        </w:tc>
        <w:tc>
          <w:tcPr>
            <w:tcW w:w="3005" w:type="dxa"/>
            <w:tcBorders>
              <w:bottom w:val="nil"/>
            </w:tcBorders>
          </w:tcPr>
          <w:p>
            <w:pPr>
              <w:pStyle w:val="0"/>
            </w:pPr>
            <w:r>
              <w:rPr>
                <w:sz w:val="24"/>
              </w:rPr>
              <w:t xml:space="preserve">Развитие системы повышения профессиональных компетенций представителей медиакластера, обмен опытом с представителями различных направлений креативных индустрий автономного округа</w:t>
            </w:r>
          </w:p>
        </w:tc>
        <w:tc>
          <w:tcPr>
            <w:tcW w:w="1757" w:type="dxa"/>
            <w:tcBorders>
              <w:bottom w:val="nil"/>
            </w:tcBorders>
          </w:tcPr>
          <w:p>
            <w:pPr>
              <w:pStyle w:val="0"/>
            </w:pPr>
            <w:r>
              <w:rPr>
                <w:sz w:val="24"/>
              </w:rPr>
              <w:t xml:space="preserve">до 25 декабря 2022 года,</w:t>
            </w:r>
          </w:p>
          <w:p>
            <w:pPr>
              <w:pStyle w:val="0"/>
            </w:pPr>
            <w:r>
              <w:rPr>
                <w:sz w:val="24"/>
              </w:rPr>
              <w:t xml:space="preserve">до 25 декабря 2023 года,</w:t>
            </w:r>
          </w:p>
          <w:p>
            <w:pPr>
              <w:pStyle w:val="0"/>
            </w:pPr>
            <w:r>
              <w:rPr>
                <w:sz w:val="24"/>
              </w:rPr>
              <w:t xml:space="preserve">до 25 декабря 2024 года</w:t>
            </w:r>
          </w:p>
        </w:tc>
        <w:tc>
          <w:tcPr>
            <w:tcW w:w="2381" w:type="dxa"/>
            <w:tcBorders>
              <w:bottom w:val="nil"/>
            </w:tcBorders>
          </w:tcPr>
          <w:p>
            <w:pPr>
              <w:pStyle w:val="0"/>
            </w:pPr>
            <w:r>
              <w:rPr>
                <w:sz w:val="24"/>
              </w:rPr>
              <w:t xml:space="preserve">государственная </w:t>
            </w:r>
            <w:hyperlink w:history="0" r:id="rId164" w:tooltip="Постановление Правительства ХМАО - Югры от 31.10.2021 N 487-п (ред. от 08.12.2023) &quot;О государственной программе Ханты-Мансийского автономного округа - Югры &quot;Развитие гражданского общества&quot; ------------ Утратил силу или отменен {КонсультантПлюс}">
              <w:r>
                <w:rPr>
                  <w:sz w:val="24"/>
                  <w:color w:val="0000ff"/>
                </w:rPr>
                <w:t xml:space="preserve">программа</w:t>
              </w:r>
            </w:hyperlink>
            <w:r>
              <w:rPr>
                <w:sz w:val="24"/>
              </w:rPr>
              <w:t xml:space="preserve"> "Развитие гражданского общества"</w:t>
            </w:r>
          </w:p>
        </w:tc>
        <w:tc>
          <w:tcPr>
            <w:tcW w:w="2835" w:type="dxa"/>
            <w:tcBorders>
              <w:bottom w:val="nil"/>
            </w:tcBorders>
          </w:tcPr>
          <w:p>
            <w:pPr>
              <w:pStyle w:val="0"/>
            </w:pPr>
            <w:r>
              <w:rPr>
                <w:sz w:val="24"/>
              </w:rPr>
              <w:t xml:space="preserve">Департамент внутренней политики автономного округа, организации (по согласованию)</w:t>
            </w:r>
          </w:p>
        </w:tc>
        <w:tc>
          <w:tcPr>
            <w:tcW w:w="2154" w:type="dxa"/>
            <w:tcBorders>
              <w:bottom w:val="nil"/>
            </w:tcBorders>
          </w:tcPr>
          <w:p>
            <w:pPr>
              <w:pStyle w:val="0"/>
            </w:pPr>
            <w:r>
              <w:rPr>
                <w:sz w:val="24"/>
              </w:rPr>
              <w:t xml:space="preserve">проведение не менее 5 мероприятий (ежегодно),</w:t>
            </w:r>
          </w:p>
          <w:p>
            <w:pPr>
              <w:pStyle w:val="0"/>
            </w:pPr>
            <w:r>
              <w:rPr>
                <w:sz w:val="24"/>
              </w:rPr>
              <w:t xml:space="preserve">участие в 4 мероприятиях для представителей СМИ (ежегодно)</w:t>
            </w:r>
          </w:p>
        </w:tc>
      </w:tr>
      <w:tr>
        <w:tblPrEx>
          <w:tblBorders>
            <w:insideH w:val="nil"/>
          </w:tblBorders>
        </w:tblPrEx>
        <w:tc>
          <w:tcPr>
            <w:gridSpan w:val="6"/>
            <w:tcW w:w="12699" w:type="dxa"/>
            <w:tcBorders>
              <w:top w:val="nil"/>
            </w:tcBorders>
          </w:tcPr>
          <w:p>
            <w:pPr>
              <w:pStyle w:val="0"/>
              <w:jc w:val="both"/>
            </w:pPr>
            <w:r>
              <w:rPr>
                <w:sz w:val="24"/>
              </w:rPr>
              <w:t xml:space="preserve">(в ред. постановлений Правительства ХМАО - Югры от 20.05.2022 </w:t>
            </w:r>
            <w:hyperlink w:history="0" r:id="rId165" w:tooltip="Постановление Правительства ХМАО - Югры от 20.05.2022 N 210-п (ред. от 10.11.2023) &quot;О внесении изменений в некоторые постановления Правительства Ханты-Мансийского автономного округа - Югры&quot; {КонсультантПлюс}">
              <w:r>
                <w:rPr>
                  <w:sz w:val="24"/>
                  <w:color w:val="0000ff"/>
                </w:rPr>
                <w:t xml:space="preserve">N 210-п</w:t>
              </w:r>
            </w:hyperlink>
            <w:r>
              <w:rPr>
                <w:sz w:val="24"/>
              </w:rPr>
              <w:t xml:space="preserve">,</w:t>
            </w:r>
          </w:p>
          <w:p>
            <w:pPr>
              <w:pStyle w:val="0"/>
              <w:jc w:val="both"/>
            </w:pPr>
            <w:r>
              <w:rPr>
                <w:sz w:val="24"/>
              </w:rPr>
              <w:t xml:space="preserve">от 13.10.2023 </w:t>
            </w:r>
            <w:hyperlink w:history="0" r:id="rId166" w:tooltip="Постановление Правительства ХМАО - Югры от 13.10.2023 N 508-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N 508-п</w:t>
              </w:r>
            </w:hyperlink>
            <w:r>
              <w:rPr>
                <w:sz w:val="24"/>
              </w:rPr>
              <w:t xml:space="preserve">)</w:t>
            </w:r>
          </w:p>
        </w:tc>
      </w:tr>
      <w:tr>
        <w:tblPrEx>
          <w:tblBorders>
            <w:insideH w:val="nil"/>
          </w:tblBorders>
        </w:tblPrEx>
        <w:tc>
          <w:tcPr>
            <w:tcW w:w="567" w:type="dxa"/>
            <w:tcBorders>
              <w:bottom w:val="nil"/>
            </w:tcBorders>
          </w:tcPr>
          <w:p>
            <w:pPr>
              <w:pStyle w:val="0"/>
            </w:pPr>
            <w:r>
              <w:rPr>
                <w:sz w:val="24"/>
              </w:rPr>
              <w:t xml:space="preserve">7</w:t>
            </w:r>
          </w:p>
        </w:tc>
        <w:tc>
          <w:tcPr>
            <w:tcW w:w="3005" w:type="dxa"/>
            <w:tcBorders>
              <w:bottom w:val="nil"/>
            </w:tcBorders>
          </w:tcPr>
          <w:p>
            <w:pPr>
              <w:pStyle w:val="0"/>
            </w:pPr>
            <w:r>
              <w:rPr>
                <w:sz w:val="24"/>
              </w:rPr>
              <w:t xml:space="preserve">Поддержка креативных зон для работы медиаволонтеров, блогеров, студентов, детских телестудий. Перезапуск региональных студий с целью создания проектными командами творческих продуктов</w:t>
            </w:r>
          </w:p>
        </w:tc>
        <w:tc>
          <w:tcPr>
            <w:tcW w:w="1757" w:type="dxa"/>
            <w:tcBorders>
              <w:bottom w:val="nil"/>
            </w:tcBorders>
          </w:tcPr>
          <w:p>
            <w:pPr>
              <w:pStyle w:val="0"/>
            </w:pPr>
            <w:r>
              <w:rPr>
                <w:sz w:val="24"/>
              </w:rPr>
              <w:t xml:space="preserve">до 1 октября 2022 года</w:t>
            </w:r>
          </w:p>
        </w:tc>
        <w:tc>
          <w:tcPr>
            <w:tcW w:w="2381" w:type="dxa"/>
            <w:tcBorders>
              <w:bottom w:val="nil"/>
            </w:tcBorders>
          </w:tcPr>
          <w:p>
            <w:pPr>
              <w:pStyle w:val="0"/>
            </w:pPr>
            <w:r>
              <w:rPr>
                <w:sz w:val="24"/>
              </w:rPr>
              <w:t xml:space="preserve">государственная </w:t>
            </w:r>
            <w:hyperlink w:history="0" r:id="rId167" w:tooltip="Постановление Правительства ХМАО - Югры от 31.10.2021 N 487-п (ред. от 08.12.2023) &quot;О государственной программе Ханты-Мансийского автономного округа - Югры &quot;Развитие гражданского общества&quot; ------------ Утратил силу или отменен {КонсультантПлюс}">
              <w:r>
                <w:rPr>
                  <w:sz w:val="24"/>
                  <w:color w:val="0000ff"/>
                </w:rPr>
                <w:t xml:space="preserve">программа</w:t>
              </w:r>
            </w:hyperlink>
            <w:r>
              <w:rPr>
                <w:sz w:val="24"/>
              </w:rPr>
              <w:t xml:space="preserve"> "Развитие гражданского общества"</w:t>
            </w:r>
          </w:p>
        </w:tc>
        <w:tc>
          <w:tcPr>
            <w:tcW w:w="2835" w:type="dxa"/>
            <w:tcBorders>
              <w:bottom w:val="nil"/>
            </w:tcBorders>
          </w:tcPr>
          <w:p>
            <w:pPr>
              <w:pStyle w:val="0"/>
            </w:pPr>
            <w:r>
              <w:rPr>
                <w:sz w:val="24"/>
              </w:rPr>
              <w:t xml:space="preserve">Департамент общественных, внешних связей и молодежной политики автономного округа, организации (по согласованию)</w:t>
            </w:r>
          </w:p>
        </w:tc>
        <w:tc>
          <w:tcPr>
            <w:tcW w:w="2154" w:type="dxa"/>
            <w:tcBorders>
              <w:bottom w:val="nil"/>
            </w:tcBorders>
          </w:tcPr>
          <w:p>
            <w:pPr>
              <w:pStyle w:val="0"/>
            </w:pPr>
            <w:r>
              <w:rPr>
                <w:sz w:val="24"/>
              </w:rPr>
              <w:t xml:space="preserve">увеличение количества медиаплощадок, рост числа участников производства контента, направленного на продвижение автономного округа</w:t>
            </w:r>
          </w:p>
        </w:tc>
      </w:tr>
      <w:tr>
        <w:tblPrEx>
          <w:tblBorders>
            <w:insideH w:val="nil"/>
          </w:tblBorders>
        </w:tblPrEx>
        <w:tc>
          <w:tcPr>
            <w:gridSpan w:val="6"/>
            <w:tcW w:w="12699" w:type="dxa"/>
            <w:tcBorders>
              <w:top w:val="nil"/>
            </w:tcBorders>
          </w:tcPr>
          <w:p>
            <w:pPr>
              <w:pStyle w:val="0"/>
              <w:jc w:val="both"/>
            </w:pPr>
            <w:r>
              <w:rPr>
                <w:sz w:val="24"/>
              </w:rPr>
              <w:t xml:space="preserve">(в ред. </w:t>
            </w:r>
            <w:hyperlink w:history="0" r:id="rId168" w:tooltip="Постановление Правительства ХМАО - Югры от 20.05.2022 N 210-п (ред. от 10.11.2023) &quot;О внесении изменений в некоторые постановления Правительства Ханты-Мансийского автономного округа - Югры&quot; {КонсультантПлюс}">
              <w:r>
                <w:rPr>
                  <w:sz w:val="24"/>
                  <w:color w:val="0000ff"/>
                </w:rPr>
                <w:t xml:space="preserve">постановления</w:t>
              </w:r>
            </w:hyperlink>
            <w:r>
              <w:rPr>
                <w:sz w:val="24"/>
              </w:rPr>
              <w:t xml:space="preserve"> Правительства ХМАО - Югры от 20.05.2022 N 210-п)</w:t>
            </w:r>
          </w:p>
        </w:tc>
      </w:tr>
      <w:tr>
        <w:tblPrEx>
          <w:tblBorders>
            <w:insideH w:val="nil"/>
          </w:tblBorders>
        </w:tblPrEx>
        <w:tc>
          <w:tcPr>
            <w:tcW w:w="567" w:type="dxa"/>
            <w:tcBorders>
              <w:bottom w:val="nil"/>
            </w:tcBorders>
          </w:tcPr>
          <w:p>
            <w:pPr>
              <w:pStyle w:val="0"/>
            </w:pPr>
            <w:r>
              <w:rPr>
                <w:sz w:val="24"/>
              </w:rPr>
              <w:t xml:space="preserve">8</w:t>
            </w:r>
          </w:p>
        </w:tc>
        <w:tc>
          <w:tcPr>
            <w:tcW w:w="3005" w:type="dxa"/>
            <w:tcBorders>
              <w:bottom w:val="nil"/>
            </w:tcBorders>
          </w:tcPr>
          <w:p>
            <w:pPr>
              <w:pStyle w:val="0"/>
            </w:pPr>
            <w:r>
              <w:rPr>
                <w:sz w:val="24"/>
              </w:rPr>
              <w:t xml:space="preserve">Грантовая поддержка авторских медиапроектов и блогеров</w:t>
            </w:r>
          </w:p>
        </w:tc>
        <w:tc>
          <w:tcPr>
            <w:tcW w:w="1757" w:type="dxa"/>
            <w:tcBorders>
              <w:bottom w:val="nil"/>
            </w:tcBorders>
          </w:tcPr>
          <w:p>
            <w:pPr>
              <w:pStyle w:val="0"/>
            </w:pPr>
            <w:r>
              <w:rPr>
                <w:sz w:val="24"/>
              </w:rPr>
              <w:t xml:space="preserve">до 25 декабря 2022 года,</w:t>
            </w:r>
          </w:p>
          <w:p>
            <w:pPr>
              <w:pStyle w:val="0"/>
            </w:pPr>
            <w:r>
              <w:rPr>
                <w:sz w:val="24"/>
              </w:rPr>
              <w:t xml:space="preserve">до 25 декабря 2023 года,</w:t>
            </w:r>
          </w:p>
          <w:p>
            <w:pPr>
              <w:pStyle w:val="0"/>
            </w:pPr>
            <w:r>
              <w:rPr>
                <w:sz w:val="24"/>
              </w:rPr>
              <w:t xml:space="preserve">до 25 декабря 2024 года</w:t>
            </w:r>
          </w:p>
        </w:tc>
        <w:tc>
          <w:tcPr>
            <w:tcW w:w="2381" w:type="dxa"/>
            <w:tcBorders>
              <w:bottom w:val="nil"/>
            </w:tcBorders>
          </w:tcPr>
          <w:p>
            <w:pPr>
              <w:pStyle w:val="0"/>
            </w:pPr>
            <w:r>
              <w:rPr>
                <w:sz w:val="24"/>
              </w:rPr>
              <w:t xml:space="preserve">государственная </w:t>
            </w:r>
            <w:hyperlink w:history="0" r:id="rId169" w:tooltip="Постановление Правительства ХМАО - Югры от 31.10.2021 N 487-п (ред. от 08.12.2023) &quot;О государственной программе Ханты-Мансийского автономного округа - Югры &quot;Развитие гражданского общества&quot; ------------ Утратил силу или отменен {КонсультантПлюс}">
              <w:r>
                <w:rPr>
                  <w:sz w:val="24"/>
                  <w:color w:val="0000ff"/>
                </w:rPr>
                <w:t xml:space="preserve">программа</w:t>
              </w:r>
            </w:hyperlink>
            <w:r>
              <w:rPr>
                <w:sz w:val="24"/>
              </w:rPr>
              <w:t xml:space="preserve"> "Развитие гражданского общества"</w:t>
            </w:r>
          </w:p>
        </w:tc>
        <w:tc>
          <w:tcPr>
            <w:tcW w:w="2835" w:type="dxa"/>
            <w:tcBorders>
              <w:bottom w:val="nil"/>
            </w:tcBorders>
          </w:tcPr>
          <w:p>
            <w:pPr>
              <w:pStyle w:val="0"/>
            </w:pPr>
            <w:r>
              <w:rPr>
                <w:sz w:val="24"/>
              </w:rPr>
              <w:t xml:space="preserve">Департамент внутренней политики автономного округа, Департамент молодежной политики, гражданских инициатив и внешних связей автономного округа, организации (по согласованию), Фонд "Центр гражданских и социальных инициатив Югры" (по согласованию)</w:t>
            </w:r>
          </w:p>
        </w:tc>
        <w:tc>
          <w:tcPr>
            <w:tcW w:w="2154" w:type="dxa"/>
            <w:tcBorders>
              <w:bottom w:val="nil"/>
            </w:tcBorders>
          </w:tcPr>
          <w:p>
            <w:pPr>
              <w:pStyle w:val="0"/>
            </w:pPr>
            <w:r>
              <w:rPr>
                <w:sz w:val="24"/>
              </w:rPr>
              <w:t xml:space="preserve">рост числа участников грантовых конкурсов</w:t>
            </w:r>
          </w:p>
        </w:tc>
      </w:tr>
      <w:tr>
        <w:tblPrEx>
          <w:tblBorders>
            <w:insideH w:val="nil"/>
          </w:tblBorders>
        </w:tblPrEx>
        <w:tc>
          <w:tcPr>
            <w:gridSpan w:val="6"/>
            <w:tcW w:w="12699" w:type="dxa"/>
            <w:tcBorders>
              <w:top w:val="nil"/>
            </w:tcBorders>
          </w:tcPr>
          <w:p>
            <w:pPr>
              <w:pStyle w:val="0"/>
              <w:jc w:val="both"/>
            </w:pPr>
            <w:r>
              <w:rPr>
                <w:sz w:val="24"/>
              </w:rPr>
              <w:t xml:space="preserve">(в ред. постановлений Правительства ХМАО - Югры от 20.05.2022 </w:t>
            </w:r>
            <w:hyperlink w:history="0" r:id="rId170" w:tooltip="Постановление Правительства ХМАО - Югры от 20.05.2022 N 210-п (ред. от 10.11.2023) &quot;О внесении изменений в некоторые постановления Правительства Ханты-Мансийского автономного округа - Югры&quot; {КонсультантПлюс}">
              <w:r>
                <w:rPr>
                  <w:sz w:val="24"/>
                  <w:color w:val="0000ff"/>
                </w:rPr>
                <w:t xml:space="preserve">N 210-п</w:t>
              </w:r>
            </w:hyperlink>
            <w:r>
              <w:rPr>
                <w:sz w:val="24"/>
              </w:rPr>
              <w:t xml:space="preserve">,</w:t>
            </w:r>
          </w:p>
          <w:p>
            <w:pPr>
              <w:pStyle w:val="0"/>
              <w:jc w:val="both"/>
            </w:pPr>
            <w:r>
              <w:rPr>
                <w:sz w:val="24"/>
              </w:rPr>
              <w:t xml:space="preserve">от 13.10.2023 </w:t>
            </w:r>
            <w:hyperlink w:history="0" r:id="rId171" w:tooltip="Постановление Правительства ХМАО - Югры от 13.10.2023 N 508-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N 508-п</w:t>
              </w:r>
            </w:hyperlink>
            <w:r>
              <w:rPr>
                <w:sz w:val="24"/>
              </w:rPr>
              <w:t xml:space="preserve">)</w:t>
            </w:r>
          </w:p>
        </w:tc>
      </w:tr>
      <w:tr>
        <w:tblPrEx>
          <w:tblBorders>
            <w:insideH w:val="nil"/>
          </w:tblBorders>
        </w:tblPrEx>
        <w:tc>
          <w:tcPr>
            <w:tcW w:w="567" w:type="dxa"/>
            <w:tcBorders>
              <w:bottom w:val="nil"/>
            </w:tcBorders>
          </w:tcPr>
          <w:p>
            <w:pPr>
              <w:pStyle w:val="0"/>
            </w:pPr>
            <w:r>
              <w:rPr>
                <w:sz w:val="24"/>
              </w:rPr>
              <w:t xml:space="preserve">9</w:t>
            </w:r>
          </w:p>
        </w:tc>
        <w:tc>
          <w:tcPr>
            <w:tcW w:w="3005" w:type="dxa"/>
            <w:tcBorders>
              <w:bottom w:val="nil"/>
            </w:tcBorders>
          </w:tcPr>
          <w:p>
            <w:pPr>
              <w:pStyle w:val="0"/>
            </w:pPr>
            <w:r>
              <w:rPr>
                <w:sz w:val="24"/>
              </w:rPr>
              <w:t xml:space="preserve">Организация и проведение медиашкол для СМИ и детских телестудий</w:t>
            </w:r>
          </w:p>
        </w:tc>
        <w:tc>
          <w:tcPr>
            <w:tcW w:w="1757" w:type="dxa"/>
            <w:tcBorders>
              <w:bottom w:val="nil"/>
            </w:tcBorders>
          </w:tcPr>
          <w:p>
            <w:pPr>
              <w:pStyle w:val="0"/>
            </w:pPr>
            <w:r>
              <w:rPr>
                <w:sz w:val="24"/>
              </w:rPr>
              <w:t xml:space="preserve">до 25 декабря 2022 года,</w:t>
            </w:r>
          </w:p>
          <w:p>
            <w:pPr>
              <w:pStyle w:val="0"/>
            </w:pPr>
            <w:r>
              <w:rPr>
                <w:sz w:val="24"/>
              </w:rPr>
              <w:t xml:space="preserve">до 25 декабря 2023 года,</w:t>
            </w:r>
          </w:p>
          <w:p>
            <w:pPr>
              <w:pStyle w:val="0"/>
            </w:pPr>
            <w:r>
              <w:rPr>
                <w:sz w:val="24"/>
              </w:rPr>
              <w:t xml:space="preserve">до 25 декабря 2024 года</w:t>
            </w:r>
          </w:p>
        </w:tc>
        <w:tc>
          <w:tcPr>
            <w:tcW w:w="2381" w:type="dxa"/>
            <w:tcBorders>
              <w:bottom w:val="nil"/>
            </w:tcBorders>
          </w:tcPr>
          <w:p>
            <w:pPr>
              <w:pStyle w:val="0"/>
            </w:pPr>
            <w:r>
              <w:rPr>
                <w:sz w:val="24"/>
              </w:rPr>
              <w:t xml:space="preserve">государственная </w:t>
            </w:r>
            <w:hyperlink w:history="0" r:id="rId172" w:tooltip="Постановление Правительства ХМАО - Югры от 31.10.2021 N 487-п (ред. от 08.12.2023) &quot;О государственной программе Ханты-Мансийского автономного округа - Югры &quot;Развитие гражданского общества&quot; ------------ Утратил силу или отменен {КонсультантПлюс}">
              <w:r>
                <w:rPr>
                  <w:sz w:val="24"/>
                  <w:color w:val="0000ff"/>
                </w:rPr>
                <w:t xml:space="preserve">программа</w:t>
              </w:r>
            </w:hyperlink>
            <w:r>
              <w:rPr>
                <w:sz w:val="24"/>
              </w:rPr>
              <w:t xml:space="preserve"> "Развитие гражданского общества"</w:t>
            </w:r>
          </w:p>
        </w:tc>
        <w:tc>
          <w:tcPr>
            <w:tcW w:w="2835" w:type="dxa"/>
            <w:tcBorders>
              <w:bottom w:val="nil"/>
            </w:tcBorders>
          </w:tcPr>
          <w:p>
            <w:pPr>
              <w:pStyle w:val="0"/>
            </w:pPr>
            <w:r>
              <w:rPr>
                <w:sz w:val="24"/>
              </w:rPr>
              <w:t xml:space="preserve">Департамент внутренней политики автономного округа, организации (по согласованию)</w:t>
            </w:r>
          </w:p>
        </w:tc>
        <w:tc>
          <w:tcPr>
            <w:tcW w:w="2154" w:type="dxa"/>
            <w:tcBorders>
              <w:bottom w:val="nil"/>
            </w:tcBorders>
          </w:tcPr>
          <w:p>
            <w:pPr>
              <w:pStyle w:val="0"/>
            </w:pPr>
            <w:r>
              <w:rPr>
                <w:sz w:val="24"/>
              </w:rPr>
              <w:t xml:space="preserve">проведение 5 медиашкол (ежегодно)</w:t>
            </w:r>
          </w:p>
        </w:tc>
      </w:tr>
      <w:tr>
        <w:tblPrEx>
          <w:tblBorders>
            <w:insideH w:val="nil"/>
          </w:tblBorders>
        </w:tblPrEx>
        <w:tc>
          <w:tcPr>
            <w:gridSpan w:val="6"/>
            <w:tcW w:w="12699" w:type="dxa"/>
            <w:tcBorders>
              <w:top w:val="nil"/>
            </w:tcBorders>
          </w:tcPr>
          <w:p>
            <w:pPr>
              <w:pStyle w:val="0"/>
              <w:jc w:val="both"/>
            </w:pPr>
            <w:r>
              <w:rPr>
                <w:sz w:val="24"/>
              </w:rPr>
              <w:t xml:space="preserve">(в ред. постановлений Правительства ХМАО - Югры от 20.05.2022 </w:t>
            </w:r>
            <w:hyperlink w:history="0" r:id="rId173" w:tooltip="Постановление Правительства ХМАО - Югры от 20.05.2022 N 210-п (ред. от 10.11.2023) &quot;О внесении изменений в некоторые постановления Правительства Ханты-Мансийского автономного округа - Югры&quot; {КонсультантПлюс}">
              <w:r>
                <w:rPr>
                  <w:sz w:val="24"/>
                  <w:color w:val="0000ff"/>
                </w:rPr>
                <w:t xml:space="preserve">N 210-п</w:t>
              </w:r>
            </w:hyperlink>
            <w:r>
              <w:rPr>
                <w:sz w:val="24"/>
              </w:rPr>
              <w:t xml:space="preserve">,</w:t>
            </w:r>
          </w:p>
          <w:p>
            <w:pPr>
              <w:pStyle w:val="0"/>
              <w:jc w:val="both"/>
            </w:pPr>
            <w:r>
              <w:rPr>
                <w:sz w:val="24"/>
              </w:rPr>
              <w:t xml:space="preserve">от 13.10.2023 </w:t>
            </w:r>
            <w:hyperlink w:history="0" r:id="rId174" w:tooltip="Постановление Правительства ХМАО - Югры от 13.10.2023 N 508-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N 508-п</w:t>
              </w:r>
            </w:hyperlink>
            <w:r>
              <w:rPr>
                <w:sz w:val="24"/>
              </w:rPr>
              <w:t xml:space="preserve">)</w:t>
            </w:r>
          </w:p>
        </w:tc>
      </w:tr>
      <w:tr>
        <w:tblPrEx>
          <w:tblBorders>
            <w:insideH w:val="nil"/>
          </w:tblBorders>
        </w:tblPrEx>
        <w:tc>
          <w:tcPr>
            <w:tcW w:w="567" w:type="dxa"/>
            <w:tcBorders>
              <w:bottom w:val="nil"/>
            </w:tcBorders>
          </w:tcPr>
          <w:p>
            <w:pPr>
              <w:pStyle w:val="0"/>
            </w:pPr>
            <w:r>
              <w:rPr>
                <w:sz w:val="24"/>
              </w:rPr>
              <w:t xml:space="preserve">10</w:t>
            </w:r>
          </w:p>
        </w:tc>
        <w:tc>
          <w:tcPr>
            <w:tcW w:w="3005" w:type="dxa"/>
            <w:tcBorders>
              <w:bottom w:val="nil"/>
            </w:tcBorders>
          </w:tcPr>
          <w:p>
            <w:pPr>
              <w:pStyle w:val="0"/>
            </w:pPr>
            <w:r>
              <w:rPr>
                <w:sz w:val="24"/>
              </w:rPr>
              <w:t xml:space="preserve">Создание арт-резиденции по направлению "медиа" на базе медиакластера креативных индустрий Ханты-Мансийского автономного округа - Югры</w:t>
            </w:r>
          </w:p>
        </w:tc>
        <w:tc>
          <w:tcPr>
            <w:tcW w:w="1757" w:type="dxa"/>
            <w:tcBorders>
              <w:bottom w:val="nil"/>
            </w:tcBorders>
          </w:tcPr>
          <w:p>
            <w:pPr>
              <w:pStyle w:val="0"/>
            </w:pPr>
            <w:r>
              <w:rPr>
                <w:sz w:val="24"/>
              </w:rPr>
              <w:t xml:space="preserve">до 1 октября 2022 года</w:t>
            </w:r>
          </w:p>
        </w:tc>
        <w:tc>
          <w:tcPr>
            <w:tcW w:w="2381" w:type="dxa"/>
            <w:tcBorders>
              <w:bottom w:val="nil"/>
            </w:tcBorders>
          </w:tcPr>
          <w:p>
            <w:pPr>
              <w:pStyle w:val="0"/>
            </w:pPr>
            <w:r>
              <w:rPr>
                <w:sz w:val="24"/>
              </w:rPr>
              <w:t xml:space="preserve">государственная </w:t>
            </w:r>
            <w:hyperlink w:history="0" r:id="rId175" w:tooltip="Постановление Правительства ХМАО - Югры от 31.10.2021 N 487-п (ред. от 08.12.2023) &quot;О государственной программе Ханты-Мансийского автономного округа - Югры &quot;Развитие гражданского общества&quot; ------------ Утратил силу или отменен {КонсультантПлюс}">
              <w:r>
                <w:rPr>
                  <w:sz w:val="24"/>
                  <w:color w:val="0000ff"/>
                </w:rPr>
                <w:t xml:space="preserve">программа</w:t>
              </w:r>
            </w:hyperlink>
            <w:r>
              <w:rPr>
                <w:sz w:val="24"/>
              </w:rPr>
              <w:t xml:space="preserve"> "Развитие гражданского общества"</w:t>
            </w:r>
          </w:p>
        </w:tc>
        <w:tc>
          <w:tcPr>
            <w:tcW w:w="2835" w:type="dxa"/>
            <w:tcBorders>
              <w:bottom w:val="nil"/>
            </w:tcBorders>
          </w:tcPr>
          <w:p>
            <w:pPr>
              <w:pStyle w:val="0"/>
            </w:pPr>
            <w:r>
              <w:rPr>
                <w:sz w:val="24"/>
              </w:rPr>
              <w:t xml:space="preserve">Департамент общественных, внешних связей и молодежной политики автономного округа, автономное учреждение автономного округа "Окружная телерадиокомпания "Югра" (по согласованию)</w:t>
            </w:r>
          </w:p>
        </w:tc>
        <w:tc>
          <w:tcPr>
            <w:tcW w:w="2154" w:type="dxa"/>
            <w:tcBorders>
              <w:bottom w:val="nil"/>
            </w:tcBorders>
          </w:tcPr>
          <w:p>
            <w:pPr>
              <w:pStyle w:val="0"/>
            </w:pPr>
            <w:r>
              <w:rPr>
                <w:sz w:val="24"/>
              </w:rPr>
              <w:t xml:space="preserve">создание арт-резиденции по направлению "медиа" в городском округе Ханты-Мансийск</w:t>
            </w:r>
          </w:p>
        </w:tc>
      </w:tr>
      <w:tr>
        <w:tblPrEx>
          <w:tblBorders>
            <w:insideH w:val="nil"/>
          </w:tblBorders>
        </w:tblPrEx>
        <w:tc>
          <w:tcPr>
            <w:gridSpan w:val="6"/>
            <w:tcW w:w="12699" w:type="dxa"/>
            <w:tcBorders>
              <w:top w:val="nil"/>
            </w:tcBorders>
          </w:tcPr>
          <w:p>
            <w:pPr>
              <w:pStyle w:val="0"/>
              <w:jc w:val="both"/>
            </w:pPr>
            <w:r>
              <w:rPr>
                <w:sz w:val="24"/>
              </w:rPr>
              <w:t xml:space="preserve">(в ред. </w:t>
            </w:r>
            <w:hyperlink w:history="0" r:id="rId176" w:tooltip="Постановление Правительства ХМАО - Югры от 20.05.2022 N 210-п (ред. от 10.11.2023) &quot;О внесении изменений в некоторые постановления Правительства Ханты-Мансийского автономного округа - Югры&quot; {КонсультантПлюс}">
              <w:r>
                <w:rPr>
                  <w:sz w:val="24"/>
                  <w:color w:val="0000ff"/>
                </w:rPr>
                <w:t xml:space="preserve">постановления</w:t>
              </w:r>
            </w:hyperlink>
            <w:r>
              <w:rPr>
                <w:sz w:val="24"/>
              </w:rPr>
              <w:t xml:space="preserve"> Правительства ХМАО - Югры от 20.05.2022 N 210-п)</w:t>
            </w:r>
          </w:p>
        </w:tc>
      </w:tr>
      <w:tr>
        <w:tblPrEx>
          <w:tblBorders>
            <w:insideH w:val="nil"/>
          </w:tblBorders>
        </w:tblPrEx>
        <w:tc>
          <w:tcPr>
            <w:tcW w:w="567" w:type="dxa"/>
            <w:tcBorders>
              <w:bottom w:val="nil"/>
            </w:tcBorders>
          </w:tcPr>
          <w:p>
            <w:pPr>
              <w:pStyle w:val="0"/>
            </w:pPr>
            <w:r>
              <w:rPr>
                <w:sz w:val="24"/>
              </w:rPr>
              <w:t xml:space="preserve">11</w:t>
            </w:r>
          </w:p>
        </w:tc>
        <w:tc>
          <w:tcPr>
            <w:tcW w:w="3005" w:type="dxa"/>
            <w:tcBorders>
              <w:bottom w:val="nil"/>
            </w:tcBorders>
          </w:tcPr>
          <w:p>
            <w:pPr>
              <w:pStyle w:val="0"/>
            </w:pPr>
            <w:r>
              <w:rPr>
                <w:sz w:val="24"/>
              </w:rPr>
              <w:t xml:space="preserve">Создание Школы креативных индустрий на базе медиакластера креативных индустрий автономного округа</w:t>
            </w:r>
          </w:p>
        </w:tc>
        <w:tc>
          <w:tcPr>
            <w:tcW w:w="1757" w:type="dxa"/>
            <w:tcBorders>
              <w:bottom w:val="nil"/>
            </w:tcBorders>
          </w:tcPr>
          <w:p>
            <w:pPr>
              <w:pStyle w:val="0"/>
            </w:pPr>
            <w:r>
              <w:rPr>
                <w:sz w:val="24"/>
              </w:rPr>
              <w:t xml:space="preserve">до 1 сентября 2022 года</w:t>
            </w:r>
          </w:p>
        </w:tc>
        <w:tc>
          <w:tcPr>
            <w:tcW w:w="2381" w:type="dxa"/>
            <w:tcBorders>
              <w:bottom w:val="nil"/>
            </w:tcBorders>
          </w:tcPr>
          <w:p>
            <w:pPr>
              <w:pStyle w:val="0"/>
            </w:pPr>
            <w:r>
              <w:rPr>
                <w:sz w:val="24"/>
              </w:rPr>
              <w:t xml:space="preserve">государственная </w:t>
            </w:r>
            <w:hyperlink w:history="0" r:id="rId177" w:tooltip="Постановление Правительства ХМАО - Югры от 31.10.2021 N 487-п (ред. от 08.12.2023) &quot;О государственной программе Ханты-Мансийского автономного округа - Югры &quot;Развитие гражданского общества&quot; ------------ Утратил силу или отменен {КонсультантПлюс}">
              <w:r>
                <w:rPr>
                  <w:sz w:val="24"/>
                  <w:color w:val="0000ff"/>
                </w:rPr>
                <w:t xml:space="preserve">программа</w:t>
              </w:r>
            </w:hyperlink>
            <w:r>
              <w:rPr>
                <w:sz w:val="24"/>
              </w:rPr>
              <w:t xml:space="preserve"> "Развитие гражданского общества"</w:t>
            </w:r>
          </w:p>
        </w:tc>
        <w:tc>
          <w:tcPr>
            <w:tcW w:w="2835" w:type="dxa"/>
            <w:tcBorders>
              <w:bottom w:val="nil"/>
            </w:tcBorders>
          </w:tcPr>
          <w:p>
            <w:pPr>
              <w:pStyle w:val="0"/>
            </w:pPr>
            <w:r>
              <w:rPr>
                <w:sz w:val="24"/>
              </w:rPr>
              <w:t xml:space="preserve">Департамент общественных, внешних связей и молодежной политики автономного округа, автономное учреждение автономного округа "Окружная телерадиокомпания "Югра" (по согласованию)</w:t>
            </w:r>
          </w:p>
        </w:tc>
        <w:tc>
          <w:tcPr>
            <w:tcW w:w="2154" w:type="dxa"/>
            <w:tcBorders>
              <w:bottom w:val="nil"/>
            </w:tcBorders>
          </w:tcPr>
          <w:p>
            <w:pPr>
              <w:pStyle w:val="0"/>
            </w:pPr>
            <w:r>
              <w:rPr>
                <w:sz w:val="24"/>
              </w:rPr>
              <w:t xml:space="preserve">создание школы креативных индустрий в городском округе Ханты-Мансийск</w:t>
            </w:r>
          </w:p>
        </w:tc>
      </w:tr>
      <w:tr>
        <w:tblPrEx>
          <w:tblBorders>
            <w:insideH w:val="nil"/>
          </w:tblBorders>
        </w:tblPrEx>
        <w:tc>
          <w:tcPr>
            <w:gridSpan w:val="6"/>
            <w:tcW w:w="12699" w:type="dxa"/>
            <w:tcBorders>
              <w:top w:val="nil"/>
            </w:tcBorders>
          </w:tcPr>
          <w:p>
            <w:pPr>
              <w:pStyle w:val="0"/>
              <w:jc w:val="both"/>
            </w:pPr>
            <w:r>
              <w:rPr>
                <w:sz w:val="24"/>
              </w:rPr>
              <w:t xml:space="preserve">(в ред. </w:t>
            </w:r>
            <w:hyperlink w:history="0" r:id="rId178" w:tooltip="Постановление Правительства ХМАО - Югры от 20.05.2022 N 210-п (ред. от 10.11.2023) &quot;О внесении изменений в некоторые постановления Правительства Ханты-Мансийского автономного округа - Югры&quot; {КонсультантПлюс}">
              <w:r>
                <w:rPr>
                  <w:sz w:val="24"/>
                  <w:color w:val="0000ff"/>
                </w:rPr>
                <w:t xml:space="preserve">постановления</w:t>
              </w:r>
            </w:hyperlink>
            <w:r>
              <w:rPr>
                <w:sz w:val="24"/>
              </w:rPr>
              <w:t xml:space="preserve"> Правительства ХМАО - Югры от 20.05.2022 N 210-п)</w:t>
            </w:r>
          </w:p>
        </w:tc>
      </w:tr>
    </w:tbl>
    <w:p>
      <w:pPr>
        <w:sectPr>
          <w:headerReference w:type="default" r:id="rId151"/>
          <w:headerReference w:type="first" r:id="rId151"/>
          <w:footerReference w:type="default" r:id="rId152"/>
          <w:footerReference w:type="first" r:id="rId152"/>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11</w:t>
      </w:r>
    </w:p>
    <w:p>
      <w:pPr>
        <w:pStyle w:val="0"/>
        <w:jc w:val="right"/>
      </w:pPr>
      <w:r>
        <w:rPr>
          <w:sz w:val="24"/>
        </w:rPr>
        <w:t xml:space="preserve">к постановлению Правительства</w:t>
      </w:r>
    </w:p>
    <w:p>
      <w:pPr>
        <w:pStyle w:val="0"/>
        <w:jc w:val="right"/>
      </w:pPr>
      <w:r>
        <w:rPr>
          <w:sz w:val="24"/>
        </w:rPr>
        <w:t xml:space="preserve">Ханты-Мансийского</w:t>
      </w:r>
    </w:p>
    <w:p>
      <w:pPr>
        <w:pStyle w:val="0"/>
        <w:jc w:val="right"/>
      </w:pPr>
      <w:r>
        <w:rPr>
          <w:sz w:val="24"/>
        </w:rPr>
        <w:t xml:space="preserve">автономного округа - Югры</w:t>
      </w:r>
    </w:p>
    <w:p>
      <w:pPr>
        <w:pStyle w:val="0"/>
        <w:jc w:val="right"/>
      </w:pPr>
      <w:r>
        <w:rPr>
          <w:sz w:val="24"/>
        </w:rPr>
        <w:t xml:space="preserve">от 27 декабря 2021 года N 598-п</w:t>
      </w:r>
    </w:p>
    <w:p>
      <w:pPr>
        <w:pStyle w:val="0"/>
        <w:jc w:val="right"/>
      </w:pPr>
      <w:r>
        <w:rPr>
          <w:sz w:val="24"/>
        </w:rPr>
      </w:r>
    </w:p>
    <w:bookmarkStart w:id="545" w:name="P545"/>
    <w:bookmarkEnd w:id="545"/>
    <w:p>
      <w:pPr>
        <w:pStyle w:val="2"/>
        <w:jc w:val="center"/>
      </w:pPr>
      <w:r>
        <w:rPr>
          <w:sz w:val="24"/>
        </w:rPr>
        <w:t xml:space="preserve">ПЛАН</w:t>
      </w:r>
    </w:p>
    <w:p>
      <w:pPr>
        <w:pStyle w:val="2"/>
        <w:jc w:val="center"/>
      </w:pPr>
      <w:r>
        <w:rPr>
          <w:sz w:val="24"/>
        </w:rPr>
        <w:t xml:space="preserve">МЕРОПРИЯТИЙ ("ДОРОЖНАЯ КАРТА") ПО СОЗДАНИЮ ЕДИНОГО</w:t>
      </w:r>
    </w:p>
    <w:p>
      <w:pPr>
        <w:pStyle w:val="2"/>
        <w:jc w:val="center"/>
      </w:pPr>
      <w:r>
        <w:rPr>
          <w:sz w:val="24"/>
        </w:rPr>
        <w:t xml:space="preserve">КОНТАКТ-ЦЕНТРА ХАНТЫ-МАНСИЙСКОГО АВТОНОМНОГО ОКРУГА - ЮГРЫ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179" w:tooltip="Постановление Правительства ХМАО - Югры от 22.07.2022 N 354-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постановлением</w:t>
              </w:r>
            </w:hyperlink>
            <w:r>
              <w:rPr>
                <w:sz w:val="24"/>
                <w:color w:val="392c69"/>
              </w:rPr>
              <w:t xml:space="preserve"> Правительства ХМАО - Югры от 22.07.2022 N 354-п)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3231"/>
        <w:gridCol w:w="5556"/>
        <w:gridCol w:w="1309"/>
        <w:gridCol w:w="3005"/>
      </w:tblGrid>
      <w:tr>
        <w:tc>
          <w:tcPr>
            <w:tcW w:w="454" w:type="dxa"/>
          </w:tcPr>
          <w:p>
            <w:pPr>
              <w:pStyle w:val="0"/>
              <w:jc w:val="center"/>
            </w:pPr>
            <w:r>
              <w:rPr>
                <w:sz w:val="24"/>
              </w:rPr>
              <w:t xml:space="preserve">N</w:t>
            </w:r>
          </w:p>
          <w:p>
            <w:pPr>
              <w:pStyle w:val="0"/>
              <w:jc w:val="center"/>
            </w:pPr>
            <w:r>
              <w:rPr>
                <w:sz w:val="24"/>
              </w:rPr>
              <w:t xml:space="preserve">п/п</w:t>
            </w:r>
          </w:p>
        </w:tc>
        <w:tc>
          <w:tcPr>
            <w:tcW w:w="3231" w:type="dxa"/>
          </w:tcPr>
          <w:p>
            <w:pPr>
              <w:pStyle w:val="0"/>
              <w:jc w:val="center"/>
            </w:pPr>
            <w:r>
              <w:rPr>
                <w:sz w:val="24"/>
              </w:rPr>
              <w:t xml:space="preserve">Наименование мероприятия</w:t>
            </w:r>
          </w:p>
        </w:tc>
        <w:tc>
          <w:tcPr>
            <w:tcW w:w="5556" w:type="dxa"/>
          </w:tcPr>
          <w:p>
            <w:pPr>
              <w:pStyle w:val="0"/>
              <w:jc w:val="center"/>
            </w:pPr>
            <w:r>
              <w:rPr>
                <w:sz w:val="24"/>
              </w:rPr>
              <w:t xml:space="preserve">Ответственные исполнители</w:t>
            </w:r>
          </w:p>
        </w:tc>
        <w:tc>
          <w:tcPr>
            <w:tcW w:w="1309" w:type="dxa"/>
          </w:tcPr>
          <w:p>
            <w:pPr>
              <w:pStyle w:val="0"/>
              <w:jc w:val="center"/>
            </w:pPr>
            <w:r>
              <w:rPr>
                <w:sz w:val="24"/>
              </w:rPr>
              <w:t xml:space="preserve">Срок реализации</w:t>
            </w:r>
          </w:p>
        </w:tc>
        <w:tc>
          <w:tcPr>
            <w:tcW w:w="3005" w:type="dxa"/>
          </w:tcPr>
          <w:p>
            <w:pPr>
              <w:pStyle w:val="0"/>
              <w:jc w:val="center"/>
            </w:pPr>
            <w:r>
              <w:rPr>
                <w:sz w:val="24"/>
              </w:rPr>
              <w:t xml:space="preserve">Ожидаемые результаты</w:t>
            </w:r>
          </w:p>
        </w:tc>
      </w:tr>
      <w:tr>
        <w:tc>
          <w:tcPr>
            <w:tcW w:w="454" w:type="dxa"/>
          </w:tcPr>
          <w:p>
            <w:pPr>
              <w:pStyle w:val="0"/>
            </w:pPr>
            <w:r>
              <w:rPr>
                <w:sz w:val="24"/>
              </w:rPr>
              <w:t xml:space="preserve">1.</w:t>
            </w:r>
          </w:p>
        </w:tc>
        <w:tc>
          <w:tcPr>
            <w:tcW w:w="3231" w:type="dxa"/>
          </w:tcPr>
          <w:p>
            <w:pPr>
              <w:pStyle w:val="0"/>
            </w:pPr>
            <w:r>
              <w:rPr>
                <w:sz w:val="24"/>
              </w:rPr>
              <w:t xml:space="preserve">Разработка модели создания Единого контакт-центра Ханты-Мансийского автономного округа - Югры (далее - модель, ЕКЦ, автономный округ) с учетом функционирования действующих в автономном округе телефонов "горячей линии" и контакт-центров</w:t>
            </w:r>
          </w:p>
        </w:tc>
        <w:tc>
          <w:tcPr>
            <w:tcW w:w="5556" w:type="dxa"/>
          </w:tcPr>
          <w:p>
            <w:pPr>
              <w:pStyle w:val="0"/>
            </w:pPr>
            <w:r>
              <w:rPr>
                <w:sz w:val="24"/>
              </w:rPr>
              <w:t xml:space="preserve">Департамент общественных, внешних связей и молодежной политики автономного округа (далее - Департамент), Департамент информационных технологий и цифрового развития автономного округа (далее - Депинформтехнологий Югры), Департамент государственного заказа автономного округа, Департамент государственной гражданской службы и кадровой политики автономного округа, Департамент гражданской защиты населения автономного округа, Департамент дорожного хозяйства и транспорта автономного округа, Департамент жилищно-коммунального комплекса и энергетики автономного округа, Департамент здравоохранения автономного округа, Департамент культуры автономного округа,</w:t>
            </w:r>
          </w:p>
          <w:p>
            <w:pPr>
              <w:pStyle w:val="0"/>
            </w:pPr>
            <w:r>
              <w:rPr>
                <w:sz w:val="24"/>
              </w:rPr>
              <w:t xml:space="preserve">Департамент образования и науки автономного округа,</w:t>
            </w:r>
          </w:p>
          <w:p>
            <w:pPr>
              <w:pStyle w:val="0"/>
            </w:pPr>
            <w:r>
              <w:rPr>
                <w:sz w:val="24"/>
              </w:rPr>
              <w:t xml:space="preserve">Департамент по управлению государственным имуществом автономного округа,</w:t>
            </w:r>
          </w:p>
          <w:p>
            <w:pPr>
              <w:pStyle w:val="0"/>
            </w:pPr>
            <w:r>
              <w:rPr>
                <w:sz w:val="24"/>
              </w:rPr>
              <w:t xml:space="preserve">Департамент проектного управления автономного округа, Департамент социального развития автономного округа, Департамент строительства и жилищно-коммунального комплекса автономного округа, Департамент труда и занятости населения автономного округа,</w:t>
            </w:r>
          </w:p>
          <w:p>
            <w:pPr>
              <w:pStyle w:val="0"/>
            </w:pPr>
            <w:r>
              <w:rPr>
                <w:sz w:val="24"/>
              </w:rPr>
              <w:t xml:space="preserve">Департамент физической культуры и спорта автономного округа,</w:t>
            </w:r>
          </w:p>
          <w:p>
            <w:pPr>
              <w:pStyle w:val="0"/>
            </w:pPr>
            <w:r>
              <w:rPr>
                <w:sz w:val="24"/>
              </w:rPr>
              <w:t xml:space="preserve">Департамент финансов автономного округа,</w:t>
            </w:r>
          </w:p>
          <w:p>
            <w:pPr>
              <w:pStyle w:val="0"/>
            </w:pPr>
            <w:r>
              <w:rPr>
                <w:sz w:val="24"/>
              </w:rPr>
              <w:t xml:space="preserve">Департамент экономического развития автономного округа,</w:t>
            </w:r>
          </w:p>
          <w:p>
            <w:pPr>
              <w:pStyle w:val="0"/>
            </w:pPr>
            <w:r>
              <w:rPr>
                <w:sz w:val="24"/>
              </w:rPr>
              <w:t xml:space="preserve">Региональная служба по тарифам автономного округа (далее совместно - исполнительные органы автономного округа), автономное учреждение автономного округа "Центр "Открытый регион" (далее - ЦОР) (по согласованию)</w:t>
            </w:r>
          </w:p>
        </w:tc>
        <w:tc>
          <w:tcPr>
            <w:tcW w:w="1309" w:type="dxa"/>
          </w:tcPr>
          <w:p>
            <w:pPr>
              <w:pStyle w:val="0"/>
            </w:pPr>
            <w:r>
              <w:rPr>
                <w:sz w:val="24"/>
              </w:rPr>
              <w:t xml:space="preserve">до 15 августа 2022 года</w:t>
            </w:r>
          </w:p>
        </w:tc>
        <w:tc>
          <w:tcPr>
            <w:tcW w:w="3005" w:type="dxa"/>
          </w:tcPr>
          <w:p>
            <w:pPr>
              <w:pStyle w:val="0"/>
            </w:pPr>
            <w:r>
              <w:rPr>
                <w:sz w:val="24"/>
              </w:rPr>
              <w:t xml:space="preserve">аналитическая справка о модели ЕКЦ для рассмотрения на заседании комиссии по совершенствованию организационной структуры и штатной численности исполнительных органов автономного округа (далее - Комиссия)</w:t>
            </w:r>
          </w:p>
        </w:tc>
      </w:tr>
      <w:tr>
        <w:tc>
          <w:tcPr>
            <w:tcW w:w="454" w:type="dxa"/>
          </w:tcPr>
          <w:p>
            <w:pPr>
              <w:pStyle w:val="0"/>
            </w:pPr>
            <w:r>
              <w:rPr>
                <w:sz w:val="24"/>
              </w:rPr>
              <w:t xml:space="preserve">2.</w:t>
            </w:r>
          </w:p>
        </w:tc>
        <w:tc>
          <w:tcPr>
            <w:tcW w:w="3231" w:type="dxa"/>
          </w:tcPr>
          <w:p>
            <w:pPr>
              <w:pStyle w:val="0"/>
            </w:pPr>
            <w:r>
              <w:rPr>
                <w:sz w:val="24"/>
              </w:rPr>
              <w:t xml:space="preserve">Подготовка проекта правового акта автономного округа о внесении изменений в положения, структуры и штатную численность исполнительных органов автономного округа, в которых функционируют действующие телефоны "горячей линии", а также контакт-центры. Подготовка проекта регламента работы ЕКЦ. Вынесение указанных проектов на заседание Комиссии</w:t>
            </w:r>
          </w:p>
        </w:tc>
        <w:tc>
          <w:tcPr>
            <w:tcW w:w="5556" w:type="dxa"/>
          </w:tcPr>
          <w:p>
            <w:pPr>
              <w:pStyle w:val="0"/>
            </w:pPr>
            <w:r>
              <w:rPr>
                <w:sz w:val="24"/>
              </w:rPr>
              <w:t xml:space="preserve">Департамент</w:t>
            </w:r>
          </w:p>
        </w:tc>
        <w:tc>
          <w:tcPr>
            <w:tcW w:w="1309" w:type="dxa"/>
          </w:tcPr>
          <w:p>
            <w:pPr>
              <w:pStyle w:val="0"/>
            </w:pPr>
            <w:r>
              <w:rPr>
                <w:sz w:val="24"/>
              </w:rPr>
              <w:t xml:space="preserve">до 16 сентября 2022 года</w:t>
            </w:r>
          </w:p>
        </w:tc>
        <w:tc>
          <w:tcPr>
            <w:tcW w:w="3005" w:type="dxa"/>
          </w:tcPr>
          <w:p>
            <w:pPr>
              <w:pStyle w:val="0"/>
            </w:pPr>
            <w:r>
              <w:rPr>
                <w:sz w:val="24"/>
              </w:rPr>
              <w:t xml:space="preserve">подготовлен протокол Комиссии об одобрении соответствующих проектов</w:t>
            </w:r>
          </w:p>
        </w:tc>
      </w:tr>
      <w:tr>
        <w:tc>
          <w:tcPr>
            <w:tcW w:w="454" w:type="dxa"/>
          </w:tcPr>
          <w:p>
            <w:pPr>
              <w:pStyle w:val="0"/>
            </w:pPr>
            <w:r>
              <w:rPr>
                <w:sz w:val="24"/>
              </w:rPr>
              <w:t xml:space="preserve">3.</w:t>
            </w:r>
          </w:p>
        </w:tc>
        <w:tc>
          <w:tcPr>
            <w:tcW w:w="3231" w:type="dxa"/>
          </w:tcPr>
          <w:p>
            <w:pPr>
              <w:pStyle w:val="0"/>
            </w:pPr>
            <w:r>
              <w:rPr>
                <w:sz w:val="24"/>
              </w:rPr>
              <w:t xml:space="preserve">Внесение на рассмотрение Губернатора автономного округа, Правительства автономного округа проектов правовых актов автономного округа, предусматривающих изменения положений, структур и штатной численности исполнительных органов автономного округа, в которых функционируют действующие телефоны "горячей линии", а также контакт-центры, с учетом решения Комиссии</w:t>
            </w:r>
          </w:p>
        </w:tc>
        <w:tc>
          <w:tcPr>
            <w:tcW w:w="5556" w:type="dxa"/>
          </w:tcPr>
          <w:p>
            <w:pPr>
              <w:pStyle w:val="0"/>
            </w:pPr>
            <w:r>
              <w:rPr>
                <w:sz w:val="24"/>
              </w:rPr>
              <w:t xml:space="preserve">Департамент, исполнительные органы автономного округа</w:t>
            </w:r>
          </w:p>
        </w:tc>
        <w:tc>
          <w:tcPr>
            <w:tcW w:w="1309" w:type="dxa"/>
          </w:tcPr>
          <w:p>
            <w:pPr>
              <w:pStyle w:val="0"/>
            </w:pPr>
            <w:r>
              <w:rPr>
                <w:sz w:val="24"/>
              </w:rPr>
              <w:t xml:space="preserve">до 30 сентября 2022 года</w:t>
            </w:r>
          </w:p>
        </w:tc>
        <w:tc>
          <w:tcPr>
            <w:tcW w:w="3005" w:type="dxa"/>
          </w:tcPr>
          <w:p>
            <w:pPr>
              <w:pStyle w:val="0"/>
            </w:pPr>
            <w:r>
              <w:rPr>
                <w:sz w:val="24"/>
              </w:rPr>
              <w:t xml:space="preserve">проведен анализ правовых актов автономного округа, в том числе в части полномочий исполнительных органов автономного округа и их подведомственных учреждений, организаций, в которых функционируют действующие в настоящее время телефоны "горячей линии", а также контакт-центры; информации о количестве штатных единиц в исполнительных органах автономного округа, учреждениях, организациях, в должностные обязанности которых входит сопровождение действующих в настоящее время телефонов "горячей линии", контакт-центров.</w:t>
            </w:r>
          </w:p>
          <w:p>
            <w:pPr>
              <w:pStyle w:val="0"/>
            </w:pPr>
            <w:r>
              <w:rPr>
                <w:sz w:val="24"/>
              </w:rPr>
              <w:t xml:space="preserve">С учетом проведения указанных анализов подготовлены проекты соответствующих правовых актов автономного округа</w:t>
            </w:r>
          </w:p>
        </w:tc>
      </w:tr>
      <w:tr>
        <w:tc>
          <w:tcPr>
            <w:tcW w:w="454" w:type="dxa"/>
          </w:tcPr>
          <w:p>
            <w:pPr>
              <w:pStyle w:val="0"/>
            </w:pPr>
            <w:r>
              <w:rPr>
                <w:sz w:val="24"/>
              </w:rPr>
              <w:t xml:space="preserve">4.</w:t>
            </w:r>
          </w:p>
        </w:tc>
        <w:tc>
          <w:tcPr>
            <w:tcW w:w="3231" w:type="dxa"/>
          </w:tcPr>
          <w:p>
            <w:pPr>
              <w:pStyle w:val="0"/>
            </w:pPr>
            <w:r>
              <w:rPr>
                <w:sz w:val="24"/>
              </w:rPr>
              <w:t xml:space="preserve">Внедрение единого технологического решения для функционирования ЕКЦ с переводом на него действующих в настоящее время телефонов "горячей линии", а также контакт-центров; обеспечение ЕКЦ автоматизированными рабочими местами, технической поддержкой" и информационной безопасности деятельности</w:t>
            </w:r>
          </w:p>
        </w:tc>
        <w:tc>
          <w:tcPr>
            <w:tcW w:w="5556" w:type="dxa"/>
          </w:tcPr>
          <w:p>
            <w:pPr>
              <w:pStyle w:val="0"/>
            </w:pPr>
            <w:r>
              <w:rPr>
                <w:sz w:val="24"/>
              </w:rPr>
              <w:t xml:space="preserve">Департамент, Депинформтехнологий Югры, ЦОР (по согласованию)</w:t>
            </w:r>
          </w:p>
        </w:tc>
        <w:tc>
          <w:tcPr>
            <w:tcW w:w="1309" w:type="dxa"/>
          </w:tcPr>
          <w:p>
            <w:pPr>
              <w:pStyle w:val="0"/>
            </w:pPr>
            <w:r>
              <w:rPr>
                <w:sz w:val="24"/>
              </w:rPr>
              <w:t xml:space="preserve">до 31 октября 2022 года</w:t>
            </w:r>
          </w:p>
        </w:tc>
        <w:tc>
          <w:tcPr>
            <w:tcW w:w="3005" w:type="dxa"/>
          </w:tcPr>
          <w:p>
            <w:pPr>
              <w:pStyle w:val="0"/>
            </w:pPr>
            <w:r>
              <w:rPr>
                <w:sz w:val="24"/>
              </w:rPr>
              <w:t xml:space="preserve">определено единое функционирующее технологическое решение, обеспечены автоматизированные рабочие места, техническая поддержка, информационная безопасность деятельности ЕКЦ</w:t>
            </w:r>
          </w:p>
        </w:tc>
      </w:tr>
    </w:tbl>
    <w:p>
      <w:pPr>
        <w:sectPr>
          <w:headerReference w:type="default" r:id="rId151"/>
          <w:headerReference w:type="first" r:id="rId151"/>
          <w:footerReference w:type="default" r:id="rId152"/>
          <w:footerReference w:type="first" r:id="rId152"/>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12</w:t>
      </w:r>
    </w:p>
    <w:p>
      <w:pPr>
        <w:pStyle w:val="0"/>
        <w:jc w:val="right"/>
      </w:pPr>
      <w:r>
        <w:rPr>
          <w:sz w:val="24"/>
        </w:rPr>
        <w:t xml:space="preserve">к постановлению Правительства</w:t>
      </w:r>
    </w:p>
    <w:p>
      <w:pPr>
        <w:pStyle w:val="0"/>
        <w:jc w:val="right"/>
      </w:pPr>
      <w:r>
        <w:rPr>
          <w:sz w:val="24"/>
        </w:rPr>
        <w:t xml:space="preserve">Ханты-Мансийского автономного округа - Югры</w:t>
      </w:r>
    </w:p>
    <w:p>
      <w:pPr>
        <w:pStyle w:val="0"/>
        <w:jc w:val="right"/>
      </w:pPr>
      <w:r>
        <w:rPr>
          <w:sz w:val="24"/>
        </w:rPr>
        <w:t xml:space="preserve">от 27 декабря 2021 года N 598-п</w:t>
      </w:r>
    </w:p>
    <w:p>
      <w:pPr>
        <w:pStyle w:val="0"/>
        <w:ind w:firstLine="540"/>
        <w:jc w:val="both"/>
      </w:pPr>
      <w:r>
        <w:rPr>
          <w:sz w:val="24"/>
        </w:rPr>
      </w:r>
    </w:p>
    <w:bookmarkStart w:id="595" w:name="P595"/>
    <w:bookmarkEnd w:id="595"/>
    <w:p>
      <w:pPr>
        <w:pStyle w:val="2"/>
        <w:jc w:val="center"/>
      </w:pPr>
      <w:r>
        <w:rPr>
          <w:sz w:val="24"/>
        </w:rPr>
        <w:t xml:space="preserve">ПОРЯДОК</w:t>
      </w:r>
    </w:p>
    <w:p>
      <w:pPr>
        <w:pStyle w:val="2"/>
        <w:jc w:val="center"/>
      </w:pPr>
      <w:r>
        <w:rPr>
          <w:sz w:val="24"/>
        </w:rPr>
        <w:t xml:space="preserve">ПРЕДОСТАВЛЕНИЯ СУБСИДИИ ИЗ БЮДЖЕТА ХАНТЫ-МАНСИЙСКОГО</w:t>
      </w:r>
    </w:p>
    <w:p>
      <w:pPr>
        <w:pStyle w:val="2"/>
        <w:jc w:val="center"/>
      </w:pPr>
      <w:r>
        <w:rPr>
          <w:sz w:val="24"/>
        </w:rPr>
        <w:t xml:space="preserve">АВТОНОМНОГО ОКРУГА - ЮГРЫ МЕСТНЫМ БЮДЖЕТАМ НА ОРГАНИЗАЦИЮ</w:t>
      </w:r>
    </w:p>
    <w:p>
      <w:pPr>
        <w:pStyle w:val="2"/>
        <w:jc w:val="center"/>
      </w:pPr>
      <w:r>
        <w:rPr>
          <w:sz w:val="24"/>
        </w:rPr>
        <w:t xml:space="preserve">ДЕЯТЕЛЬНОСТИ МОЛОДЕЖНЫХ ТРУДОВЫХ ОТРЯДОВ (ДАЛЕЕ - ПОРЯДОК)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180" w:tooltip="Постановление Правительства ХМАО - Югры от 01.09.2022 N 421-п (ред. от 10.11.2023) &quot;О внесении изменений в некоторые постановления Правительства Ханты-Мансийского автономного округа - Югры&quot; {КонсультантПлюс}">
              <w:r>
                <w:rPr>
                  <w:sz w:val="24"/>
                  <w:color w:val="0000ff"/>
                </w:rPr>
                <w:t xml:space="preserve">постановлением</w:t>
              </w:r>
            </w:hyperlink>
            <w:r>
              <w:rPr>
                <w:sz w:val="24"/>
                <w:color w:val="392c69"/>
              </w:rPr>
              <w:t xml:space="preserve"> Правительства ХМАО - Югры от 01.09.2022 N 421-п;</w:t>
            </w:r>
          </w:p>
          <w:p>
            <w:pPr>
              <w:pStyle w:val="0"/>
              <w:jc w:val="center"/>
            </w:pPr>
            <w:r>
              <w:rPr>
                <w:sz w:val="24"/>
                <w:color w:val="392c69"/>
              </w:rPr>
              <w:t xml:space="preserve">в ред. постановлений Правительства ХМАО - Югры от 13.10.2023 </w:t>
            </w:r>
            <w:hyperlink w:history="0" r:id="rId181" w:tooltip="Постановление Правительства ХМАО - Югры от 13.10.2023 N 508-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N 508-п</w:t>
              </w:r>
            </w:hyperlink>
            <w:r>
              <w:rPr>
                <w:sz w:val="24"/>
                <w:color w:val="392c69"/>
              </w:rPr>
              <w:t xml:space="preserve">,</w:t>
            </w:r>
          </w:p>
          <w:p>
            <w:pPr>
              <w:pStyle w:val="0"/>
              <w:jc w:val="center"/>
            </w:pPr>
            <w:r>
              <w:rPr>
                <w:sz w:val="24"/>
                <w:color w:val="392c69"/>
              </w:rPr>
              <w:t xml:space="preserve">от 22.12.2023 </w:t>
            </w:r>
            <w:hyperlink w:history="0" r:id="rId182" w:tooltip="Постановление Правительства ХМАО - Югры от 22.12.2023 N 651-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N 651-п</w:t>
              </w:r>
            </w:hyperlink>
            <w:r>
              <w:rPr>
                <w:sz w:val="24"/>
                <w:color w:val="392c69"/>
              </w:rPr>
              <w:t xml:space="preserve">, от 07.04.2025 </w:t>
            </w:r>
            <w:hyperlink w:history="0" r:id="rId183" w:tooltip="Постановление Правительства ХМАО - Югры от 07.04.2025 N 127-п &quot;О внесении изменений в некоторые постановления Правительства Ханты-Мансийского автономного округа - Югры&quot; {КонсультантПлюс}">
              <w:r>
                <w:rPr>
                  <w:sz w:val="24"/>
                  <w:color w:val="0000ff"/>
                </w:rPr>
                <w:t xml:space="preserve">N 127-п</w:t>
              </w:r>
            </w:hyperlink>
            <w:r>
              <w:rPr>
                <w:sz w:val="24"/>
                <w:color w:val="392c69"/>
              </w:rPr>
              <w:t xml:space="preserve">, от 08.09.2025 </w:t>
            </w:r>
            <w:hyperlink w:history="0" r:id="rId184" w:tooltip="Постановление Правительства ХМАО - Югры от 08.09.2025 N 344-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N 344-п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Порядок устанавливает цели, правила предоставления субсидий из бюджета Ханты-Мансийского автономного округа - Югры (далее - автономный округ) местным бюджетам на организацию деятельности молодежных трудовых отрядов (далее - субсидии), а также порядок определения предельного уровня софинансирования (в процентах) объема расходного обязательства муниципального образования автономного округа, в целях софинансирования которого предоставляется субсидия (региональный проект "Россия - страна возможностей" государственной </w:t>
      </w:r>
      <w:hyperlink w:history="0" r:id="rId185" w:tooltip="Постановление Правительства ХМАО - Югры от 10.11.2023 N 546-п (ред. от 29.12.2025) &quot;О государственной программе Ханты-Мансийского автономного округа - Югры &quot;Развитие гражданского общества&quot; (с изм. и доп., вступающими в силу с 01.01.2026) {КонсультантПлюс}">
        <w:r>
          <w:rPr>
            <w:sz w:val="24"/>
            <w:color w:val="0000ff"/>
          </w:rPr>
          <w:t xml:space="preserve">программы</w:t>
        </w:r>
      </w:hyperlink>
      <w:r>
        <w:rPr>
          <w:sz w:val="24"/>
        </w:rPr>
        <w:t xml:space="preserve"> автономного округа "Развитие гражданского общества", утвержденной постановлением Правительства автономного округа от 10 ноября 2023 года N 546-п).</w:t>
      </w:r>
    </w:p>
    <w:p>
      <w:pPr>
        <w:pStyle w:val="0"/>
        <w:jc w:val="both"/>
      </w:pPr>
      <w:r>
        <w:rPr>
          <w:sz w:val="24"/>
        </w:rPr>
        <w:t xml:space="preserve">(в ред. постановлений Правительства ХМАО - Югры от 22.12.2023 </w:t>
      </w:r>
      <w:hyperlink w:history="0" r:id="rId186" w:tooltip="Постановление Правительства ХМАО - Югры от 22.12.2023 N 651-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N 651-п</w:t>
        </w:r>
      </w:hyperlink>
      <w:r>
        <w:rPr>
          <w:sz w:val="24"/>
        </w:rPr>
        <w:t xml:space="preserve">, от 07.04.2025 </w:t>
      </w:r>
      <w:hyperlink w:history="0" r:id="rId187" w:tooltip="Постановление Правительства ХМАО - Югры от 07.04.2025 N 127-п &quot;О внесении изменений в некоторые постановления Правительства Ханты-Мансийского автономного округа - Югры&quot; {КонсультантПлюс}">
        <w:r>
          <w:rPr>
            <w:sz w:val="24"/>
            <w:color w:val="0000ff"/>
          </w:rPr>
          <w:t xml:space="preserve">N 127-п</w:t>
        </w:r>
      </w:hyperlink>
      <w:r>
        <w:rPr>
          <w:sz w:val="24"/>
        </w:rPr>
        <w:t xml:space="preserve">)</w:t>
      </w:r>
    </w:p>
    <w:bookmarkStart w:id="606" w:name="P606"/>
    <w:bookmarkEnd w:id="606"/>
    <w:p>
      <w:pPr>
        <w:pStyle w:val="0"/>
        <w:spacing w:before="240" w:lineRule="auto"/>
        <w:ind w:firstLine="540"/>
        <w:jc w:val="both"/>
      </w:pPr>
      <w:r>
        <w:rPr>
          <w:sz w:val="24"/>
        </w:rPr>
        <w:t xml:space="preserve">2. Субсидии предоставляются в целях софинансирования расходных обязательств муниципальных образований автономного округа (далее - муниципальные образования), связанных с финансовым обеспечением реализации мероприятий, утвержденных муниципальными правовыми актами представительного органа муниципального образования, по организации деятельности молодежных трудовых отрядов.</w:t>
      </w:r>
    </w:p>
    <w:p>
      <w:pPr>
        <w:pStyle w:val="0"/>
        <w:spacing w:before="240" w:lineRule="auto"/>
        <w:ind w:firstLine="540"/>
        <w:jc w:val="both"/>
      </w:pPr>
      <w:r>
        <w:rPr>
          <w:sz w:val="24"/>
        </w:rPr>
        <w:t xml:space="preserve">За счет средств субсидии осуществляется оплата расходов на заработную плату, начисления на заработную плату, приобретение специальной одежды и средств индивидуальной защиты для участников молодежного трудового отряда, канцелярских товаров для организации деятельности молодежного трудового отряда согласно смете расходов организатора молодежного трудового отряда.</w:t>
      </w:r>
    </w:p>
    <w:p>
      <w:pPr>
        <w:pStyle w:val="0"/>
        <w:spacing w:before="240" w:lineRule="auto"/>
        <w:ind w:firstLine="540"/>
        <w:jc w:val="both"/>
      </w:pPr>
      <w:r>
        <w:rPr>
          <w:sz w:val="24"/>
        </w:rPr>
        <w:t xml:space="preserve">3. Субсидия предоставляется в пределах бюджетных ассигнований и лимитов бюджетных обязательств, доведенных в установленном порядке до Департамента молодежной политики, гражданских инициатив и внешних связей автономного округа (далее - Департамент) как получателя бюджетных средств на соответствующий финансовый год на цели, предусмотренные </w:t>
      </w:r>
      <w:hyperlink w:history="0" w:anchor="P606" w:tooltip="2. Субсидии предоставляются в целях софинансирования расходных обязательств муниципальных образований автономного округа (далее - муниципальные образования), связанных с финансовым обеспечением реализации мероприятий, утвержденных муниципальными правовыми актами представительного органа муниципального образования, по организации деятельности молодежных трудовых отрядов.">
        <w:r>
          <w:rPr>
            <w:sz w:val="24"/>
            <w:color w:val="0000ff"/>
          </w:rPr>
          <w:t xml:space="preserve">пунктом 2</w:t>
        </w:r>
      </w:hyperlink>
      <w:r>
        <w:rPr>
          <w:sz w:val="24"/>
        </w:rPr>
        <w:t xml:space="preserve"> Порядка.</w:t>
      </w:r>
    </w:p>
    <w:p>
      <w:pPr>
        <w:pStyle w:val="0"/>
        <w:jc w:val="both"/>
      </w:pPr>
      <w:r>
        <w:rPr>
          <w:sz w:val="24"/>
        </w:rPr>
        <w:t xml:space="preserve">(в ред. </w:t>
      </w:r>
      <w:hyperlink w:history="0" r:id="rId188" w:tooltip="Постановление Правительства ХМАО - Югры от 13.10.2023 N 508-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постановления</w:t>
        </w:r>
      </w:hyperlink>
      <w:r>
        <w:rPr>
          <w:sz w:val="24"/>
        </w:rPr>
        <w:t xml:space="preserve"> Правительства ХМАО - Югры от 13.10.2023 N 508-п)</w:t>
      </w:r>
    </w:p>
    <w:p>
      <w:pPr>
        <w:pStyle w:val="0"/>
        <w:spacing w:before="240" w:lineRule="auto"/>
        <w:ind w:firstLine="540"/>
        <w:jc w:val="both"/>
      </w:pPr>
      <w:r>
        <w:rPr>
          <w:sz w:val="24"/>
        </w:rPr>
        <w:t xml:space="preserve">4. Понятия, используемые в Порядке, применяются в значениях, определенных нормативными правовыми актами Российской Федерации и автономного округа.</w:t>
      </w:r>
    </w:p>
    <w:p>
      <w:pPr>
        <w:pStyle w:val="0"/>
        <w:spacing w:before="240" w:lineRule="auto"/>
        <w:ind w:firstLine="540"/>
        <w:jc w:val="both"/>
      </w:pPr>
      <w:r>
        <w:rPr>
          <w:sz w:val="24"/>
        </w:rPr>
        <w:t xml:space="preserve">5. Условия предоставления субсидии:</w:t>
      </w:r>
    </w:p>
    <w:bookmarkStart w:id="612" w:name="P612"/>
    <w:bookmarkEnd w:id="612"/>
    <w:p>
      <w:pPr>
        <w:pStyle w:val="0"/>
        <w:spacing w:before="240" w:lineRule="auto"/>
        <w:ind w:firstLine="540"/>
        <w:jc w:val="both"/>
      </w:pPr>
      <w:r>
        <w:rPr>
          <w:sz w:val="24"/>
        </w:rPr>
        <w:t xml:space="preserve">5.1. Наличие в муниципальном правовом акте, и (или) в составе муниципальной программы, и (или) ее структурных элементов, не являющихся правовыми актами (для муниципальных образований, установивших порядок принятия решения о разработке, формировании, утверждении и реализации муниципальных программ в соответствии с </w:t>
      </w:r>
      <w:hyperlink w:history="0" r:id="rId189" w:tooltip="Постановление Правительства ХМАО - Югры от 05.08.2021 N 289-п (ред. от 21.07.2025) &quot;О порядке разработки и реализации государственных программ Ханты-Мансийского автономного округа - Югры&quot; {КонсультантПлюс}">
        <w:r>
          <w:rPr>
            <w:sz w:val="24"/>
            <w:color w:val="0000ff"/>
          </w:rPr>
          <w:t xml:space="preserve">постановлением</w:t>
        </w:r>
      </w:hyperlink>
      <w:r>
        <w:rPr>
          <w:sz w:val="24"/>
        </w:rPr>
        <w:t xml:space="preserve"> Правительства автономного округа от 5 августа 2021 года N 289-п "О порядке разработки и реализации государственных программ Ханты-Мансийского автономного округа - Югры"), перечня мероприятий (результатов), при реализации которых возникают расходные обязательства муниципального образования, в целях софинансирования которых предоставляется субсидия, в том числе для достижения результатов реализации регионального проекта, направленного на достижение целей, показателей и решение задач регионального проекта "Россия - страна возможностей" государственной </w:t>
      </w:r>
      <w:hyperlink w:history="0" r:id="rId190" w:tooltip="Постановление Правительства ХМАО - Югры от 10.11.2023 N 546-п (ред. от 29.12.2025) &quot;О государственной программе Ханты-Мансийского автономного округа - Югры &quot;Развитие гражданского общества&quot; (с изм. и доп., вступающими в силу с 01.01.2026) {КонсультантПлюс}">
        <w:r>
          <w:rPr>
            <w:sz w:val="24"/>
            <w:color w:val="0000ff"/>
          </w:rPr>
          <w:t xml:space="preserve">программы</w:t>
        </w:r>
      </w:hyperlink>
      <w:r>
        <w:rPr>
          <w:sz w:val="24"/>
        </w:rPr>
        <w:t xml:space="preserve"> автономного округа "Развитие гражданского общества", утвержденной постановлением Правительства автономного округа от 10 ноября 2023 года N 546-п.</w:t>
      </w:r>
    </w:p>
    <w:p>
      <w:pPr>
        <w:pStyle w:val="0"/>
        <w:jc w:val="both"/>
      </w:pPr>
      <w:r>
        <w:rPr>
          <w:sz w:val="24"/>
        </w:rPr>
        <w:t xml:space="preserve">(пп. 5.1 в ред. </w:t>
      </w:r>
      <w:hyperlink w:history="0" r:id="rId191" w:tooltip="Постановление Правительства ХМАО - Югры от 08.09.2025 N 344-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постановления</w:t>
        </w:r>
      </w:hyperlink>
      <w:r>
        <w:rPr>
          <w:sz w:val="24"/>
        </w:rPr>
        <w:t xml:space="preserve"> Правительства ХМАО - Югры от 08.09.2025 N 344-п)</w:t>
      </w:r>
    </w:p>
    <w:p>
      <w:pPr>
        <w:pStyle w:val="0"/>
        <w:spacing w:before="240" w:lineRule="auto"/>
        <w:ind w:firstLine="540"/>
        <w:jc w:val="both"/>
      </w:pPr>
      <w:r>
        <w:rPr>
          <w:sz w:val="24"/>
        </w:rPr>
        <w:t xml:space="preserve">5.2. Наличие в местном бюджете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его исполнения, включая размер планируемой к предоставлению из бюджета автономного округа субсидии.</w:t>
      </w:r>
    </w:p>
    <w:p>
      <w:pPr>
        <w:pStyle w:val="0"/>
        <w:spacing w:before="240" w:lineRule="auto"/>
        <w:ind w:firstLine="540"/>
        <w:jc w:val="both"/>
      </w:pPr>
      <w:r>
        <w:rPr>
          <w:sz w:val="24"/>
        </w:rPr>
        <w:t xml:space="preserve">5.3. Заключение соглашения о предоставлении из бюджета автономного округа субсидии местному бюджету (далее - Соглашение) в соответствии с </w:t>
      </w:r>
      <w:hyperlink w:history="0" w:anchor="P635" w:tooltip="11. Соглашение между Департаментом и муниципальным образованием заключается по форме, установленной Департаментом финансов автономного округа, с учетом требований пункта 10 Правил предоставления субсидии.">
        <w:r>
          <w:rPr>
            <w:sz w:val="24"/>
            <w:color w:val="0000ff"/>
          </w:rPr>
          <w:t xml:space="preserve">пунктом 11</w:t>
        </w:r>
      </w:hyperlink>
      <w:r>
        <w:rPr>
          <w:sz w:val="24"/>
        </w:rPr>
        <w:t xml:space="preserve"> Порядка, предусматривающим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Соглашением обязательств.</w:t>
      </w:r>
    </w:p>
    <w:p>
      <w:pPr>
        <w:pStyle w:val="0"/>
        <w:spacing w:before="240" w:lineRule="auto"/>
        <w:ind w:firstLine="540"/>
        <w:jc w:val="both"/>
      </w:pPr>
      <w:r>
        <w:rPr>
          <w:sz w:val="24"/>
        </w:rPr>
        <w:t xml:space="preserve">6. Реализация проекта должна осуществляться в пределах текущего финансового года.</w:t>
      </w:r>
    </w:p>
    <w:p>
      <w:pPr>
        <w:pStyle w:val="0"/>
        <w:spacing w:before="240" w:lineRule="auto"/>
        <w:ind w:firstLine="540"/>
        <w:jc w:val="both"/>
      </w:pPr>
      <w:r>
        <w:rPr>
          <w:sz w:val="24"/>
        </w:rPr>
        <w:t xml:space="preserve">7. Размер предоставляемой субсидии из бюджета автономного округа муниципальному образованию на реализацию проекта определяется путем конкурсного отбора (далее - отбор) муниципальных образований, ставших победителями в отборе, исходя из оценки затрат на реализацию проекта, с учетом предельного уровня софинансирования расходного обязательства муниципального образования из бюджета автономного округа, установленного </w:t>
      </w:r>
      <w:hyperlink w:history="0" w:anchor="P618" w:tooltip="8. Уровень софинансирования расходных обязательств муниципального образования на реализацию проекта за счет средств бюджета автономного округа и средств местных бюджетов устанавливается с учетом уровня расчетной бюджетной обеспеченности:">
        <w:r>
          <w:rPr>
            <w:sz w:val="24"/>
            <w:color w:val="0000ff"/>
          </w:rPr>
          <w:t xml:space="preserve">пунктом 8</w:t>
        </w:r>
      </w:hyperlink>
      <w:r>
        <w:rPr>
          <w:sz w:val="24"/>
        </w:rPr>
        <w:t xml:space="preserve"> Порядка, но не более 500,00 тыс. рублей.</w:t>
      </w:r>
    </w:p>
    <w:bookmarkStart w:id="618" w:name="P618"/>
    <w:bookmarkEnd w:id="618"/>
    <w:p>
      <w:pPr>
        <w:pStyle w:val="0"/>
        <w:spacing w:before="240" w:lineRule="auto"/>
        <w:ind w:firstLine="540"/>
        <w:jc w:val="both"/>
      </w:pPr>
      <w:r>
        <w:rPr>
          <w:sz w:val="24"/>
        </w:rPr>
        <w:t xml:space="preserve">8. Уровень софинансирования расходных обязательств муниципального образования на реализацию проекта за счет средств бюджета автономного округа и средств местных бюджетов устанавливается с учетом уровня расчетной бюджетной обеспеченности:</w:t>
      </w:r>
    </w:p>
    <w:p>
      <w:pPr>
        <w:pStyle w:val="0"/>
        <w:spacing w:before="240" w:lineRule="auto"/>
        <w:ind w:firstLine="540"/>
        <w:jc w:val="both"/>
      </w:pPr>
      <w:r>
        <w:rPr>
          <w:sz w:val="24"/>
        </w:rPr>
        <w:t xml:space="preserve">при уровне расчетной бюджетной обеспеченности от 0,1 до 2 - за счет средств автономного округа - не более 70%, за счет средств местных бюджетов - не менее 30% от стоимости проекта;</w:t>
      </w:r>
    </w:p>
    <w:p>
      <w:pPr>
        <w:pStyle w:val="0"/>
        <w:spacing w:before="240" w:lineRule="auto"/>
        <w:ind w:firstLine="540"/>
        <w:jc w:val="both"/>
      </w:pPr>
      <w:r>
        <w:rPr>
          <w:sz w:val="24"/>
        </w:rPr>
        <w:t xml:space="preserve">при уровне расчетной бюджетной обеспеченности свыше 2 - за счет средств автономного округа - не более 65%, за счет средств местных бюджетов - не менее 35% от стоимости проекта.</w:t>
      </w:r>
    </w:p>
    <w:p>
      <w:pPr>
        <w:pStyle w:val="0"/>
        <w:spacing w:before="240" w:lineRule="auto"/>
        <w:ind w:firstLine="540"/>
        <w:jc w:val="both"/>
      </w:pPr>
      <w:r>
        <w:rPr>
          <w:sz w:val="24"/>
        </w:rPr>
        <w:t xml:space="preserve">В отношении субсидий, предоставляемых Белоярскому муниципальному району автономного округа и Березовскому муниципальному району автономного округа, входящим в состав сухопутных территорий Арктической зоны Российской Федерации, предельный уровень софинансирования расходного обязательства муниципального образования из бюджета автономного округа устанавливается </w:t>
      </w:r>
      <w:hyperlink w:history="0" r:id="rId192" w:tooltip="Постановление Правительства ХМАО - Югры от 06.12.2019 N 475-п (ред. от 29.09.2025) &quot;О Правилах формирования, предоставления и распределения субсидий из бюджета Ханты-Мансийского автономного округа - Югры местным бюджетам&quot; {КонсультантПлюс}">
        <w:r>
          <w:rPr>
            <w:sz w:val="24"/>
            <w:color w:val="0000ff"/>
          </w:rPr>
          <w:t xml:space="preserve">абзацем вторым пункта 20</w:t>
        </w:r>
      </w:hyperlink>
      <w:r>
        <w:rPr>
          <w:sz w:val="24"/>
        </w:rPr>
        <w:t xml:space="preserve"> Правил формирования, предоставления и распределения субсидий из бюджета автономного округа местным бюджетам, утвержденных постановлением Правительства автономного округа от 6 декабря 2019 года N 475-п (далее - Правила предоставления субсидии).</w:t>
      </w:r>
    </w:p>
    <w:p>
      <w:pPr>
        <w:pStyle w:val="0"/>
        <w:jc w:val="both"/>
      </w:pPr>
      <w:r>
        <w:rPr>
          <w:sz w:val="24"/>
        </w:rPr>
        <w:t xml:space="preserve">(абзац введен </w:t>
      </w:r>
      <w:hyperlink w:history="0" r:id="rId193" w:tooltip="Постановление Правительства ХМАО - Югры от 08.09.2025 N 344-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постановлением</w:t>
        </w:r>
      </w:hyperlink>
      <w:r>
        <w:rPr>
          <w:sz w:val="24"/>
        </w:rPr>
        <w:t xml:space="preserve"> Правительства ХМАО - Югры от 08.09.2025 N 344-п)</w:t>
      </w:r>
    </w:p>
    <w:p>
      <w:pPr>
        <w:pStyle w:val="0"/>
        <w:spacing w:before="240" w:lineRule="auto"/>
        <w:ind w:firstLine="540"/>
        <w:jc w:val="both"/>
      </w:pPr>
      <w:r>
        <w:rPr>
          <w:sz w:val="24"/>
        </w:rPr>
        <w:t xml:space="preserve">Объем софинансирования из бюджета муниципального образования рассчитывается в тысячах рублей и округляется в большую сторону до одного знака после запятой.</w:t>
      </w:r>
    </w:p>
    <w:p>
      <w:pPr>
        <w:pStyle w:val="0"/>
        <w:spacing w:before="240" w:lineRule="auto"/>
        <w:ind w:firstLine="540"/>
        <w:jc w:val="both"/>
      </w:pPr>
      <w:r>
        <w:rPr>
          <w:sz w:val="24"/>
        </w:rPr>
        <w:t xml:space="preserve">9. Критериями отбора муниципальных образований для предоставления субсидии является:</w:t>
      </w:r>
    </w:p>
    <w:p>
      <w:pPr>
        <w:pStyle w:val="0"/>
        <w:spacing w:before="240" w:lineRule="auto"/>
        <w:ind w:firstLine="540"/>
        <w:jc w:val="both"/>
      </w:pPr>
      <w:r>
        <w:rPr>
          <w:sz w:val="24"/>
        </w:rPr>
        <w:t xml:space="preserve">9.1. Признание муниципального образования победителем отбора.</w:t>
      </w:r>
    </w:p>
    <w:p>
      <w:pPr>
        <w:pStyle w:val="0"/>
        <w:spacing w:before="240" w:lineRule="auto"/>
        <w:ind w:firstLine="540"/>
        <w:jc w:val="both"/>
      </w:pPr>
      <w:r>
        <w:rPr>
          <w:sz w:val="24"/>
        </w:rPr>
        <w:t xml:space="preserve">9.2. Соответствие реализуемого муниципальным образованием автономного округа проекта результату структурного элемента "Региональный проект "Россия - страна возможностей", определенного государственной </w:t>
      </w:r>
      <w:hyperlink w:history="0" r:id="rId194" w:tooltip="Постановление Правительства ХМАО - Югры от 10.11.2023 N 546-п (ред. от 29.12.2025) &quot;О государственной программе Ханты-Мансийского автономного округа - Югры &quot;Развитие гражданского общества&quot; (с изм. и доп., вступающими в силу с 01.01.2026) {КонсультантПлюс}">
        <w:r>
          <w:rPr>
            <w:sz w:val="24"/>
            <w:color w:val="0000ff"/>
          </w:rPr>
          <w:t xml:space="preserve">программой</w:t>
        </w:r>
      </w:hyperlink>
      <w:r>
        <w:rPr>
          <w:sz w:val="24"/>
        </w:rPr>
        <w:t xml:space="preserve"> автономного округа "Развитие гражданского общества", утвержденной постановлением Правительства автономного округа от 10 ноября 2023 года N 546-п.</w:t>
      </w:r>
    </w:p>
    <w:p>
      <w:pPr>
        <w:pStyle w:val="0"/>
        <w:jc w:val="both"/>
      </w:pPr>
      <w:r>
        <w:rPr>
          <w:sz w:val="24"/>
        </w:rPr>
        <w:t xml:space="preserve">(в ред. постановлений Правительства ХМАО - Югры от 22.12.2023 </w:t>
      </w:r>
      <w:hyperlink w:history="0" r:id="rId195" w:tooltip="Постановление Правительства ХМАО - Югры от 22.12.2023 N 651-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N 651-п</w:t>
        </w:r>
      </w:hyperlink>
      <w:r>
        <w:rPr>
          <w:sz w:val="24"/>
        </w:rPr>
        <w:t xml:space="preserve">, от 07.04.2025 </w:t>
      </w:r>
      <w:hyperlink w:history="0" r:id="rId196" w:tooltip="Постановление Правительства ХМАО - Югры от 07.04.2025 N 127-п &quot;О внесении изменений в некоторые постановления Правительства Ханты-Мансийского автономного округа - Югры&quot; {КонсультантПлюс}">
        <w:r>
          <w:rPr>
            <w:sz w:val="24"/>
            <w:color w:val="0000ff"/>
          </w:rPr>
          <w:t xml:space="preserve">N 127-п</w:t>
        </w:r>
      </w:hyperlink>
      <w:r>
        <w:rPr>
          <w:sz w:val="24"/>
        </w:rPr>
        <w:t xml:space="preserve">)</w:t>
      </w:r>
    </w:p>
    <w:p>
      <w:pPr>
        <w:pStyle w:val="0"/>
        <w:spacing w:before="240" w:lineRule="auto"/>
        <w:ind w:firstLine="540"/>
        <w:jc w:val="both"/>
      </w:pPr>
      <w:r>
        <w:rPr>
          <w:sz w:val="24"/>
        </w:rPr>
        <w:t xml:space="preserve">9.3. Направленность на совершенствование системы молодежной политики в автономном округе.</w:t>
      </w:r>
    </w:p>
    <w:p>
      <w:pPr>
        <w:pStyle w:val="0"/>
        <w:spacing w:before="240" w:lineRule="auto"/>
        <w:ind w:firstLine="540"/>
        <w:jc w:val="both"/>
      </w:pPr>
      <w:r>
        <w:rPr>
          <w:sz w:val="24"/>
        </w:rPr>
        <w:t xml:space="preserve">10. Отбор проводится до 1 августа года, предшествующего году предоставления субсидии, в соответствии с Положением о нем (далее - Положение), утвержденным приказом Департамента.</w:t>
      </w:r>
    </w:p>
    <w:p>
      <w:pPr>
        <w:pStyle w:val="0"/>
        <w:spacing w:before="240" w:lineRule="auto"/>
        <w:ind w:firstLine="540"/>
        <w:jc w:val="both"/>
      </w:pPr>
      <w:r>
        <w:rPr>
          <w:sz w:val="24"/>
        </w:rPr>
        <w:t xml:space="preserve">В Положении предусматриваются:</w:t>
      </w:r>
    </w:p>
    <w:p>
      <w:pPr>
        <w:pStyle w:val="0"/>
        <w:spacing w:before="240" w:lineRule="auto"/>
        <w:ind w:firstLine="540"/>
        <w:jc w:val="both"/>
      </w:pPr>
      <w:r>
        <w:rPr>
          <w:sz w:val="24"/>
        </w:rPr>
        <w:t xml:space="preserve">требования к составу сведений, которые должны содержать проекты;</w:t>
      </w:r>
    </w:p>
    <w:p>
      <w:pPr>
        <w:pStyle w:val="0"/>
        <w:spacing w:before="240" w:lineRule="auto"/>
        <w:ind w:firstLine="540"/>
        <w:jc w:val="both"/>
      </w:pPr>
      <w:r>
        <w:rPr>
          <w:sz w:val="24"/>
        </w:rPr>
        <w:t xml:space="preserve">порядок рассмотрения проектов, в том числе основания для отказа в предоставлении субсидии;</w:t>
      </w:r>
    </w:p>
    <w:p>
      <w:pPr>
        <w:pStyle w:val="0"/>
        <w:spacing w:before="240" w:lineRule="auto"/>
        <w:ind w:firstLine="540"/>
        <w:jc w:val="both"/>
      </w:pPr>
      <w:r>
        <w:rPr>
          <w:sz w:val="24"/>
        </w:rPr>
        <w:t xml:space="preserve">порядок и критерии проведения конкурса.</w:t>
      </w:r>
    </w:p>
    <w:p>
      <w:pPr>
        <w:pStyle w:val="0"/>
        <w:spacing w:before="240" w:lineRule="auto"/>
        <w:ind w:firstLine="540"/>
        <w:jc w:val="both"/>
      </w:pPr>
      <w:r>
        <w:rPr>
          <w:sz w:val="24"/>
        </w:rPr>
        <w:t xml:space="preserve">В 2022 году отбор проводится до 1 октября текущего года.</w:t>
      </w:r>
    </w:p>
    <w:bookmarkStart w:id="635" w:name="P635"/>
    <w:bookmarkEnd w:id="635"/>
    <w:p>
      <w:pPr>
        <w:pStyle w:val="0"/>
        <w:spacing w:before="240" w:lineRule="auto"/>
        <w:ind w:firstLine="540"/>
        <w:jc w:val="both"/>
      </w:pPr>
      <w:r>
        <w:rPr>
          <w:sz w:val="24"/>
        </w:rPr>
        <w:t xml:space="preserve">11. Соглашение между Департаментом и муниципальным образованием заключается по форме, установленной Департаментом финансов автономного округа, с учетом требований </w:t>
      </w:r>
      <w:hyperlink w:history="0" r:id="rId197" w:tooltip="Постановление Правительства ХМАО - Югры от 06.12.2019 N 475-п (ред. от 29.09.2025) &quot;О Правилах формирования, предоставления и распределения субсидий из бюджета Ханты-Мансийского автономного округа - Югры местным бюджетам&quot; {КонсультантПлюс}">
        <w:r>
          <w:rPr>
            <w:sz w:val="24"/>
            <w:color w:val="0000ff"/>
          </w:rPr>
          <w:t xml:space="preserve">пункта 10</w:t>
        </w:r>
      </w:hyperlink>
      <w:r>
        <w:rPr>
          <w:sz w:val="24"/>
        </w:rPr>
        <w:t xml:space="preserve"> Правил предоставления субсидии.</w:t>
      </w:r>
    </w:p>
    <w:p>
      <w:pPr>
        <w:pStyle w:val="0"/>
        <w:jc w:val="both"/>
      </w:pPr>
      <w:r>
        <w:rPr>
          <w:sz w:val="24"/>
        </w:rPr>
        <w:t xml:space="preserve">(в ред. </w:t>
      </w:r>
      <w:hyperlink w:history="0" r:id="rId198" w:tooltip="Постановление Правительства ХМАО - Югры от 08.09.2025 N 344-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постановления</w:t>
        </w:r>
      </w:hyperlink>
      <w:r>
        <w:rPr>
          <w:sz w:val="24"/>
        </w:rPr>
        <w:t xml:space="preserve"> Правительства ХМАО - Югры от 08.09.2025 N 344-п)</w:t>
      </w:r>
    </w:p>
    <w:p>
      <w:pPr>
        <w:pStyle w:val="0"/>
        <w:spacing w:before="240" w:lineRule="auto"/>
        <w:ind w:firstLine="540"/>
        <w:jc w:val="both"/>
      </w:pPr>
      <w:r>
        <w:rPr>
          <w:sz w:val="24"/>
        </w:rPr>
        <w:t xml:space="preserve">12. Организацию проведения отбора муниципальных образований для предоставления субсидий осуществляет Департамент.</w:t>
      </w:r>
    </w:p>
    <w:p>
      <w:pPr>
        <w:pStyle w:val="0"/>
        <w:spacing w:before="240" w:lineRule="auto"/>
        <w:ind w:firstLine="540"/>
        <w:jc w:val="both"/>
      </w:pPr>
      <w:r>
        <w:rPr>
          <w:sz w:val="24"/>
        </w:rPr>
        <w:t xml:space="preserve">13. В случае внесения в бюджет автономного округа на текущий финансовый год и плановый период изменений, предусматривающих уточнение в соответствующем финансовом году объемов бюджетных ассигнований на предоставление субсидии, в Соглашение вносятся соответствующие изменения.</w:t>
      </w:r>
    </w:p>
    <w:p>
      <w:pPr>
        <w:pStyle w:val="0"/>
        <w:spacing w:before="240" w:lineRule="auto"/>
        <w:ind w:firstLine="540"/>
        <w:jc w:val="both"/>
      </w:pPr>
      <w:r>
        <w:rPr>
          <w:sz w:val="24"/>
        </w:rPr>
        <w:t xml:space="preserve">14. Для заключения Соглашения муниципальное образование при согласовании в государственной информационной системе автономного округа "Региональный электронный бюджет Югры" проекта соглашения прикрепляет следующие документы:</w:t>
      </w:r>
    </w:p>
    <w:p>
      <w:pPr>
        <w:pStyle w:val="0"/>
        <w:spacing w:before="240" w:lineRule="auto"/>
        <w:ind w:firstLine="540"/>
        <w:jc w:val="both"/>
      </w:pPr>
      <w:r>
        <w:rPr>
          <w:sz w:val="24"/>
        </w:rPr>
        <w:t xml:space="preserve">копию утвержденного муниципального правового акта, соответствующего требованиям, установленным </w:t>
      </w:r>
      <w:hyperlink w:history="0" w:anchor="P612" w:tooltip="5.1. Наличие в муниципальном правовом акте, и (или) в составе муниципальной программы, и (или) ее структурных элементов, не являющихся правовыми актами (для муниципальных образований, установивших порядок принятия решения о разработке, формировании, утверждении и реализации муниципальных программ в соответствии с постановлением Правительства автономного округа от 5 августа 2021 года N 289-п &quot;О порядке разработки и реализации государственных программ Ханты-Мансийского автономного округа - Югры&quot;), перечня ...">
        <w:r>
          <w:rPr>
            <w:sz w:val="24"/>
            <w:color w:val="0000ff"/>
          </w:rPr>
          <w:t xml:space="preserve">подпунктом 5.1 пункта 5</w:t>
        </w:r>
      </w:hyperlink>
      <w:r>
        <w:rPr>
          <w:sz w:val="24"/>
        </w:rPr>
        <w:t xml:space="preserve"> Порядка;</w:t>
      </w:r>
    </w:p>
    <w:p>
      <w:pPr>
        <w:pStyle w:val="0"/>
        <w:spacing w:before="240" w:lineRule="auto"/>
        <w:ind w:firstLine="540"/>
        <w:jc w:val="both"/>
      </w:pPr>
      <w:r>
        <w:rPr>
          <w:sz w:val="24"/>
        </w:rPr>
        <w:t xml:space="preserve">выписку из решения о бюджете (или из сводной бюджетной росписи бюджета) муниципального образования, подтверждающую наличие в его бюджете (сводной бюджетной росписи бюджета) бюджетных ассигнований на исполнение расходных обязательств муниципального образования автономного округа, в целях софинансирования которых предоставляется субсидия, в объеме, необходимом для их исполнения, включая размер планируемой к предоставлению из бюджета автономного округа субсидии, с учетом уровня софинансирования, установленного Порядком, заверенную руководителем финансового органа муниципального образования.</w:t>
      </w:r>
    </w:p>
    <w:p>
      <w:pPr>
        <w:pStyle w:val="0"/>
        <w:spacing w:before="240" w:lineRule="auto"/>
        <w:ind w:firstLine="540"/>
        <w:jc w:val="both"/>
      </w:pPr>
      <w:r>
        <w:rPr>
          <w:sz w:val="24"/>
        </w:rPr>
        <w:t xml:space="preserve">15. Перечисление субсидии осуществляется на казначейский счет для осуществления операций по учету и распределению поступлений, открытый в Управлении Федерального казначейства по автономному округу, в установленном порядке в пределах суммы, необходимой для оплаты денежных обязательств по расходам муниципального образования (в размере фактической потребности), источником финансового обеспечения которых являются средства субсидии.</w:t>
      </w:r>
    </w:p>
    <w:p>
      <w:pPr>
        <w:pStyle w:val="0"/>
        <w:spacing w:before="240" w:lineRule="auto"/>
        <w:ind w:firstLine="540"/>
        <w:jc w:val="both"/>
      </w:pPr>
      <w:r>
        <w:rPr>
          <w:sz w:val="24"/>
        </w:rPr>
        <w:t xml:space="preserve">16. Результатом предоставления субсидии является достижение на дату завершения срока действия Соглашения количества трудоустроенной молодежи, запланированного при реализации проекта и установленного Соглашением (далее - результат).</w:t>
      </w:r>
    </w:p>
    <w:p>
      <w:pPr>
        <w:pStyle w:val="0"/>
        <w:jc w:val="both"/>
      </w:pPr>
      <w:r>
        <w:rPr>
          <w:sz w:val="24"/>
        </w:rPr>
        <w:t xml:space="preserve">(в ред. </w:t>
      </w:r>
      <w:hyperlink w:history="0" r:id="rId199" w:tooltip="Постановление Правительства ХМАО - Югры от 07.04.2025 N 127-п &quot;О внесении изменений в некоторые постановления Правительства Ханты-Мансийского автономного округа - Югры&quot; {КонсультантПлюс}">
        <w:r>
          <w:rPr>
            <w:sz w:val="24"/>
            <w:color w:val="0000ff"/>
          </w:rPr>
          <w:t xml:space="preserve">постановления</w:t>
        </w:r>
      </w:hyperlink>
      <w:r>
        <w:rPr>
          <w:sz w:val="24"/>
        </w:rPr>
        <w:t xml:space="preserve"> Правительства ХМАО - Югры от 07.04.2025 N 127-п)</w:t>
      </w:r>
    </w:p>
    <w:p>
      <w:pPr>
        <w:pStyle w:val="0"/>
        <w:spacing w:before="240" w:lineRule="auto"/>
        <w:ind w:firstLine="540"/>
        <w:jc w:val="both"/>
      </w:pPr>
      <w:r>
        <w:rPr>
          <w:sz w:val="24"/>
        </w:rPr>
        <w:t xml:space="preserve">Расходование субсидии является эффективным, если достигнут результат.</w:t>
      </w:r>
    </w:p>
    <w:p>
      <w:pPr>
        <w:pStyle w:val="0"/>
        <w:jc w:val="both"/>
      </w:pPr>
      <w:r>
        <w:rPr>
          <w:sz w:val="24"/>
        </w:rPr>
        <w:t xml:space="preserve">(в ред. </w:t>
      </w:r>
      <w:hyperlink w:history="0" r:id="rId200" w:tooltip="Постановление Правительства ХМАО - Югры от 07.04.2025 N 127-п &quot;О внесении изменений в некоторые постановления Правительства Ханты-Мансийского автономного округа - Югры&quot; {КонсультантПлюс}">
        <w:r>
          <w:rPr>
            <w:sz w:val="24"/>
            <w:color w:val="0000ff"/>
          </w:rPr>
          <w:t xml:space="preserve">постановления</w:t>
        </w:r>
      </w:hyperlink>
      <w:r>
        <w:rPr>
          <w:sz w:val="24"/>
        </w:rPr>
        <w:t xml:space="preserve"> Правительства ХМАО - Югры от 07.04.2025 N 127-п)</w:t>
      </w:r>
    </w:p>
    <w:p>
      <w:pPr>
        <w:pStyle w:val="0"/>
        <w:spacing w:before="240" w:lineRule="auto"/>
        <w:ind w:firstLine="540"/>
        <w:jc w:val="both"/>
      </w:pPr>
      <w:r>
        <w:rPr>
          <w:sz w:val="24"/>
        </w:rPr>
        <w:t xml:space="preserve">Оценку эффективности использования субсидии осуществляет Департамент до 20 февраля года, следующего за годом предоставления субсидии, на основании предоставленных муниципальными образованиями отчетов.</w:t>
      </w:r>
    </w:p>
    <w:p>
      <w:pPr>
        <w:pStyle w:val="0"/>
        <w:spacing w:before="240" w:lineRule="auto"/>
        <w:ind w:firstLine="540"/>
        <w:jc w:val="both"/>
      </w:pPr>
      <w:r>
        <w:rPr>
          <w:sz w:val="24"/>
        </w:rPr>
        <w:t xml:space="preserve">Формы отчетов, сроки их представления устанавливаются Соглашением.</w:t>
      </w:r>
    </w:p>
    <w:p>
      <w:pPr>
        <w:pStyle w:val="0"/>
        <w:spacing w:before="240" w:lineRule="auto"/>
        <w:ind w:firstLine="540"/>
        <w:jc w:val="both"/>
      </w:pPr>
      <w:r>
        <w:rPr>
          <w:sz w:val="24"/>
        </w:rPr>
        <w:t xml:space="preserve">17. В случае нецелевого использования субсидии, недостижения значения результатов использования субсидии, допущения нарушения обязательств по обеспечению уровня софинансирования расходного обязательства, в целях софинансирования которого предоставляется субсидия, муниципальное образование несет ответственность в соответствии с </w:t>
      </w:r>
      <w:hyperlink w:history="0" r:id="rId201" w:tooltip="Постановление Правительства ХМАО - Югры от 06.12.2019 N 475-п (ред. от 29.09.2025) &quot;О Правилах формирования, предоставления и распределения субсидий из бюджета Ханты-Мансийского автономного округа - Югры местным бюджетам&quot; {КонсультантПлюс}">
        <w:r>
          <w:rPr>
            <w:sz w:val="24"/>
            <w:color w:val="0000ff"/>
          </w:rPr>
          <w:t xml:space="preserve">пунктами 23</w:t>
        </w:r>
      </w:hyperlink>
      <w:r>
        <w:rPr>
          <w:sz w:val="24"/>
        </w:rPr>
        <w:t xml:space="preserve">, </w:t>
      </w:r>
      <w:hyperlink w:history="0" r:id="rId202" w:tooltip="Постановление Правительства ХМАО - Югры от 06.12.2019 N 475-п (ред. от 29.09.2025) &quot;О Правилах формирования, предоставления и распределения субсидий из бюджета Ханты-Мансийского автономного округа - Югры местным бюджетам&quot; {КонсультантПлюс}">
        <w:r>
          <w:rPr>
            <w:sz w:val="24"/>
            <w:color w:val="0000ff"/>
          </w:rPr>
          <w:t xml:space="preserve">25</w:t>
        </w:r>
      </w:hyperlink>
      <w:r>
        <w:rPr>
          <w:sz w:val="24"/>
        </w:rPr>
        <w:t xml:space="preserve">, </w:t>
      </w:r>
      <w:hyperlink w:history="0" r:id="rId203" w:tooltip="Постановление Правительства ХМАО - Югры от 06.12.2019 N 475-п (ред. от 29.09.2025) &quot;О Правилах формирования, предоставления и распределения субсидий из бюджета Ханты-Мансийского автономного округа - Югры местным бюджетам&quot; {КонсультантПлюс}">
        <w:r>
          <w:rPr>
            <w:sz w:val="24"/>
            <w:color w:val="0000ff"/>
          </w:rPr>
          <w:t xml:space="preserve">26</w:t>
        </w:r>
      </w:hyperlink>
      <w:r>
        <w:rPr>
          <w:sz w:val="24"/>
        </w:rPr>
        <w:t xml:space="preserve"> Правил предоставления субсидии и Соглашением.</w:t>
      </w:r>
    </w:p>
    <w:p>
      <w:pPr>
        <w:pStyle w:val="0"/>
        <w:spacing w:before="240" w:lineRule="auto"/>
        <w:ind w:firstLine="540"/>
        <w:jc w:val="both"/>
      </w:pPr>
      <w:r>
        <w:rPr>
          <w:sz w:val="24"/>
        </w:rPr>
        <w:t xml:space="preserve">Муниципальное образование освобождается от применения мер ответственности за недостижение значения результатов использования субсидии, несоблюдение уровня софинансирования расходного обязательства, в целях софинансирования которого предоставляется субсидия, предусмотренных </w:t>
      </w:r>
      <w:hyperlink w:history="0" r:id="rId204" w:tooltip="Постановление Правительства ХМАО - Югры от 06.12.2019 N 475-п (ред. от 29.09.2025) &quot;О Правилах формирования, предоставления и распределения субсидий из бюджета Ханты-Мансийского автономного округа - Югры местным бюджетам&quot; {КонсультантПлюс}">
        <w:r>
          <w:rPr>
            <w:sz w:val="24"/>
            <w:color w:val="0000ff"/>
          </w:rPr>
          <w:t xml:space="preserve">пунктами 23</w:t>
        </w:r>
      </w:hyperlink>
      <w:r>
        <w:rPr>
          <w:sz w:val="24"/>
        </w:rPr>
        <w:t xml:space="preserve">, </w:t>
      </w:r>
      <w:hyperlink w:history="0" r:id="rId205" w:tooltip="Постановление Правительства ХМАО - Югры от 06.12.2019 N 475-п (ред. от 29.09.2025) &quot;О Правилах формирования, предоставления и распределения субсидий из бюджета Ханты-Мансийского автономного округа - Югры местным бюджетам&quot; {КонсультантПлюс}">
        <w:r>
          <w:rPr>
            <w:sz w:val="24"/>
            <w:color w:val="0000ff"/>
          </w:rPr>
          <w:t xml:space="preserve">25</w:t>
        </w:r>
      </w:hyperlink>
      <w:r>
        <w:rPr>
          <w:sz w:val="24"/>
        </w:rPr>
        <w:t xml:space="preserve"> Правил предоставления субсидии, по основаниям, установленным </w:t>
      </w:r>
      <w:hyperlink w:history="0" r:id="rId206" w:tooltip="Постановление Правительства ХМАО - Югры от 06.12.2019 N 475-п (ред. от 29.09.2025) &quot;О Правилах формирования, предоставления и распределения субсидий из бюджета Ханты-Мансийского автономного округа - Югры местным бюджетам&quot; {КонсультантПлюс}">
        <w:r>
          <w:rPr>
            <w:sz w:val="24"/>
            <w:color w:val="0000ff"/>
          </w:rPr>
          <w:t xml:space="preserve">пунктом 27</w:t>
        </w:r>
      </w:hyperlink>
      <w:r>
        <w:rPr>
          <w:sz w:val="24"/>
        </w:rPr>
        <w:t xml:space="preserve"> Правил предоставления субсидии.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13</w:t>
      </w:r>
    </w:p>
    <w:p>
      <w:pPr>
        <w:pStyle w:val="0"/>
        <w:jc w:val="right"/>
      </w:pPr>
      <w:r>
        <w:rPr>
          <w:sz w:val="24"/>
        </w:rPr>
        <w:t xml:space="preserve">к постановлению Правительства</w:t>
      </w:r>
    </w:p>
    <w:p>
      <w:pPr>
        <w:pStyle w:val="0"/>
        <w:jc w:val="right"/>
      </w:pPr>
      <w:r>
        <w:rPr>
          <w:sz w:val="24"/>
        </w:rPr>
        <w:t xml:space="preserve">Ханты-Мансийского</w:t>
      </w:r>
    </w:p>
    <w:p>
      <w:pPr>
        <w:pStyle w:val="0"/>
        <w:jc w:val="right"/>
      </w:pPr>
      <w:r>
        <w:rPr>
          <w:sz w:val="24"/>
        </w:rPr>
        <w:t xml:space="preserve">автономного округа - Югры</w:t>
      </w:r>
    </w:p>
    <w:p>
      <w:pPr>
        <w:pStyle w:val="0"/>
        <w:jc w:val="right"/>
      </w:pPr>
      <w:r>
        <w:rPr>
          <w:sz w:val="24"/>
        </w:rPr>
        <w:t xml:space="preserve">от 27 декабря 2021 года N 598-п</w:t>
      </w:r>
    </w:p>
    <w:p>
      <w:pPr>
        <w:pStyle w:val="0"/>
        <w:jc w:val="center"/>
      </w:pPr>
      <w:r>
        <w:rPr>
          <w:sz w:val="24"/>
        </w:rPr>
      </w:r>
    </w:p>
    <w:bookmarkStart w:id="662" w:name="P662"/>
    <w:bookmarkEnd w:id="662"/>
    <w:p>
      <w:pPr>
        <w:pStyle w:val="2"/>
        <w:jc w:val="center"/>
      </w:pPr>
      <w:r>
        <w:rPr>
          <w:sz w:val="24"/>
        </w:rPr>
        <w:t xml:space="preserve">ПЛАН</w:t>
      </w:r>
    </w:p>
    <w:p>
      <w:pPr>
        <w:pStyle w:val="2"/>
        <w:jc w:val="center"/>
      </w:pPr>
      <w:r>
        <w:rPr>
          <w:sz w:val="24"/>
        </w:rPr>
        <w:t xml:space="preserve">МЕРОПРИЯТИЙ ("ДОРОЖНАЯ КАРТА") ПО СОЗДАНИЮ</w:t>
      </w:r>
    </w:p>
    <w:p>
      <w:pPr>
        <w:pStyle w:val="2"/>
        <w:jc w:val="center"/>
      </w:pPr>
      <w:r>
        <w:rPr>
          <w:sz w:val="24"/>
        </w:rPr>
        <w:t xml:space="preserve">УЧЕБНО-МЕТОДИЧЕСКИХ ЦЕНТРОВ (ЛАГЕРЕЙ) ВОЕННО-ПАТРИОТИЧЕСКОГО</w:t>
      </w:r>
    </w:p>
    <w:p>
      <w:pPr>
        <w:pStyle w:val="2"/>
        <w:jc w:val="center"/>
      </w:pPr>
      <w:r>
        <w:rPr>
          <w:sz w:val="24"/>
        </w:rPr>
        <w:t xml:space="preserve">ВОСПИТАНИЯ МОЛОДЕЖИ "АВАНГАРД" В ХАНТЫ-МАНСИЙСКОМ АВТОНОМНОМ</w:t>
      </w:r>
    </w:p>
    <w:p>
      <w:pPr>
        <w:pStyle w:val="2"/>
        <w:jc w:val="center"/>
      </w:pPr>
      <w:r>
        <w:rPr>
          <w:sz w:val="24"/>
        </w:rPr>
        <w:t xml:space="preserve">ОКРУГЕ - ЮГРЕ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207" w:tooltip="Постановление Правительства ХМАО - Югры от 04.08.2023 N 381-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постановлением</w:t>
              </w:r>
            </w:hyperlink>
            <w:r>
              <w:rPr>
                <w:sz w:val="24"/>
                <w:color w:val="392c69"/>
              </w:rPr>
              <w:t xml:space="preserve"> Правительства ХМАО - Югры от 04.08.2023 N 381-п)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17"/>
        <w:gridCol w:w="2211"/>
        <w:gridCol w:w="2505"/>
        <w:gridCol w:w="1748"/>
        <w:gridCol w:w="1984"/>
      </w:tblGrid>
      <w:tr>
        <w:tc>
          <w:tcPr>
            <w:tcW w:w="617" w:type="dxa"/>
          </w:tcPr>
          <w:p>
            <w:pPr>
              <w:pStyle w:val="0"/>
              <w:jc w:val="center"/>
            </w:pPr>
            <w:r>
              <w:rPr>
                <w:sz w:val="24"/>
              </w:rPr>
              <w:t xml:space="preserve">N п/п</w:t>
            </w:r>
          </w:p>
        </w:tc>
        <w:tc>
          <w:tcPr>
            <w:tcW w:w="2211" w:type="dxa"/>
          </w:tcPr>
          <w:p>
            <w:pPr>
              <w:pStyle w:val="0"/>
              <w:jc w:val="center"/>
            </w:pPr>
            <w:r>
              <w:rPr>
                <w:sz w:val="24"/>
              </w:rPr>
              <w:t xml:space="preserve">Наименование мероприятий</w:t>
            </w:r>
          </w:p>
        </w:tc>
        <w:tc>
          <w:tcPr>
            <w:tcW w:w="2505" w:type="dxa"/>
          </w:tcPr>
          <w:p>
            <w:pPr>
              <w:pStyle w:val="0"/>
              <w:jc w:val="center"/>
            </w:pPr>
            <w:r>
              <w:rPr>
                <w:sz w:val="24"/>
              </w:rPr>
              <w:t xml:space="preserve">Ответственные исполнители</w:t>
            </w:r>
          </w:p>
        </w:tc>
        <w:tc>
          <w:tcPr>
            <w:tcW w:w="1748" w:type="dxa"/>
          </w:tcPr>
          <w:p>
            <w:pPr>
              <w:pStyle w:val="0"/>
              <w:jc w:val="center"/>
            </w:pPr>
            <w:r>
              <w:rPr>
                <w:sz w:val="24"/>
              </w:rPr>
              <w:t xml:space="preserve">Сроки реализации</w:t>
            </w:r>
          </w:p>
        </w:tc>
        <w:tc>
          <w:tcPr>
            <w:tcW w:w="1984" w:type="dxa"/>
          </w:tcPr>
          <w:p>
            <w:pPr>
              <w:pStyle w:val="0"/>
              <w:jc w:val="center"/>
            </w:pPr>
            <w:r>
              <w:rPr>
                <w:sz w:val="24"/>
              </w:rPr>
              <w:t xml:space="preserve">Ожидаемые результаты</w:t>
            </w:r>
          </w:p>
        </w:tc>
      </w:tr>
      <w:tr>
        <w:tc>
          <w:tcPr>
            <w:tcW w:w="617" w:type="dxa"/>
          </w:tcPr>
          <w:p>
            <w:pPr>
              <w:pStyle w:val="0"/>
            </w:pPr>
            <w:r>
              <w:rPr>
                <w:sz w:val="24"/>
              </w:rPr>
              <w:t xml:space="preserve">1.</w:t>
            </w:r>
          </w:p>
        </w:tc>
        <w:tc>
          <w:tcPr>
            <w:tcW w:w="2211" w:type="dxa"/>
          </w:tcPr>
          <w:p>
            <w:pPr>
              <w:pStyle w:val="0"/>
            </w:pPr>
            <w:r>
              <w:rPr>
                <w:sz w:val="24"/>
              </w:rPr>
              <w:t xml:space="preserve">Определение мест расположения учебно-методических центров (лагерей) военно-патриотического воспитания молодежи "Авангард" в Ханты-Мансийском автономном округе - Югре (далее - центр "Авангард", автономный округ)</w:t>
            </w:r>
          </w:p>
        </w:tc>
        <w:tc>
          <w:tcPr>
            <w:tcW w:w="2505" w:type="dxa"/>
          </w:tcPr>
          <w:p>
            <w:pPr>
              <w:pStyle w:val="0"/>
            </w:pPr>
            <w:r>
              <w:rPr>
                <w:sz w:val="24"/>
              </w:rPr>
              <w:t xml:space="preserve">рабочая группа по созданию учебно-методических центров военно-патриотического воспитания "Авангард" в автономном округе, созданная на основании </w:t>
            </w:r>
            <w:hyperlink w:history="0" r:id="rId208" w:tooltip="Распоряжение Первого заместителя Губернатора ХМАО - Югры от 07.07.2023 N 337-р &quot;О создании рабочей группы по созданию учебно-методических центров военно-патриотического воспитания &quot;Авангард&quot; в Ханты-Мансийском автономном округе - Югре&quot; {КонсультантПлюс}">
              <w:r>
                <w:rPr>
                  <w:sz w:val="24"/>
                  <w:color w:val="0000ff"/>
                </w:rPr>
                <w:t xml:space="preserve">распоряжения</w:t>
              </w:r>
            </w:hyperlink>
            <w:r>
              <w:rPr>
                <w:sz w:val="24"/>
              </w:rPr>
              <w:t xml:space="preserve"> первого заместителя Губернатора автономного округа от 7 июля 2023 года N 337-р (далее - рабочая группа)</w:t>
            </w:r>
          </w:p>
        </w:tc>
        <w:tc>
          <w:tcPr>
            <w:tcW w:w="1748" w:type="dxa"/>
          </w:tcPr>
          <w:p>
            <w:pPr>
              <w:pStyle w:val="0"/>
            </w:pPr>
            <w:r>
              <w:rPr>
                <w:sz w:val="24"/>
              </w:rPr>
              <w:t xml:space="preserve">до 30 августа 2023 года</w:t>
            </w:r>
          </w:p>
        </w:tc>
        <w:tc>
          <w:tcPr>
            <w:tcW w:w="1984" w:type="dxa"/>
          </w:tcPr>
          <w:p>
            <w:pPr>
              <w:pStyle w:val="0"/>
            </w:pPr>
            <w:r>
              <w:rPr>
                <w:sz w:val="24"/>
              </w:rPr>
              <w:t xml:space="preserve">протокол рабочей группы</w:t>
            </w:r>
          </w:p>
        </w:tc>
      </w:tr>
      <w:tr>
        <w:tc>
          <w:tcPr>
            <w:tcW w:w="617" w:type="dxa"/>
          </w:tcPr>
          <w:p>
            <w:pPr>
              <w:pStyle w:val="0"/>
            </w:pPr>
            <w:r>
              <w:rPr>
                <w:sz w:val="24"/>
              </w:rPr>
              <w:t xml:space="preserve">2.</w:t>
            </w:r>
          </w:p>
        </w:tc>
        <w:tc>
          <w:tcPr>
            <w:tcW w:w="2211" w:type="dxa"/>
          </w:tcPr>
          <w:p>
            <w:pPr>
              <w:pStyle w:val="0"/>
            </w:pPr>
            <w:r>
              <w:rPr>
                <w:sz w:val="24"/>
              </w:rPr>
              <w:t xml:space="preserve">Утверждение направлений деятельности центров "Авангард"</w:t>
            </w:r>
          </w:p>
        </w:tc>
        <w:tc>
          <w:tcPr>
            <w:tcW w:w="2505" w:type="dxa"/>
          </w:tcPr>
          <w:p>
            <w:pPr>
              <w:pStyle w:val="0"/>
            </w:pPr>
            <w:r>
              <w:rPr>
                <w:sz w:val="24"/>
              </w:rPr>
              <w:t xml:space="preserve">Департамент молодежной политики, гражданских инициатив и внешних связей автономного округа</w:t>
            </w:r>
          </w:p>
        </w:tc>
        <w:tc>
          <w:tcPr>
            <w:tcW w:w="1748" w:type="dxa"/>
          </w:tcPr>
          <w:p>
            <w:pPr>
              <w:pStyle w:val="0"/>
            </w:pPr>
            <w:r>
              <w:rPr>
                <w:sz w:val="24"/>
              </w:rPr>
              <w:t xml:space="preserve">до 30 сентября 2023 года</w:t>
            </w:r>
          </w:p>
        </w:tc>
        <w:tc>
          <w:tcPr>
            <w:tcW w:w="1984" w:type="dxa"/>
          </w:tcPr>
          <w:p>
            <w:pPr>
              <w:pStyle w:val="0"/>
            </w:pPr>
            <w:r>
              <w:rPr>
                <w:sz w:val="24"/>
              </w:rPr>
              <w:t xml:space="preserve">правовой акт Департамента молодежной политики, гражданских инициатив и внешних связей автономного округа</w:t>
            </w:r>
          </w:p>
        </w:tc>
      </w:tr>
      <w:tr>
        <w:tc>
          <w:tcPr>
            <w:tcW w:w="617" w:type="dxa"/>
          </w:tcPr>
          <w:p>
            <w:pPr>
              <w:pStyle w:val="0"/>
            </w:pPr>
            <w:r>
              <w:rPr>
                <w:sz w:val="24"/>
              </w:rPr>
              <w:t xml:space="preserve">3.</w:t>
            </w:r>
          </w:p>
        </w:tc>
        <w:tc>
          <w:tcPr>
            <w:tcW w:w="2211" w:type="dxa"/>
          </w:tcPr>
          <w:p>
            <w:pPr>
              <w:pStyle w:val="0"/>
            </w:pPr>
            <w:r>
              <w:rPr>
                <w:sz w:val="24"/>
              </w:rPr>
              <w:t xml:space="preserve">Утверждение планов проведения военно-спортивных игр и соревнований среди детей и молодежи</w:t>
            </w:r>
          </w:p>
        </w:tc>
        <w:tc>
          <w:tcPr>
            <w:tcW w:w="2505" w:type="dxa"/>
          </w:tcPr>
          <w:p>
            <w:pPr>
              <w:pStyle w:val="0"/>
            </w:pPr>
            <w:r>
              <w:rPr>
                <w:sz w:val="24"/>
              </w:rPr>
              <w:t xml:space="preserve">Департамент молодежной политики, гражданских инициатив и внешних связей автономного округа, Департамент образования и науки автономного округа,</w:t>
            </w:r>
          </w:p>
          <w:p>
            <w:pPr>
              <w:pStyle w:val="0"/>
            </w:pPr>
            <w:r>
              <w:rPr>
                <w:sz w:val="24"/>
              </w:rPr>
              <w:t xml:space="preserve">Департамент физической культуры и спорта автономного округа, муниципальные образования автономного округа (по согласованию)</w:t>
            </w:r>
          </w:p>
        </w:tc>
        <w:tc>
          <w:tcPr>
            <w:tcW w:w="1748" w:type="dxa"/>
          </w:tcPr>
          <w:p>
            <w:pPr>
              <w:pStyle w:val="0"/>
            </w:pPr>
            <w:r>
              <w:rPr>
                <w:sz w:val="24"/>
              </w:rPr>
              <w:t xml:space="preserve">до 1 октября 2023 года</w:t>
            </w:r>
          </w:p>
        </w:tc>
        <w:tc>
          <w:tcPr>
            <w:tcW w:w="1984" w:type="dxa"/>
          </w:tcPr>
          <w:p>
            <w:pPr>
              <w:pStyle w:val="0"/>
            </w:pPr>
            <w:r>
              <w:rPr>
                <w:sz w:val="24"/>
              </w:rPr>
              <w:t xml:space="preserve">правовой акт Департамента молодежной политики, гражданских инициатив и внешних связей автономного округа</w:t>
            </w:r>
          </w:p>
        </w:tc>
      </w:tr>
      <w:tr>
        <w:tc>
          <w:tcPr>
            <w:tcW w:w="617" w:type="dxa"/>
          </w:tcPr>
          <w:p>
            <w:pPr>
              <w:pStyle w:val="0"/>
            </w:pPr>
            <w:r>
              <w:rPr>
                <w:sz w:val="24"/>
              </w:rPr>
              <w:t xml:space="preserve">4.</w:t>
            </w:r>
          </w:p>
        </w:tc>
        <w:tc>
          <w:tcPr>
            <w:tcW w:w="2211" w:type="dxa"/>
          </w:tcPr>
          <w:p>
            <w:pPr>
              <w:pStyle w:val="0"/>
            </w:pPr>
            <w:r>
              <w:rPr>
                <w:sz w:val="24"/>
              </w:rPr>
              <w:t xml:space="preserve">Утверждение программы подготовки и переподготовки инструкторов и руководителей начальной военной подготовки</w:t>
            </w:r>
          </w:p>
        </w:tc>
        <w:tc>
          <w:tcPr>
            <w:tcW w:w="2505" w:type="dxa"/>
          </w:tcPr>
          <w:p>
            <w:pPr>
              <w:pStyle w:val="0"/>
            </w:pPr>
            <w:r>
              <w:rPr>
                <w:sz w:val="24"/>
              </w:rPr>
              <w:t xml:space="preserve">Департамент молодежной политики, гражданских инициатив и внешних связей автономного округа</w:t>
            </w:r>
          </w:p>
        </w:tc>
        <w:tc>
          <w:tcPr>
            <w:tcW w:w="1748" w:type="dxa"/>
          </w:tcPr>
          <w:p>
            <w:pPr>
              <w:pStyle w:val="0"/>
            </w:pPr>
            <w:r>
              <w:rPr>
                <w:sz w:val="24"/>
              </w:rPr>
              <w:t xml:space="preserve">до 10 декабря 2023 года</w:t>
            </w:r>
          </w:p>
        </w:tc>
        <w:tc>
          <w:tcPr>
            <w:tcW w:w="1984" w:type="dxa"/>
          </w:tcPr>
          <w:p>
            <w:pPr>
              <w:pStyle w:val="0"/>
            </w:pPr>
            <w:r>
              <w:rPr>
                <w:sz w:val="24"/>
              </w:rPr>
              <w:t xml:space="preserve">приказ Департамента молодежной политики, гражданских инициатив и внешних связей автономного округа</w:t>
            </w:r>
          </w:p>
        </w:tc>
      </w:tr>
      <w:tr>
        <w:tc>
          <w:tcPr>
            <w:tcW w:w="617" w:type="dxa"/>
          </w:tcPr>
          <w:p>
            <w:pPr>
              <w:pStyle w:val="0"/>
            </w:pPr>
            <w:r>
              <w:rPr>
                <w:sz w:val="24"/>
              </w:rPr>
              <w:t xml:space="preserve">5.</w:t>
            </w:r>
          </w:p>
        </w:tc>
        <w:tc>
          <w:tcPr>
            <w:tcW w:w="2211" w:type="dxa"/>
          </w:tcPr>
          <w:p>
            <w:pPr>
              <w:pStyle w:val="0"/>
            </w:pPr>
            <w:r>
              <w:rPr>
                <w:sz w:val="24"/>
              </w:rPr>
              <w:t xml:space="preserve">Строительство (реконструкция, капитальный ремонт) зданий центра "Авангард" в Ханты-Мансийском муниципальном районе автономного округа</w:t>
            </w:r>
          </w:p>
        </w:tc>
        <w:tc>
          <w:tcPr>
            <w:tcW w:w="2505" w:type="dxa"/>
          </w:tcPr>
          <w:p>
            <w:pPr>
              <w:pStyle w:val="0"/>
            </w:pPr>
            <w:r>
              <w:rPr>
                <w:sz w:val="24"/>
              </w:rPr>
              <w:t xml:space="preserve">Департамент молодежной политики, гражданских инициатив и внешних связей автономного округа, Департамент пространственного развития и архитектуры автономного округа, Департамент строительства и жилищно-коммунального комплекса автономного округа</w:t>
            </w:r>
          </w:p>
        </w:tc>
        <w:tc>
          <w:tcPr>
            <w:tcW w:w="1748" w:type="dxa"/>
          </w:tcPr>
          <w:p>
            <w:pPr>
              <w:pStyle w:val="0"/>
            </w:pPr>
            <w:r>
              <w:rPr>
                <w:sz w:val="24"/>
              </w:rPr>
              <w:t xml:space="preserve">до 30 декабря 2024 года</w:t>
            </w:r>
          </w:p>
        </w:tc>
        <w:tc>
          <w:tcPr>
            <w:tcW w:w="1984" w:type="dxa"/>
          </w:tcPr>
          <w:p>
            <w:pPr>
              <w:pStyle w:val="0"/>
            </w:pPr>
            <w:r>
              <w:rPr>
                <w:sz w:val="24"/>
              </w:rPr>
              <w:t xml:space="preserve">завершено строительство (реконструкция, капитальный ремонт)</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14</w:t>
      </w:r>
    </w:p>
    <w:p>
      <w:pPr>
        <w:pStyle w:val="0"/>
        <w:jc w:val="right"/>
      </w:pPr>
      <w:r>
        <w:rPr>
          <w:sz w:val="24"/>
        </w:rPr>
        <w:t xml:space="preserve">к постановлению</w:t>
      </w:r>
    </w:p>
    <w:p>
      <w:pPr>
        <w:pStyle w:val="0"/>
        <w:jc w:val="right"/>
      </w:pPr>
      <w:r>
        <w:rPr>
          <w:sz w:val="24"/>
        </w:rPr>
        <w:t xml:space="preserve">Правительства Ханты-Мансийского</w:t>
      </w:r>
    </w:p>
    <w:p>
      <w:pPr>
        <w:pStyle w:val="0"/>
        <w:jc w:val="right"/>
      </w:pPr>
      <w:r>
        <w:rPr>
          <w:sz w:val="24"/>
        </w:rPr>
        <w:t xml:space="preserve">автономного округа - Югры</w:t>
      </w:r>
    </w:p>
    <w:p>
      <w:pPr>
        <w:pStyle w:val="0"/>
        <w:jc w:val="right"/>
      </w:pPr>
      <w:r>
        <w:rPr>
          <w:sz w:val="24"/>
        </w:rPr>
        <w:t xml:space="preserve">от 27 декабря 2021 года N 598-п</w:t>
      </w:r>
    </w:p>
    <w:p>
      <w:pPr>
        <w:pStyle w:val="0"/>
      </w:pPr>
      <w:r>
        <w:rPr>
          <w:sz w:val="24"/>
        </w:rPr>
      </w:r>
    </w:p>
    <w:bookmarkStart w:id="712" w:name="P712"/>
    <w:bookmarkEnd w:id="712"/>
    <w:p>
      <w:pPr>
        <w:pStyle w:val="2"/>
        <w:jc w:val="center"/>
      </w:pPr>
      <w:r>
        <w:rPr>
          <w:sz w:val="24"/>
        </w:rPr>
        <w:t xml:space="preserve">ПОРЯДОК</w:t>
      </w:r>
    </w:p>
    <w:p>
      <w:pPr>
        <w:pStyle w:val="2"/>
        <w:jc w:val="center"/>
      </w:pPr>
      <w:r>
        <w:rPr>
          <w:sz w:val="24"/>
        </w:rPr>
        <w:t xml:space="preserve">ОТБОРА СОЦИАЛЬНО ОРИЕНТИРОВАННЫХ НЕКОММЕРЧЕСКИХ ОРГАНИЗАЦИЙ,</w:t>
      </w:r>
    </w:p>
    <w:p>
      <w:pPr>
        <w:pStyle w:val="2"/>
        <w:jc w:val="center"/>
      </w:pPr>
      <w:r>
        <w:rPr>
          <w:sz w:val="24"/>
        </w:rPr>
        <w:t xml:space="preserve">ОСУЩЕСТВЛЯЮЩИХ ДЕЯТЕЛЬНОСТЬ В ХАНТЫ-МАНСИЙСКОМ АВТОНОМНОМ</w:t>
      </w:r>
    </w:p>
    <w:p>
      <w:pPr>
        <w:pStyle w:val="2"/>
        <w:jc w:val="center"/>
      </w:pPr>
      <w:r>
        <w:rPr>
          <w:sz w:val="24"/>
        </w:rPr>
        <w:t xml:space="preserve">ОКРУГЕ - ЮГРЕ, ДЛЯ ОКАЗАНИЯ ИНФОРМАЦИОННОЙ ПОДДЕРЖКИ В ФОРМЕ</w:t>
      </w:r>
    </w:p>
    <w:p>
      <w:pPr>
        <w:pStyle w:val="2"/>
        <w:jc w:val="center"/>
      </w:pPr>
      <w:r>
        <w:rPr>
          <w:sz w:val="24"/>
        </w:rPr>
        <w:t xml:space="preserve">СОДЕЙСТВИЯ В СОЗДАНИИ ОФИЦИАЛЬНЫХ САЙТОВ</w:t>
      </w:r>
    </w:p>
    <w:p>
      <w:pPr>
        <w:pStyle w:val="2"/>
        <w:jc w:val="center"/>
      </w:pPr>
      <w:r>
        <w:rPr>
          <w:sz w:val="24"/>
        </w:rPr>
        <w:t xml:space="preserve">В ИНФОРМАЦИОННО-ТЕЛЕКОММУНИКАЦИОННОЙ СЕТИ ИНТЕРНЕТ И (ИЛИ)</w:t>
      </w:r>
    </w:p>
    <w:p>
      <w:pPr>
        <w:pStyle w:val="2"/>
        <w:jc w:val="center"/>
      </w:pPr>
      <w:r>
        <w:rPr>
          <w:sz w:val="24"/>
        </w:rPr>
        <w:t xml:space="preserve">ОБЕСПЕЧЕНИИ ИХ ФУНКЦИОНИРОВАНИЯ ПУТЕМ ИСПОЛЬЗОВАНИЯ</w:t>
      </w:r>
    </w:p>
    <w:p>
      <w:pPr>
        <w:pStyle w:val="2"/>
        <w:jc w:val="center"/>
      </w:pPr>
      <w:r>
        <w:rPr>
          <w:sz w:val="24"/>
        </w:rPr>
        <w:t xml:space="preserve">ФЕДЕРАЛЬНОЙ ГОСУДАРСТВЕННОЙ ИНФОРМАЦИОННОЙ СИСТЕМЫ "ЕДИНЫЙ</w:t>
      </w:r>
    </w:p>
    <w:p>
      <w:pPr>
        <w:pStyle w:val="2"/>
        <w:jc w:val="center"/>
      </w:pPr>
      <w:r>
        <w:rPr>
          <w:sz w:val="24"/>
        </w:rPr>
        <w:t xml:space="preserve">ПОРТАЛ ГОСУДАРСТВЕННЫХ И МУНИЦИПАЛЬНЫХ УСЛУГ (ФУНКЦИЙ)"</w:t>
      </w:r>
    </w:p>
    <w:p>
      <w:pPr>
        <w:pStyle w:val="2"/>
        <w:jc w:val="center"/>
      </w:pPr>
      <w:r>
        <w:rPr>
          <w:sz w:val="24"/>
        </w:rPr>
        <w:t xml:space="preserve">(ДАЛЕЕ - ПОРЯДОК)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209" w:tooltip="Постановление Правительства ХМАО - Югры от 14.10.2024 N 363-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постановлением</w:t>
              </w:r>
            </w:hyperlink>
            <w:r>
              <w:rPr>
                <w:sz w:val="24"/>
                <w:color w:val="392c69"/>
              </w:rPr>
              <w:t xml:space="preserve"> Правительства ХМАО - Югры от 14.10.2024 N 363-п;</w:t>
            </w:r>
          </w:p>
          <w:p>
            <w:pPr>
              <w:pStyle w:val="0"/>
              <w:jc w:val="center"/>
            </w:pPr>
            <w:r>
              <w:rPr>
                <w:sz w:val="24"/>
                <w:color w:val="392c69"/>
              </w:rPr>
              <w:t xml:space="preserve">в ред. </w:t>
            </w:r>
            <w:hyperlink w:history="0" r:id="rId210" w:tooltip="Постановление Правительства ХМАО - Югры от 07.04.2025 N 127-п &quot;О внесении изменений в некоторые постановления Правительства Ханты-Мансийского автономного округа - Югры&quot; {КонсультантПлюс}">
              <w:r>
                <w:rPr>
                  <w:sz w:val="24"/>
                  <w:color w:val="0000ff"/>
                </w:rPr>
                <w:t xml:space="preserve">постановления</w:t>
              </w:r>
            </w:hyperlink>
            <w:r>
              <w:rPr>
                <w:sz w:val="24"/>
                <w:color w:val="392c69"/>
              </w:rPr>
              <w:t xml:space="preserve"> Правительства ХМАО - Югры от 07.04.2025 N 127-п)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1. Порядок определяет цели, условия, процедуру проведения отбора социально ориентированных некоммерческих организаций, осуществляющих деятельность в Ханты-Мансийском автономном округе - Югре, для оказания информационной поддержки в форме содействия в создании официальных сайтов в информационно-телекоммуникационной сети Интернет (далее - сеть Интернет) и (или) обеспечении их функционирования путем использования федеральной государственной информационной системы "Единый портал государственных и муниципальных услуг (функций)" (далее также - автономный округ, отбор, участник отбора, информационная поддержка, СОНКО).</w:t>
      </w:r>
    </w:p>
    <w:p>
      <w:pPr>
        <w:pStyle w:val="0"/>
        <w:spacing w:before="240" w:lineRule="auto"/>
        <w:ind w:firstLine="540"/>
        <w:jc w:val="both"/>
      </w:pPr>
      <w:r>
        <w:rPr>
          <w:sz w:val="24"/>
        </w:rPr>
        <w:t xml:space="preserve">2. Отбор СОНКО проводит Департамент молодежной политики, гражданских инициатив и внешних связей автономного округа (далее - Департамент) на основании представленных ими заявок по форме, утвержденной приказом Департамента (далее также - заявка, форма заявки), в рамках предельного </w:t>
      </w:r>
      <w:hyperlink w:history="0" r:id="rId211" w:tooltip="Постановление Правительства РФ от 29.11.2023 N 2022 &quot;Об утверждении Правил осуществления информационной поддержки социально ориентированным некоммерческим организациям в форме содействия в создании официальных сайтов в информационно-телекоммуникационной сети &quot;Интернет&quot; и (или) обеспечении их функционирования путем использования федеральной государственной информационной системы &quot;Единый портал государственных и муниципальных услуг (функций)&quot; {КонсультантПлюс}">
        <w:r>
          <w:rPr>
            <w:sz w:val="24"/>
            <w:color w:val="0000ff"/>
          </w:rPr>
          <w:t xml:space="preserve">количества</w:t>
        </w:r>
      </w:hyperlink>
      <w:r>
        <w:rPr>
          <w:sz w:val="24"/>
        </w:rPr>
        <w:t xml:space="preserve"> таких организаций, имеющих право на получение информационной поддержки, установленного для автономного округа согласно приложению к Правилам осуществления информационной поддержки социально ориентированным некоммерческим организациям в форме содействия в создании официальных сайтов в информационно-телекоммуникационной сети Интернет и (или) обеспечении их функционирования путем использования федеральной государственной информационной системы "Единый портал государственных и муниципальных услуг (функций)", утвержденным постановлением Правительства Российской Федерации от 29 ноября 2023 года N 2022 (далее - Правила), и соответствующих требованиям, установленным </w:t>
      </w:r>
      <w:hyperlink w:history="0" r:id="rId212" w:tooltip="Постановление Правительства РФ от 29.11.2023 N 2022 &quot;Об утверждении Правил осуществления информационной поддержки социально ориентированным некоммерческим организациям в форме содействия в создании официальных сайтов в информационно-телекоммуникационной сети &quot;Интернет&quot; и (или) обеспечении их функционирования путем использования федеральной государственной информационной системы &quot;Единый портал государственных и муниципальных услуг (функций)&quot; {КонсультантПлюс}">
        <w:r>
          <w:rPr>
            <w:sz w:val="24"/>
            <w:color w:val="0000ff"/>
          </w:rPr>
          <w:t xml:space="preserve">пунктом 5</w:t>
        </w:r>
      </w:hyperlink>
      <w:r>
        <w:rPr>
          <w:sz w:val="24"/>
        </w:rPr>
        <w:t xml:space="preserve"> Правил, в составе регионального </w:t>
      </w:r>
      <w:hyperlink w:history="0" r:id="rId213" w:tooltip="Постановление Правительства ХМАО - Югры от 10.11.2023 N 546-п (ред. от 29.12.2025) &quot;О государственной программе Ханты-Мансийского автономного округа - Югры &quot;Развитие гражданского общества&quot; (с изм. и доп., вступающими в силу с 01.01.2026) {КонсультантПлюс}">
        <w:r>
          <w:rPr>
            <w:sz w:val="24"/>
            <w:color w:val="0000ff"/>
          </w:rPr>
          <w:t xml:space="preserve">проекта</w:t>
        </w:r>
      </w:hyperlink>
      <w:r>
        <w:rPr>
          <w:sz w:val="24"/>
        </w:rPr>
        <w:t xml:space="preserve"> "Развитие экосистемы поддержки гражданских инициатив" государственной программы автономного округа "Развитие гражданского общества", утвержденной постановлением Правительства автономного округа от 10 ноября 2023 года N 546-п.</w:t>
      </w:r>
    </w:p>
    <w:p>
      <w:pPr>
        <w:pStyle w:val="0"/>
        <w:jc w:val="both"/>
      </w:pPr>
      <w:r>
        <w:rPr>
          <w:sz w:val="24"/>
        </w:rPr>
        <w:t xml:space="preserve">(в ред. </w:t>
      </w:r>
      <w:hyperlink w:history="0" r:id="rId214" w:tooltip="Постановление Правительства ХМАО - Югры от 07.04.2025 N 127-п &quot;О внесении изменений в некоторые постановления Правительства Ханты-Мансийского автономного округа - Югры&quot; {КонсультантПлюс}">
        <w:r>
          <w:rPr>
            <w:sz w:val="24"/>
            <w:color w:val="0000ff"/>
          </w:rPr>
          <w:t xml:space="preserve">постановления</w:t>
        </w:r>
      </w:hyperlink>
      <w:r>
        <w:rPr>
          <w:sz w:val="24"/>
        </w:rPr>
        <w:t xml:space="preserve"> Правительства ХМАО - Югры от 07.04.2025 N 127-п)</w:t>
      </w:r>
    </w:p>
    <w:p>
      <w:pPr>
        <w:pStyle w:val="0"/>
        <w:spacing w:before="240" w:lineRule="auto"/>
        <w:ind w:firstLine="540"/>
        <w:jc w:val="both"/>
      </w:pPr>
      <w:r>
        <w:rPr>
          <w:sz w:val="24"/>
        </w:rPr>
        <w:t xml:space="preserve">3. В целях проведения отбора на информационном сервисе "Единый личный кабинет активиста" в сети Интернет (далее - Сервис) Департамент не позднее чем за 3 рабочих дня до даты начала приема заявок с учетом срока, установленного </w:t>
      </w:r>
      <w:hyperlink w:history="0" r:id="rId215" w:tooltip="Постановление Правительства РФ от 29.11.2023 N 2022 &quot;Об утверждении Правил осуществления информационной поддержки социально ориентированным некоммерческим организациям в форме содействия в создании официальных сайтов в информационно-телекоммуникационной сети &quot;Интернет&quot; и (или) обеспечении их функционирования путем использования федеральной государственной информационной системы &quot;Единый портал государственных и муниципальных услуг (функций)&quot; {КонсультантПлюс}">
        <w:r>
          <w:rPr>
            <w:sz w:val="24"/>
            <w:color w:val="0000ff"/>
          </w:rPr>
          <w:t xml:space="preserve">пунктом 6</w:t>
        </w:r>
      </w:hyperlink>
      <w:r>
        <w:rPr>
          <w:sz w:val="24"/>
        </w:rPr>
        <w:t xml:space="preserve"> Правил, размещает соответствующее объявление с указанием:</w:t>
      </w:r>
    </w:p>
    <w:p>
      <w:pPr>
        <w:pStyle w:val="0"/>
        <w:spacing w:before="240" w:lineRule="auto"/>
        <w:ind w:firstLine="540"/>
        <w:jc w:val="both"/>
      </w:pPr>
      <w:r>
        <w:rPr>
          <w:sz w:val="24"/>
        </w:rPr>
        <w:t xml:space="preserve">а) срока проведения отбора (даты и время начала и окончания подачи заявок участников отбора);</w:t>
      </w:r>
    </w:p>
    <w:p>
      <w:pPr>
        <w:pStyle w:val="0"/>
        <w:spacing w:before="240" w:lineRule="auto"/>
        <w:ind w:firstLine="540"/>
        <w:jc w:val="both"/>
      </w:pPr>
      <w:r>
        <w:rPr>
          <w:sz w:val="24"/>
        </w:rPr>
        <w:t xml:space="preserve">б) требований к участникам отбора, установленных </w:t>
      </w:r>
      <w:hyperlink w:history="0" r:id="rId216" w:tooltip="Постановление Правительства РФ от 29.11.2023 N 2022 &quot;Об утверждении Правил осуществления информационной поддержки социально ориентированным некоммерческим организациям в форме содействия в создании официальных сайтов в информационно-телекоммуникационной сети &quot;Интернет&quot; и (или) обеспечении их функционирования путем использования федеральной государственной информационной системы &quot;Единый портал государственных и муниципальных услуг (функций)&quot; {КонсультантПлюс}">
        <w:r>
          <w:rPr>
            <w:sz w:val="24"/>
            <w:color w:val="0000ff"/>
          </w:rPr>
          <w:t xml:space="preserve">пунктом 5</w:t>
        </w:r>
      </w:hyperlink>
      <w:r>
        <w:rPr>
          <w:sz w:val="24"/>
        </w:rPr>
        <w:t xml:space="preserve"> Правил;</w:t>
      </w:r>
    </w:p>
    <w:p>
      <w:pPr>
        <w:pStyle w:val="0"/>
        <w:spacing w:before="240" w:lineRule="auto"/>
        <w:ind w:firstLine="540"/>
        <w:jc w:val="both"/>
      </w:pPr>
      <w:r>
        <w:rPr>
          <w:sz w:val="24"/>
        </w:rPr>
        <w:t xml:space="preserve">в) порядка подачи и отзыва заявок;</w:t>
      </w:r>
    </w:p>
    <w:p>
      <w:pPr>
        <w:pStyle w:val="0"/>
        <w:spacing w:before="240" w:lineRule="auto"/>
        <w:ind w:firstLine="540"/>
        <w:jc w:val="both"/>
      </w:pPr>
      <w:r>
        <w:rPr>
          <w:sz w:val="24"/>
        </w:rPr>
        <w:t xml:space="preserve">г) перечня документов, которые необходимо приложить к заявке, установленных </w:t>
      </w:r>
      <w:hyperlink w:history="0" w:anchor="P736" w:tooltip="4. Для участия в отборе участник отбора в срок, установленный в объявлении, направляет заявку по адресу электронной почты Департамента: dos@admhmao.ru с приложением следующих документов:">
        <w:r>
          <w:rPr>
            <w:sz w:val="24"/>
            <w:color w:val="0000ff"/>
          </w:rPr>
          <w:t xml:space="preserve">пунктом 4</w:t>
        </w:r>
      </w:hyperlink>
      <w:r>
        <w:rPr>
          <w:sz w:val="24"/>
        </w:rPr>
        <w:t xml:space="preserve"> Порядка;</w:t>
      </w:r>
    </w:p>
    <w:p>
      <w:pPr>
        <w:pStyle w:val="0"/>
        <w:spacing w:before="240" w:lineRule="auto"/>
        <w:ind w:firstLine="540"/>
        <w:jc w:val="both"/>
      </w:pPr>
      <w:r>
        <w:rPr>
          <w:sz w:val="24"/>
        </w:rPr>
        <w:t xml:space="preserve">д) даты размещения результатов отбора.</w:t>
      </w:r>
    </w:p>
    <w:p>
      <w:pPr>
        <w:pStyle w:val="0"/>
        <w:spacing w:before="240" w:lineRule="auto"/>
        <w:ind w:firstLine="540"/>
        <w:jc w:val="both"/>
      </w:pPr>
      <w:r>
        <w:rPr>
          <w:sz w:val="24"/>
        </w:rPr>
        <w:t xml:space="preserve">К объявлению о проведении отбора (далее - объявление) прилагается форма заявки.</w:t>
      </w:r>
    </w:p>
    <w:bookmarkStart w:id="736" w:name="P736"/>
    <w:bookmarkEnd w:id="736"/>
    <w:p>
      <w:pPr>
        <w:pStyle w:val="0"/>
        <w:spacing w:before="240" w:lineRule="auto"/>
        <w:ind w:firstLine="540"/>
        <w:jc w:val="both"/>
      </w:pPr>
      <w:r>
        <w:rPr>
          <w:sz w:val="24"/>
        </w:rPr>
        <w:t xml:space="preserve">4. Для участия в отборе участник отбора в срок, установленный в объявлении, направляет заявку по адресу электронной почты Департамента: dos@admhmao.ru с приложением следующих документов:</w:t>
      </w:r>
    </w:p>
    <w:p>
      <w:pPr>
        <w:pStyle w:val="0"/>
        <w:spacing w:before="240" w:lineRule="auto"/>
        <w:ind w:firstLine="540"/>
        <w:jc w:val="both"/>
      </w:pPr>
      <w:r>
        <w:rPr>
          <w:sz w:val="24"/>
        </w:rPr>
        <w:t xml:space="preserve">а) копия учредительного документа (устава), заверенная подписью руководителя или представителя участника отбора и печатью (при наличии);</w:t>
      </w:r>
    </w:p>
    <w:p>
      <w:pPr>
        <w:pStyle w:val="0"/>
        <w:spacing w:before="240" w:lineRule="auto"/>
        <w:ind w:firstLine="540"/>
        <w:jc w:val="both"/>
      </w:pPr>
      <w:r>
        <w:rPr>
          <w:sz w:val="24"/>
        </w:rPr>
        <w:t xml:space="preserve">б) документы (информация) о деятельности СОНКО по направлениям деятельности, указанным в </w:t>
      </w:r>
      <w:hyperlink w:history="0" r:id="rId217" w:tooltip="Постановление Правительства РФ от 29.11.2023 N 2022 &quot;Об утверждении Правил осуществления информационной поддержки социально ориентированным некоммерческим организациям в форме содействия в создании официальных сайтов в информационно-телекоммуникационной сети &quot;Интернет&quot; и (или) обеспечении их функционирования путем использования федеральной государственной информационной системы &quot;Единый портал государственных и муниципальных услуг (функций)&quot; {КонсультантПлюс}">
        <w:r>
          <w:rPr>
            <w:sz w:val="24"/>
            <w:color w:val="0000ff"/>
          </w:rPr>
          <w:t xml:space="preserve">пункте 5</w:t>
        </w:r>
      </w:hyperlink>
      <w:r>
        <w:rPr>
          <w:sz w:val="24"/>
        </w:rPr>
        <w:t xml:space="preserve"> Правил;</w:t>
      </w:r>
    </w:p>
    <w:p>
      <w:pPr>
        <w:pStyle w:val="0"/>
        <w:spacing w:before="240" w:lineRule="auto"/>
        <w:ind w:firstLine="540"/>
        <w:jc w:val="both"/>
      </w:pPr>
      <w:r>
        <w:rPr>
          <w:sz w:val="24"/>
        </w:rPr>
        <w:t xml:space="preserve">в) документ, подтверждающий полномочия лица, подписавшего заявку (в случае если заявка подписана лицом, не указанным в Едином государственном реестре юридических лиц в качестве лица, имеющего право без доверенности действовать от имени участника отбора).</w:t>
      </w:r>
    </w:p>
    <w:p>
      <w:pPr>
        <w:pStyle w:val="0"/>
        <w:spacing w:before="240" w:lineRule="auto"/>
        <w:ind w:firstLine="540"/>
        <w:jc w:val="both"/>
      </w:pPr>
      <w:r>
        <w:rPr>
          <w:sz w:val="24"/>
        </w:rPr>
        <w:t xml:space="preserve">5. Участник отбора в дополнение к заявке и документам, указанным в </w:t>
      </w:r>
      <w:hyperlink w:history="0" w:anchor="P736" w:tooltip="4. Для участия в отборе участник отбора в срок, установленный в объявлении, направляет заявку по адресу электронной почты Департамента: dos@admhmao.ru с приложением следующих документов:">
        <w:r>
          <w:rPr>
            <w:sz w:val="24"/>
            <w:color w:val="0000ff"/>
          </w:rPr>
          <w:t xml:space="preserve">пункте 4</w:t>
        </w:r>
      </w:hyperlink>
      <w:r>
        <w:rPr>
          <w:sz w:val="24"/>
        </w:rPr>
        <w:t xml:space="preserve"> Порядка, вправе по собственной инициативе представить следующие документы и сведения:</w:t>
      </w:r>
    </w:p>
    <w:p>
      <w:pPr>
        <w:pStyle w:val="0"/>
        <w:spacing w:before="240" w:lineRule="auto"/>
        <w:ind w:firstLine="540"/>
        <w:jc w:val="both"/>
      </w:pPr>
      <w:r>
        <w:rPr>
          <w:sz w:val="24"/>
        </w:rPr>
        <w:t xml:space="preserve">а) справка налогового органа об исполнении участником отбора обязанности по уплате налогов, сборов, страховых взносов, пеней, штрафов, процентов, выданную не ранее чем за 30 календарных дней до даты подачи заявки;</w:t>
      </w:r>
    </w:p>
    <w:p>
      <w:pPr>
        <w:pStyle w:val="0"/>
        <w:spacing w:before="240" w:lineRule="auto"/>
        <w:ind w:firstLine="540"/>
        <w:jc w:val="both"/>
      </w:pPr>
      <w:r>
        <w:rPr>
          <w:sz w:val="24"/>
        </w:rPr>
        <w:t xml:space="preserve">б) выписка из Единого государственного реестра юридических лиц, выданную не ранее чем за 30 календарных дней до даты подачи заявки;</w:t>
      </w:r>
    </w:p>
    <w:p>
      <w:pPr>
        <w:pStyle w:val="0"/>
        <w:spacing w:before="240" w:lineRule="auto"/>
        <w:ind w:firstLine="540"/>
        <w:jc w:val="both"/>
      </w:pPr>
      <w:r>
        <w:rPr>
          <w:sz w:val="24"/>
        </w:rPr>
        <w:t xml:space="preserve">в) сведения о том, что в отношении участника отбора отсутствуют факты привлечения к административной ответственности по административным правонарушениям, предусмотренным </w:t>
      </w:r>
      <w:hyperlink w:history="0" r:id="rId218" w:tooltip="&quot;Кодекс Российской Федерации об административных правонарушениях&quot; от 30.12.2001 N 195-ФЗ (ред. от 23.03.2026) {КонсультантПлюс}">
        <w:r>
          <w:rPr>
            <w:sz w:val="24"/>
            <w:color w:val="0000ff"/>
          </w:rPr>
          <w:t xml:space="preserve">статьями 13.15</w:t>
        </w:r>
      </w:hyperlink>
      <w:r>
        <w:rPr>
          <w:sz w:val="24"/>
        </w:rPr>
        <w:t xml:space="preserve">, </w:t>
      </w:r>
      <w:hyperlink w:history="0" r:id="rId219" w:tooltip="&quot;Кодекс Российской Федерации об административных правонарушениях&quot; от 30.12.2001 N 195-ФЗ (ред. от 23.03.2026) {КонсультантПлюс}">
        <w:r>
          <w:rPr>
            <w:sz w:val="24"/>
            <w:color w:val="0000ff"/>
          </w:rPr>
          <w:t xml:space="preserve">20.2</w:t>
        </w:r>
      </w:hyperlink>
      <w:r>
        <w:rPr>
          <w:sz w:val="24"/>
        </w:rPr>
        <w:t xml:space="preserve"> и </w:t>
      </w:r>
      <w:hyperlink w:history="0" r:id="rId220" w:tooltip="&quot;Кодекс Российской Федерации об административных правонарушениях&quot; от 30.12.2001 N 195-ФЗ (ред. от 23.03.2026) {КонсультантПлюс}">
        <w:r>
          <w:rPr>
            <w:sz w:val="24"/>
            <w:color w:val="0000ff"/>
          </w:rPr>
          <w:t xml:space="preserve">20.3.3</w:t>
        </w:r>
      </w:hyperlink>
      <w:r>
        <w:rPr>
          <w:sz w:val="24"/>
        </w:rPr>
        <w:t xml:space="preserve"> Кодекса Российской Федерации об административных правонарушениях.</w:t>
      </w:r>
    </w:p>
    <w:p>
      <w:pPr>
        <w:pStyle w:val="0"/>
        <w:spacing w:before="240" w:lineRule="auto"/>
        <w:ind w:firstLine="540"/>
        <w:jc w:val="both"/>
      </w:pPr>
      <w:r>
        <w:rPr>
          <w:sz w:val="24"/>
        </w:rPr>
        <w:t xml:space="preserve">В случае непредставления участником отбора по собственной инициативе документов и сведений, указанных в настоящем пункте, Департамент в срок не позднее 5 рабочих дней с даты поступления заявки запрашивает в порядке межведомственного взаимодействия в Федеральной налоговой службе, Управлении Федеральной службы по надзору в сфере связи, информационных технологий и массовых коммуникаций по Тюменской области, Ханты-Мансийскому автономному округу - Югре и Ямало-Ненецкому автономному округу, Управлении внутренних дел по Ханты-Мансийскому автономному округу - Югре необходимую информацию посредством автоматизированной системы межведомственного электронного взаимодействия (далее - СМЭВ).</w:t>
      </w:r>
    </w:p>
    <w:p>
      <w:pPr>
        <w:pStyle w:val="0"/>
        <w:spacing w:before="240" w:lineRule="auto"/>
        <w:ind w:firstLine="540"/>
        <w:jc w:val="both"/>
      </w:pPr>
      <w:r>
        <w:rPr>
          <w:sz w:val="24"/>
        </w:rPr>
        <w:t xml:space="preserve">В случае отсутствия технической возможности отправки межведомственных запросов посредством СМЭВ, Департамент направляет их на бумажном носителе по почтовому адресу и (или) адресу электронной почты (в формате электронного образа документа) в срок не позднее 5 рабочих дней с даты поступления заявки.</w:t>
      </w:r>
    </w:p>
    <w:p>
      <w:pPr>
        <w:pStyle w:val="0"/>
        <w:spacing w:before="240" w:lineRule="auto"/>
        <w:ind w:firstLine="540"/>
        <w:jc w:val="both"/>
      </w:pPr>
      <w:r>
        <w:rPr>
          <w:sz w:val="24"/>
        </w:rPr>
        <w:t xml:space="preserve">6. Заявка может быть отозвана участником отбора до даты принятия решения по ней путем направления в Департамент соответствующего заявления по адресу электронной почты Департамента: dos@admhmao.ru.</w:t>
      </w:r>
    </w:p>
    <w:p>
      <w:pPr>
        <w:pStyle w:val="0"/>
        <w:spacing w:before="240" w:lineRule="auto"/>
        <w:ind w:firstLine="540"/>
        <w:jc w:val="both"/>
      </w:pPr>
      <w:r>
        <w:rPr>
          <w:sz w:val="24"/>
        </w:rPr>
        <w:t xml:space="preserve">7. В день поступления заявки Департамент проверяет ее соответствие установленной форме и наличие документов, указанных в </w:t>
      </w:r>
      <w:hyperlink w:history="0" w:anchor="P736" w:tooltip="4. Для участия в отборе участник отбора в срок, установленный в объявлении, направляет заявку по адресу электронной почты Департамента: dos@admhmao.ru с приложением следующих документов:">
        <w:r>
          <w:rPr>
            <w:sz w:val="24"/>
            <w:color w:val="0000ff"/>
          </w:rPr>
          <w:t xml:space="preserve">пункте 4</w:t>
        </w:r>
      </w:hyperlink>
      <w:r>
        <w:rPr>
          <w:sz w:val="24"/>
        </w:rPr>
        <w:t xml:space="preserve"> Порядка.</w:t>
      </w:r>
    </w:p>
    <w:p>
      <w:pPr>
        <w:pStyle w:val="0"/>
        <w:spacing w:before="240" w:lineRule="auto"/>
        <w:ind w:firstLine="540"/>
        <w:jc w:val="both"/>
      </w:pPr>
      <w:r>
        <w:rPr>
          <w:sz w:val="24"/>
        </w:rPr>
        <w:t xml:space="preserve">8. Заявки, составленные не по установленной форме и (или) не соответствующие требованиям, установленным в </w:t>
      </w:r>
      <w:hyperlink w:history="0" w:anchor="P736" w:tooltip="4. Для участия в отборе участник отбора в срок, установленный в объявлении, направляет заявку по адресу электронной почты Департамента: dos@admhmao.ru с приложением следующих документов:">
        <w:r>
          <w:rPr>
            <w:sz w:val="24"/>
            <w:color w:val="0000ff"/>
          </w:rPr>
          <w:t xml:space="preserve">пункте 4</w:t>
        </w:r>
      </w:hyperlink>
      <w:r>
        <w:rPr>
          <w:sz w:val="24"/>
        </w:rPr>
        <w:t xml:space="preserve"> Порядка, и (или) поступившие после истечения срока их подачи, указанного в объявлении, не подлежат регистрации и рассмотрению.</w:t>
      </w:r>
    </w:p>
    <w:p>
      <w:pPr>
        <w:pStyle w:val="0"/>
        <w:spacing w:before="240" w:lineRule="auto"/>
        <w:ind w:firstLine="540"/>
        <w:jc w:val="both"/>
      </w:pPr>
      <w:r>
        <w:rPr>
          <w:sz w:val="24"/>
        </w:rPr>
        <w:t xml:space="preserve">9. Заявки регистрирует Департамент в день их поступления с указанием даты и времени их подачи. Датой подачи заявки считается дата ее регистрации.</w:t>
      </w:r>
    </w:p>
    <w:p>
      <w:pPr>
        <w:pStyle w:val="0"/>
        <w:spacing w:before="240" w:lineRule="auto"/>
        <w:ind w:firstLine="540"/>
        <w:jc w:val="both"/>
      </w:pPr>
      <w:r>
        <w:rPr>
          <w:sz w:val="24"/>
        </w:rPr>
        <w:t xml:space="preserve">Внесение изменений в заявку после ее регистрации не допускается.</w:t>
      </w:r>
    </w:p>
    <w:p>
      <w:pPr>
        <w:pStyle w:val="0"/>
        <w:spacing w:before="240" w:lineRule="auto"/>
        <w:ind w:firstLine="540"/>
        <w:jc w:val="both"/>
      </w:pPr>
      <w:r>
        <w:rPr>
          <w:sz w:val="24"/>
        </w:rPr>
        <w:t xml:space="preserve">10. В целях рассмотрения заявок Департамент создает комиссию по рассмотрению заявок СОНКО (далее - Комиссия). Положение о Комиссии и её состав утверждает приказом Департамент (далее - Положение о Комиссии).</w:t>
      </w:r>
    </w:p>
    <w:p>
      <w:pPr>
        <w:pStyle w:val="0"/>
        <w:spacing w:before="240" w:lineRule="auto"/>
        <w:ind w:firstLine="540"/>
        <w:jc w:val="both"/>
      </w:pPr>
      <w:r>
        <w:rPr>
          <w:sz w:val="24"/>
        </w:rPr>
        <w:t xml:space="preserve">Комиссия в срок не позднее 30 календарных дней с даты окончания срока приема заявок осуществляет их рассмотрение, проверяет участников отбора на соответствие требованиям, установленным </w:t>
      </w:r>
      <w:hyperlink w:history="0" r:id="rId221" w:tooltip="Постановление Правительства РФ от 29.11.2023 N 2022 &quot;Об утверждении Правил осуществления информационной поддержки социально ориентированным некоммерческим организациям в форме содействия в создании официальных сайтов в информационно-телекоммуникационной сети &quot;Интернет&quot; и (или) обеспечении их функционирования путем использования федеральной государственной информационной системы &quot;Единый портал государственных и муниципальных услуг (функций)&quot; {КонсультантПлюс}">
        <w:r>
          <w:rPr>
            <w:sz w:val="24"/>
            <w:color w:val="0000ff"/>
          </w:rPr>
          <w:t xml:space="preserve">пунктом 5</w:t>
        </w:r>
      </w:hyperlink>
      <w:r>
        <w:rPr>
          <w:sz w:val="24"/>
        </w:rPr>
        <w:t xml:space="preserve"> Правил, в том числе на основании сведений, размещенных в официальных открытых источниках информации, в том числе:</w:t>
      </w:r>
    </w:p>
    <w:p>
      <w:pPr>
        <w:pStyle w:val="0"/>
        <w:spacing w:before="240" w:lineRule="auto"/>
        <w:ind w:firstLine="540"/>
        <w:jc w:val="both"/>
      </w:pPr>
      <w:r>
        <w:rPr>
          <w:sz w:val="24"/>
        </w:rPr>
        <w:t xml:space="preserve">сведений, содержащихся в Едином федеральном реестре сведений о банкротстве;</w:t>
      </w:r>
    </w:p>
    <w:p>
      <w:pPr>
        <w:pStyle w:val="0"/>
        <w:spacing w:before="240" w:lineRule="auto"/>
        <w:ind w:firstLine="540"/>
        <w:jc w:val="both"/>
      </w:pPr>
      <w:r>
        <w:rPr>
          <w:sz w:val="24"/>
        </w:rPr>
        <w:t xml:space="preserve">сведений из перечня организаций и физических лиц, в отношении которых имеются сведения об их причастности к экстремистской деятельности или терроризму, либо из перечней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в рамках реализации полномочий, предусмотренных </w:t>
      </w:r>
      <w:hyperlink w:history="0" r:id="rId222"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размещенных на официальном сайте Федеральной службы по финансовому мониторингу;</w:t>
      </w:r>
    </w:p>
    <w:p>
      <w:pPr>
        <w:pStyle w:val="0"/>
        <w:spacing w:before="240" w:lineRule="auto"/>
        <w:ind w:firstLine="540"/>
        <w:jc w:val="both"/>
      </w:pPr>
      <w:r>
        <w:rPr>
          <w:sz w:val="24"/>
        </w:rPr>
        <w:t xml:space="preserve">сведений из реестра иностранных агентов, размещенных на официальном сайте Министерства юстиции Российской Федерации;</w:t>
      </w:r>
    </w:p>
    <w:p>
      <w:pPr>
        <w:pStyle w:val="0"/>
        <w:spacing w:before="240" w:lineRule="auto"/>
        <w:ind w:firstLine="540"/>
        <w:jc w:val="both"/>
      </w:pPr>
      <w:r>
        <w:rPr>
          <w:sz w:val="24"/>
        </w:rPr>
        <w:t xml:space="preserve">сведений из реестра социально ориентированных некоммерческих организаций, размещенного на официальном сайте Министерства экономического развития Российской Федерации.</w:t>
      </w:r>
    </w:p>
    <w:p>
      <w:pPr>
        <w:pStyle w:val="0"/>
        <w:spacing w:before="240" w:lineRule="auto"/>
        <w:ind w:firstLine="540"/>
        <w:jc w:val="both"/>
      </w:pPr>
      <w:r>
        <w:rPr>
          <w:sz w:val="24"/>
        </w:rPr>
        <w:t xml:space="preserve">По итогам рассмотрения заявок Комиссия принимает решение о включении (об отказе во включении) участников отбора в сведения о СОНКО, имеющих право на получение информационной поддержки (далее - Сведения), и формирует Сведения в соответствии с </w:t>
      </w:r>
      <w:hyperlink w:history="0" r:id="rId223" w:tooltip="Постановление Правительства РФ от 29.11.2023 N 2022 &quot;Об утверждении Правил осуществления информационной поддержки социально ориентированным некоммерческим организациям в форме содействия в создании официальных сайтов в информационно-телекоммуникационной сети &quot;Интернет&quot; и (или) обеспечении их функционирования путем использования федеральной государственной информационной системы &quot;Единый портал государственных и муниципальных услуг (функций)&quot; {КонсультантПлюс}">
        <w:r>
          <w:rPr>
            <w:sz w:val="24"/>
            <w:color w:val="0000ff"/>
          </w:rPr>
          <w:t xml:space="preserve">пунктом 6</w:t>
        </w:r>
      </w:hyperlink>
      <w:r>
        <w:rPr>
          <w:sz w:val="24"/>
        </w:rPr>
        <w:t xml:space="preserve"> Правил.</w:t>
      </w:r>
    </w:p>
    <w:p>
      <w:pPr>
        <w:pStyle w:val="0"/>
        <w:spacing w:before="240" w:lineRule="auto"/>
        <w:ind w:firstLine="540"/>
        <w:jc w:val="both"/>
      </w:pPr>
      <w:r>
        <w:rPr>
          <w:sz w:val="24"/>
        </w:rPr>
        <w:t xml:space="preserve">11. Основаниями для отказа во включении информации об участнике отбора в Сведения и признания участника отбора не прошедшим отбор являются:</w:t>
      </w:r>
    </w:p>
    <w:p>
      <w:pPr>
        <w:pStyle w:val="0"/>
        <w:spacing w:before="240" w:lineRule="auto"/>
        <w:ind w:firstLine="540"/>
        <w:jc w:val="both"/>
      </w:pPr>
      <w:r>
        <w:rPr>
          <w:sz w:val="24"/>
        </w:rPr>
        <w:t xml:space="preserve">а) несоответствие участника отбора требованиям, установленным </w:t>
      </w:r>
      <w:hyperlink w:history="0" r:id="rId224" w:tooltip="Постановление Правительства РФ от 29.11.2023 N 2022 &quot;Об утверждении Правил осуществления информационной поддержки социально ориентированным некоммерческим организациям в форме содействия в создании официальных сайтов в информационно-телекоммуникационной сети &quot;Интернет&quot; и (или) обеспечении их функционирования путем использования федеральной государственной информационной системы &quot;Единый портал государственных и муниципальных услуг (функций)&quot; {КонсультантПлюс}">
        <w:r>
          <w:rPr>
            <w:sz w:val="24"/>
            <w:color w:val="0000ff"/>
          </w:rPr>
          <w:t xml:space="preserve">пунктом 5</w:t>
        </w:r>
      </w:hyperlink>
      <w:r>
        <w:rPr>
          <w:sz w:val="24"/>
        </w:rPr>
        <w:t xml:space="preserve"> Правил;</w:t>
      </w:r>
    </w:p>
    <w:p>
      <w:pPr>
        <w:pStyle w:val="0"/>
        <w:spacing w:before="240" w:lineRule="auto"/>
        <w:ind w:firstLine="540"/>
        <w:jc w:val="both"/>
      </w:pPr>
      <w:r>
        <w:rPr>
          <w:sz w:val="24"/>
        </w:rPr>
        <w:t xml:space="preserve">б) недостоверность представленной участником отбора информации.</w:t>
      </w:r>
    </w:p>
    <w:p>
      <w:pPr>
        <w:pStyle w:val="0"/>
        <w:spacing w:before="240" w:lineRule="auto"/>
        <w:ind w:firstLine="540"/>
        <w:jc w:val="both"/>
      </w:pPr>
      <w:r>
        <w:rPr>
          <w:sz w:val="24"/>
        </w:rPr>
        <w:t xml:space="preserve">12. Прошедшими отбор и подлежащими включению в Сведения признаются участники отбора, соответствующие требованиям, установленным </w:t>
      </w:r>
      <w:hyperlink w:history="0" r:id="rId225" w:tooltip="Постановление Правительства РФ от 29.11.2023 N 2022 &quot;Об утверждении Правил осуществления информационной поддержки социально ориентированным некоммерческим организациям в форме содействия в создании официальных сайтов в информационно-телекоммуникационной сети &quot;Интернет&quot; и (или) обеспечении их функционирования путем использования федеральной государственной информационной системы &quot;Единый портал государственных и муниципальных услуг (функций)&quot; {КонсультантПлюс}">
        <w:r>
          <w:rPr>
            <w:sz w:val="24"/>
            <w:color w:val="0000ff"/>
          </w:rPr>
          <w:t xml:space="preserve">пунктом 5</w:t>
        </w:r>
      </w:hyperlink>
      <w:r>
        <w:rPr>
          <w:sz w:val="24"/>
        </w:rPr>
        <w:t xml:space="preserve"> Правил, в соответствии с очередностью, определяемой датой и временем поступления заявок в Департамент, до исчерпания предельного </w:t>
      </w:r>
      <w:hyperlink w:history="0" r:id="rId226" w:tooltip="Постановление Правительства РФ от 29.11.2023 N 2022 &quot;Об утверждении Правил осуществления информационной поддержки социально ориентированным некоммерческим организациям в форме содействия в создании официальных сайтов в информационно-телекоммуникационной сети &quot;Интернет&quot; и (или) обеспечении их функционирования путем использования федеральной государственной информационной системы &quot;Единый портал государственных и муниципальных услуг (функций)&quot; {КонсультантПлюс}">
        <w:r>
          <w:rPr>
            <w:sz w:val="24"/>
            <w:color w:val="0000ff"/>
          </w:rPr>
          <w:t xml:space="preserve">количества</w:t>
        </w:r>
      </w:hyperlink>
      <w:r>
        <w:rPr>
          <w:sz w:val="24"/>
        </w:rPr>
        <w:t xml:space="preserve"> СОНКО, имеющих право на получение информационной поддержки, установленного для автономного округа согласно приложению к Правилам.</w:t>
      </w:r>
    </w:p>
    <w:p>
      <w:pPr>
        <w:pStyle w:val="0"/>
        <w:spacing w:before="240" w:lineRule="auto"/>
        <w:ind w:firstLine="540"/>
        <w:jc w:val="both"/>
      </w:pPr>
      <w:r>
        <w:rPr>
          <w:sz w:val="24"/>
        </w:rPr>
        <w:t xml:space="preserve">13. Итоги отбора оформляются протоколом заседания Комиссии в соответствии с Положением о Комиссии, который содержит информацию об участниках заседания Комиссии, о результатах голосования, Сведения.</w:t>
      </w:r>
    </w:p>
    <w:p>
      <w:pPr>
        <w:pStyle w:val="0"/>
        <w:spacing w:before="240" w:lineRule="auto"/>
        <w:ind w:firstLine="540"/>
        <w:jc w:val="both"/>
      </w:pPr>
      <w:r>
        <w:rPr>
          <w:sz w:val="24"/>
        </w:rPr>
        <w:t xml:space="preserve">14. Департамент на основании протокола заседания Комиссии не позднее 3 рабочих дней со дня его подписания публикует на Сервисе в сети Интернет Сведения и направляет их в Департамент информационных технологий и цифрового развития автономного округа (далее - Депинформтехнологий Югры).</w:t>
      </w:r>
    </w:p>
    <w:p>
      <w:pPr>
        <w:pStyle w:val="0"/>
        <w:spacing w:before="240" w:lineRule="auto"/>
        <w:ind w:firstLine="540"/>
        <w:jc w:val="both"/>
      </w:pPr>
      <w:r>
        <w:rPr>
          <w:sz w:val="24"/>
        </w:rPr>
        <w:t xml:space="preserve">15. Депинформтехнологий Югры от имени Правительства автономного округа в течение 30 календарных дней со дня формирования Сведений, но не позднее 1 октября года проведения отбора направляет Сведения в Минцифры России в соответствии с </w:t>
      </w:r>
      <w:hyperlink w:history="0" r:id="rId227" w:tooltip="Постановление Правительства РФ от 29.11.2023 N 2022 &quot;Об утверждении Правил осуществления информационной поддержки социально ориентированным некоммерческим организациям в форме содействия в создании официальных сайтов в информационно-телекоммуникационной сети &quot;Интернет&quot; и (или) обеспечении их функционирования путем использования федеральной государственной информационной системы &quot;Единый портал государственных и муниципальных услуг (функций)&quot; {КонсультантПлюс}">
        <w:r>
          <w:rPr>
            <w:sz w:val="24"/>
            <w:color w:val="0000ff"/>
          </w:rPr>
          <w:t xml:space="preserve">пунктом 6</w:t>
        </w:r>
      </w:hyperlink>
      <w:r>
        <w:rPr>
          <w:sz w:val="24"/>
        </w:rPr>
        <w:t xml:space="preserve"> Правил.</w:t>
      </w:r>
    </w:p>
    <w:p>
      <w:pPr>
        <w:pStyle w:val="0"/>
        <w:spacing w:before="240" w:lineRule="auto"/>
        <w:ind w:firstLine="540"/>
        <w:jc w:val="both"/>
      </w:pPr>
      <w:r>
        <w:rPr>
          <w:sz w:val="24"/>
        </w:rPr>
        <w:t xml:space="preserve">16. Повторный отбор может проводиться не более 1 раза в год:</w:t>
      </w:r>
    </w:p>
    <w:p>
      <w:pPr>
        <w:pStyle w:val="0"/>
        <w:spacing w:before="240" w:lineRule="auto"/>
        <w:ind w:firstLine="540"/>
        <w:jc w:val="both"/>
      </w:pPr>
      <w:r>
        <w:rPr>
          <w:sz w:val="24"/>
        </w:rPr>
        <w:t xml:space="preserve">а) в случае утраты СОНКО, указанной в Сведениях, права на получение информационной поддержки в соответствии с </w:t>
      </w:r>
      <w:hyperlink w:history="0" r:id="rId228" w:tooltip="Постановление Правительства РФ от 29.11.2023 N 2022 &quot;Об утверждении Правил осуществления информационной поддержки социально ориентированным некоммерческим организациям в форме содействия в создании официальных сайтов в информационно-телекоммуникационной сети &quot;Интернет&quot; и (или) обеспечении их функционирования путем использования федеральной государственной информационной системы &quot;Единый портал государственных и муниципальных услуг (функций)&quot; {КонсультантПлюс}">
        <w:r>
          <w:rPr>
            <w:sz w:val="24"/>
            <w:color w:val="0000ff"/>
          </w:rPr>
          <w:t xml:space="preserve">пунктом 12</w:t>
        </w:r>
      </w:hyperlink>
      <w:r>
        <w:rPr>
          <w:sz w:val="24"/>
        </w:rPr>
        <w:t xml:space="preserve"> Правил;</w:t>
      </w:r>
    </w:p>
    <w:p>
      <w:pPr>
        <w:pStyle w:val="0"/>
        <w:spacing w:before="240" w:lineRule="auto"/>
        <w:ind w:firstLine="540"/>
        <w:jc w:val="both"/>
      </w:pPr>
      <w:r>
        <w:rPr>
          <w:sz w:val="24"/>
        </w:rPr>
        <w:t xml:space="preserve">б) если по итогам проведения отбора количество СОНКО меньше предельного </w:t>
      </w:r>
      <w:hyperlink w:history="0" r:id="rId229" w:tooltip="Постановление Правительства РФ от 29.11.2023 N 2022 &quot;Об утверждении Правил осуществления информационной поддержки социально ориентированным некоммерческим организациям в форме содействия в создании официальных сайтов в информационно-телекоммуникационной сети &quot;Интернет&quot; и (или) обеспечении их функционирования путем использования федеральной государственной информационной системы &quot;Единый портал государственных и муниципальных услуг (функций)&quot; {КонсультантПлюс}">
        <w:r>
          <w:rPr>
            <w:sz w:val="24"/>
            <w:color w:val="0000ff"/>
          </w:rPr>
          <w:t xml:space="preserve">количества</w:t>
        </w:r>
      </w:hyperlink>
      <w:r>
        <w:rPr>
          <w:sz w:val="24"/>
        </w:rPr>
        <w:t xml:space="preserve">, установленного для автономного округа согласно приложению в Правилам.</w:t>
      </w:r>
    </w:p>
    <w:p>
      <w:pPr>
        <w:pStyle w:val="0"/>
        <w:spacing w:before="240" w:lineRule="auto"/>
        <w:ind w:firstLine="540"/>
        <w:jc w:val="both"/>
      </w:pPr>
      <w:r>
        <w:rPr>
          <w:sz w:val="24"/>
        </w:rPr>
        <w:t xml:space="preserve">17. СОНКО с целью информирования об изменении любого из обстоятельств, предусмотренных </w:t>
      </w:r>
      <w:hyperlink w:history="0" r:id="rId230" w:tooltip="Постановление Правительства РФ от 29.11.2023 N 2022 &quot;Об утверждении Правил осуществления информационной поддержки социально ориентированным некоммерческим организациям в форме содействия в создании официальных сайтов в информационно-телекоммуникационной сети &quot;Интернет&quot; и (или) обеспечении их функционирования путем использования федеральной государственной информационной системы &quot;Единый портал государственных и муниципальных услуг (функций)&quot; {КонсультантПлюс}">
        <w:r>
          <w:rPr>
            <w:sz w:val="24"/>
            <w:color w:val="0000ff"/>
          </w:rPr>
          <w:t xml:space="preserve">пунктом 5</w:t>
        </w:r>
      </w:hyperlink>
      <w:r>
        <w:rPr>
          <w:sz w:val="24"/>
        </w:rPr>
        <w:t xml:space="preserve"> Правил, представляет в Департамент соответствующие сведения в течение 5 календарных дней с даты такого изменения.</w:t>
      </w:r>
    </w:p>
    <w:p>
      <w:pPr>
        <w:pStyle w:val="0"/>
        <w:spacing w:before="240" w:lineRule="auto"/>
        <w:ind w:firstLine="540"/>
        <w:jc w:val="both"/>
      </w:pPr>
      <w:r>
        <w:rPr>
          <w:sz w:val="24"/>
        </w:rPr>
        <w:t xml:space="preserve">18. В течение установленного </w:t>
      </w:r>
      <w:hyperlink w:history="0" r:id="rId231" w:tooltip="Постановление Правительства РФ от 29.11.2023 N 2022 &quot;Об утверждении Правил осуществления информационной поддержки социально ориентированным некоммерческим организациям в форме содействия в создании официальных сайтов в информационно-телекоммуникационной сети &quot;Интернет&quot; и (или) обеспечении их функционирования путем использования федеральной государственной информационной системы &quot;Единый портал государственных и муниципальных услуг (функций)&quot; {КонсультантПлюс}">
        <w:r>
          <w:rPr>
            <w:sz w:val="24"/>
            <w:color w:val="0000ff"/>
          </w:rPr>
          <w:t xml:space="preserve">пунктом 8</w:t>
        </w:r>
      </w:hyperlink>
      <w:r>
        <w:rPr>
          <w:sz w:val="24"/>
        </w:rPr>
        <w:t xml:space="preserve"> Правил срока осуществления информационной поддержки Департамент ежеквартально не позднее 25 числа последнего месяца квартала проверяет соответствие СОНКО, имеющей право на получение информационной поддержки, на соответствие требованиям </w:t>
      </w:r>
      <w:hyperlink w:history="0" r:id="rId232" w:tooltip="Постановление Правительства РФ от 29.11.2023 N 2022 &quot;Об утверждении Правил осуществления информационной поддержки социально ориентированным некоммерческим организациям в форме содействия в создании официальных сайтов в информационно-телекоммуникационной сети &quot;Интернет&quot; и (или) обеспечении их функционирования путем использования федеральной государственной информационной системы &quot;Единый портал государственных и муниципальных услуг (функций)&quot; {КонсультантПлюс}">
        <w:r>
          <w:rPr>
            <w:sz w:val="24"/>
            <w:color w:val="0000ff"/>
          </w:rPr>
          <w:t xml:space="preserve">пункта 5</w:t>
        </w:r>
      </w:hyperlink>
      <w:r>
        <w:rPr>
          <w:sz w:val="24"/>
        </w:rPr>
        <w:t xml:space="preserve"> Правил, посредством мониторинга официальных открытых источников информации.</w:t>
      </w:r>
    </w:p>
    <w:bookmarkStart w:id="770" w:name="P770"/>
    <w:bookmarkEnd w:id="770"/>
    <w:p>
      <w:pPr>
        <w:pStyle w:val="0"/>
        <w:spacing w:before="240" w:lineRule="auto"/>
        <w:ind w:firstLine="540"/>
        <w:jc w:val="both"/>
      </w:pPr>
      <w:r>
        <w:rPr>
          <w:sz w:val="24"/>
        </w:rPr>
        <w:t xml:space="preserve">19. В случае установления факта несоответствия СОНКО, имеющей право на получение информационной поддержки, требованиям </w:t>
      </w:r>
      <w:hyperlink w:history="0" r:id="rId233" w:tooltip="Постановление Правительства РФ от 29.11.2023 N 2022 &quot;Об утверждении Правил осуществления информационной поддержки социально ориентированным некоммерческим организациям в форме содействия в создании официальных сайтов в информационно-телекоммуникационной сети &quot;Интернет&quot; и (или) обеспечении их функционирования путем использования федеральной государственной информационной системы &quot;Единый портал государственных и муниципальных услуг (функций)&quot; {КонсультантПлюс}">
        <w:r>
          <w:rPr>
            <w:sz w:val="24"/>
            <w:color w:val="0000ff"/>
          </w:rPr>
          <w:t xml:space="preserve">пункта 5</w:t>
        </w:r>
      </w:hyperlink>
      <w:r>
        <w:rPr>
          <w:sz w:val="24"/>
        </w:rPr>
        <w:t xml:space="preserve"> Правил Департамент в течение 3 рабочих дней информирует об этом Депинформтехнологий Югры.</w:t>
      </w:r>
    </w:p>
    <w:p>
      <w:pPr>
        <w:pStyle w:val="0"/>
        <w:spacing w:before="240" w:lineRule="auto"/>
        <w:ind w:firstLine="540"/>
        <w:jc w:val="both"/>
      </w:pPr>
      <w:r>
        <w:rPr>
          <w:sz w:val="24"/>
        </w:rPr>
        <w:t xml:space="preserve">20. Депинформтехнологий Югры от имени Правительства автономного округа в течение 2 рабочих дней со дня получения указанной в </w:t>
      </w:r>
      <w:hyperlink w:history="0" w:anchor="P770" w:tooltip="19. В случае установления факта несоответствия СОНКО, имеющей право на получение информационной поддержки, требованиям пункта 5 Правил Департамент в течение 3 рабочих дней информирует об этом Депинформтехнологий Югры.">
        <w:r>
          <w:rPr>
            <w:sz w:val="24"/>
            <w:color w:val="0000ff"/>
          </w:rPr>
          <w:t xml:space="preserve">пункте 19</w:t>
        </w:r>
      </w:hyperlink>
      <w:r>
        <w:rPr>
          <w:sz w:val="24"/>
        </w:rPr>
        <w:t xml:space="preserve"> Порядка информации направляет соответствующие сведения в Минцифры России.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both"/>
      </w:pPr>
      <w:r>
        <w:rPr>
          <w:sz w:val="24"/>
        </w:rPr>
      </w:r>
    </w:p>
    <w:p>
      <w:pPr>
        <w:pStyle w:val="0"/>
        <w:outlineLvl w:val="0"/>
        <w:jc w:val="right"/>
      </w:pPr>
      <w:r>
        <w:rPr>
          <w:sz w:val="24"/>
        </w:rPr>
        <w:t xml:space="preserve">Приложение 15</w:t>
      </w:r>
    </w:p>
    <w:p>
      <w:pPr>
        <w:pStyle w:val="0"/>
        <w:jc w:val="right"/>
      </w:pPr>
      <w:r>
        <w:rPr>
          <w:sz w:val="24"/>
        </w:rPr>
        <w:t xml:space="preserve">к постановлению</w:t>
      </w:r>
    </w:p>
    <w:p>
      <w:pPr>
        <w:pStyle w:val="0"/>
        <w:jc w:val="right"/>
      </w:pPr>
      <w:r>
        <w:rPr>
          <w:sz w:val="24"/>
        </w:rPr>
        <w:t xml:space="preserve">Правительства Ханты-Мансийского</w:t>
      </w:r>
    </w:p>
    <w:p>
      <w:pPr>
        <w:pStyle w:val="0"/>
        <w:jc w:val="right"/>
      </w:pPr>
      <w:r>
        <w:rPr>
          <w:sz w:val="24"/>
        </w:rPr>
        <w:t xml:space="preserve">автономного округа - Югры</w:t>
      </w:r>
    </w:p>
    <w:p>
      <w:pPr>
        <w:pStyle w:val="0"/>
        <w:jc w:val="right"/>
      </w:pPr>
      <w:r>
        <w:rPr>
          <w:sz w:val="24"/>
        </w:rPr>
        <w:t xml:space="preserve">от 27 декабря 2021 года N 598-п</w:t>
      </w:r>
    </w:p>
    <w:p>
      <w:pPr>
        <w:pStyle w:val="0"/>
      </w:pPr>
      <w:r>
        <w:rPr>
          <w:sz w:val="24"/>
        </w:rPr>
      </w:r>
    </w:p>
    <w:bookmarkStart w:id="783" w:name="P783"/>
    <w:bookmarkEnd w:id="783"/>
    <w:p>
      <w:pPr>
        <w:pStyle w:val="2"/>
        <w:jc w:val="center"/>
      </w:pPr>
      <w:r>
        <w:rPr>
          <w:sz w:val="24"/>
        </w:rPr>
        <w:t xml:space="preserve">ПОРЯДОК</w:t>
      </w:r>
    </w:p>
    <w:p>
      <w:pPr>
        <w:pStyle w:val="2"/>
        <w:jc w:val="center"/>
      </w:pPr>
      <w:r>
        <w:rPr>
          <w:sz w:val="24"/>
        </w:rPr>
        <w:t xml:space="preserve">ПРЕДОСТАВЛЕНИЯ СУБСИДИИ ИЗ БЮДЖЕТА ХАНТЫ-МАНСИЙСКОГО</w:t>
      </w:r>
    </w:p>
    <w:p>
      <w:pPr>
        <w:pStyle w:val="2"/>
        <w:jc w:val="center"/>
      </w:pPr>
      <w:r>
        <w:rPr>
          <w:sz w:val="24"/>
        </w:rPr>
        <w:t xml:space="preserve">АВТОНОМНОГО ОКРУГА - ЮГРЫ МЕСТНЫМ БЮДЖЕТАМ НА РЕАЛИЗАЦИЮ</w:t>
      </w:r>
    </w:p>
    <w:p>
      <w:pPr>
        <w:pStyle w:val="2"/>
        <w:jc w:val="center"/>
      </w:pPr>
      <w:r>
        <w:rPr>
          <w:sz w:val="24"/>
        </w:rPr>
        <w:t xml:space="preserve">МОЛОДЕЖНЫХ ИНИЦИАТИВ (ДАЛЕЕ - ПОРЯДОК)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234" w:tooltip="Постановление Правительства ХМАО - Югры от 08.12.2025 N 484-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постановлением</w:t>
              </w:r>
            </w:hyperlink>
            <w:r>
              <w:rPr>
                <w:sz w:val="24"/>
                <w:color w:val="392c69"/>
              </w:rPr>
              <w:t xml:space="preserve"> Правительства ХМАО - Югры от 08.12.2025 N 484-п)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1. В соответствии с Порядком бюджетам городских округов и муниципальных районов Ханты-Мансийского автономного округа - Югры (далее - муниципальное образование, автономный округ) из бюджета автономного округа предоставляются субсидии в целях софинансирования расходных обязательств на реализацию молодежных инициатив, предусмотренных </w:t>
      </w:r>
      <w:hyperlink w:history="0" r:id="rId235" w:tooltip="Федеральный закон от 30.12.2020 N 489-ФЗ (ред. от 23.07.2025) &quot;О молодежной политике в Российской Федерации&quot; {КонсультантПлюс}">
        <w:r>
          <w:rPr>
            <w:sz w:val="24"/>
            <w:color w:val="0000ff"/>
          </w:rPr>
          <w:t xml:space="preserve">пунктом 4.1 статьи 10</w:t>
        </w:r>
      </w:hyperlink>
      <w:r>
        <w:rPr>
          <w:sz w:val="24"/>
        </w:rPr>
        <w:t xml:space="preserve"> Федерального закона от 30 декабря 2020 года N 489-ФЗ "О молодежной политике в Российской Федерации" (далее - субсидия, молодежная инициатива).</w:t>
      </w:r>
    </w:p>
    <w:p>
      <w:pPr>
        <w:pStyle w:val="0"/>
        <w:spacing w:before="240" w:lineRule="auto"/>
        <w:ind w:firstLine="540"/>
        <w:jc w:val="both"/>
      </w:pPr>
      <w:r>
        <w:rPr>
          <w:sz w:val="24"/>
        </w:rPr>
        <w:t xml:space="preserve">Субсидия предоставляется по результатам конкурса (далее - конкурс).</w:t>
      </w:r>
    </w:p>
    <w:p>
      <w:pPr>
        <w:pStyle w:val="0"/>
        <w:spacing w:before="240" w:lineRule="auto"/>
        <w:ind w:firstLine="540"/>
        <w:jc w:val="both"/>
      </w:pPr>
      <w:r>
        <w:rPr>
          <w:sz w:val="24"/>
        </w:rPr>
        <w:t xml:space="preserve">Конкурс является одним из инструментов вовлечения в местное самоуправление активной молодежи в возрасте от 18 до 35 лет, проживающей на территории соответствующего муниципального образования, путем реализации молодежных инициатив.</w:t>
      </w:r>
    </w:p>
    <w:p>
      <w:pPr>
        <w:pStyle w:val="0"/>
        <w:spacing w:before="240" w:lineRule="auto"/>
        <w:ind w:firstLine="540"/>
        <w:jc w:val="both"/>
      </w:pPr>
      <w:r>
        <w:rPr>
          <w:sz w:val="24"/>
        </w:rPr>
        <w:t xml:space="preserve">2. Предоставление субсидии осуществляет Департамент молодежной политики, гражданских инициатив и внешних связей автономного округа (далее - Департамент), до которого как получателя бюджетных средств доведены лимиты бюджетных обязательств на предоставление субсидии на соответствующий финансовый год в пределах бюджетных ассигнований, предусмотренных законом о бюджете автономного округа (региональный </w:t>
      </w:r>
      <w:hyperlink w:history="0" r:id="rId236" w:tooltip="Постановление Правительства ХМАО - Югры от 10.11.2023 N 546-п (ред. от 29.12.2025) &quot;О государственной программе Ханты-Мансийского автономного округа - Югры &quot;Развитие гражданского общества&quot; (с изм. и доп., вступающими в силу с 01.01.2026) {КонсультантПлюс}">
        <w:r>
          <w:rPr>
            <w:sz w:val="24"/>
            <w:color w:val="0000ff"/>
          </w:rPr>
          <w:t xml:space="preserve">проект</w:t>
        </w:r>
      </w:hyperlink>
      <w:r>
        <w:rPr>
          <w:sz w:val="24"/>
        </w:rPr>
        <w:t xml:space="preserve"> "Россия - страна возможностей" государственной программы автономного округа "Развитие гражданского общества", утвержденной постановлением Правительства автономного округа от 10 ноября 2023 года N 546-п).</w:t>
      </w:r>
    </w:p>
    <w:p>
      <w:pPr>
        <w:pStyle w:val="0"/>
        <w:spacing w:before="240" w:lineRule="auto"/>
        <w:ind w:firstLine="540"/>
        <w:jc w:val="both"/>
      </w:pPr>
      <w:r>
        <w:rPr>
          <w:sz w:val="24"/>
        </w:rPr>
        <w:t xml:space="preserve">3. Критерием отбора муниципальных образований для предоставления субсидии является признание заявки муниципального образования на реализацию молодежных инициатив (далее - заявка) победителем конкурса.</w:t>
      </w:r>
    </w:p>
    <w:p>
      <w:pPr>
        <w:pStyle w:val="0"/>
        <w:spacing w:before="240" w:lineRule="auto"/>
        <w:ind w:firstLine="540"/>
        <w:jc w:val="both"/>
      </w:pPr>
      <w:r>
        <w:rPr>
          <w:sz w:val="24"/>
        </w:rPr>
        <w:t xml:space="preserve">4. Конкурс проводится до 1 октября года, предшествующего году предоставления субсидии, в соответствии с Положением о нем (далее - Положение), утвержденным приказом Департамента.</w:t>
      </w:r>
    </w:p>
    <w:p>
      <w:pPr>
        <w:pStyle w:val="0"/>
        <w:spacing w:before="240" w:lineRule="auto"/>
        <w:ind w:firstLine="540"/>
        <w:jc w:val="both"/>
      </w:pPr>
      <w:r>
        <w:rPr>
          <w:sz w:val="24"/>
        </w:rPr>
        <w:t xml:space="preserve">В Положении предусматриваются:</w:t>
      </w:r>
    </w:p>
    <w:p>
      <w:pPr>
        <w:pStyle w:val="0"/>
        <w:spacing w:before="240" w:lineRule="auto"/>
        <w:ind w:firstLine="540"/>
        <w:jc w:val="both"/>
      </w:pPr>
      <w:r>
        <w:rPr>
          <w:sz w:val="24"/>
        </w:rPr>
        <w:t xml:space="preserve">порядок и критерии проведения конкурса;</w:t>
      </w:r>
    </w:p>
    <w:p>
      <w:pPr>
        <w:pStyle w:val="0"/>
        <w:spacing w:before="240" w:lineRule="auto"/>
        <w:ind w:firstLine="540"/>
        <w:jc w:val="both"/>
      </w:pPr>
      <w:r>
        <w:rPr>
          <w:sz w:val="24"/>
        </w:rPr>
        <w:t xml:space="preserve">требования к составу сведений (документов), которые должны содержать заявка;</w:t>
      </w:r>
    </w:p>
    <w:p>
      <w:pPr>
        <w:pStyle w:val="0"/>
        <w:spacing w:before="240" w:lineRule="auto"/>
        <w:ind w:firstLine="540"/>
        <w:jc w:val="both"/>
      </w:pPr>
      <w:r>
        <w:rPr>
          <w:sz w:val="24"/>
        </w:rPr>
        <w:t xml:space="preserve">порядок рассмотрения и оценки заявок, в том числе основания для отказа в признании заявки победителем конкурса;</w:t>
      </w:r>
    </w:p>
    <w:p>
      <w:pPr>
        <w:pStyle w:val="0"/>
        <w:spacing w:before="240" w:lineRule="auto"/>
        <w:ind w:firstLine="540"/>
        <w:jc w:val="both"/>
      </w:pPr>
      <w:r>
        <w:rPr>
          <w:sz w:val="24"/>
        </w:rPr>
        <w:t xml:space="preserve">порядок принятия экспертной комиссией, созданной Департаментом (далее - экспертная комиссия), решения о признании заявки победителем конкурса;</w:t>
      </w:r>
    </w:p>
    <w:p>
      <w:pPr>
        <w:pStyle w:val="0"/>
        <w:spacing w:before="240" w:lineRule="auto"/>
        <w:ind w:firstLine="540"/>
        <w:jc w:val="both"/>
      </w:pPr>
      <w:r>
        <w:rPr>
          <w:sz w:val="24"/>
        </w:rPr>
        <w:t xml:space="preserve">условие о предоставлении информации, предусмотренной Положением, в целях подтверждения соответствия молодежных инициатив, включенных в заявку, требованиям действующего законодательства Российской Федерации, в том числе в установленной сфере его реализации.</w:t>
      </w:r>
    </w:p>
    <w:p>
      <w:pPr>
        <w:pStyle w:val="0"/>
        <w:spacing w:before="240" w:lineRule="auto"/>
        <w:ind w:firstLine="540"/>
        <w:jc w:val="both"/>
      </w:pPr>
      <w:r>
        <w:rPr>
          <w:sz w:val="24"/>
        </w:rPr>
        <w:t xml:space="preserve">Конкурс на предоставление субсидии в 2026 году проводится до 30 апреля 2026 года.</w:t>
      </w:r>
    </w:p>
    <w:p>
      <w:pPr>
        <w:pStyle w:val="0"/>
        <w:spacing w:before="240" w:lineRule="auto"/>
        <w:ind w:firstLine="540"/>
        <w:jc w:val="both"/>
      </w:pPr>
      <w:r>
        <w:rPr>
          <w:sz w:val="24"/>
        </w:rPr>
        <w:t xml:space="preserve">В период проведения конкурса Положение изменению не подлежит.</w:t>
      </w:r>
    </w:p>
    <w:p>
      <w:pPr>
        <w:pStyle w:val="0"/>
        <w:spacing w:before="240" w:lineRule="auto"/>
        <w:ind w:firstLine="540"/>
        <w:jc w:val="both"/>
      </w:pPr>
      <w:r>
        <w:rPr>
          <w:sz w:val="24"/>
        </w:rPr>
        <w:t xml:space="preserve">Департамент не позднее 10 рабочих дней после принятия экспертной комиссией решения о признании заявки победителем конкурса принимает решение в форме правового акта о распределении субсидии между муниципальными образованиями, заявки которых признаны победителями.</w:t>
      </w:r>
    </w:p>
    <w:p>
      <w:pPr>
        <w:pStyle w:val="0"/>
        <w:spacing w:before="240" w:lineRule="auto"/>
        <w:ind w:firstLine="540"/>
        <w:jc w:val="both"/>
      </w:pPr>
      <w:r>
        <w:rPr>
          <w:sz w:val="24"/>
        </w:rPr>
        <w:t xml:space="preserve">5. Размер предоставляемой субсидии из бюджета автономного округа муниципальному образованию на реализацию молодежных инициатив, включенных в заявку, определяется исходя из оценки затрат на их реализацию, с учетом предельного уровня софинансирования расходного обязательства муниципального образования из бюджета автономного округа, установленного </w:t>
      </w:r>
      <w:hyperlink w:history="0" w:anchor="P809" w:tooltip="7. В отношении субсидий, предоставляемых Белоярскому и Березовскому муниципальным районам автономного округа, входящим в состав сухопутных территорий Арктической зоны Российской Федерации, предельный уровень софинансирования расходного обязательства муниципального образования из бюджета автономного округа устанавливается абзацем вторым пункта 20 Правил формирования, предоставления и распределения субсидий из бюджета автономного округа местным бюджетам, утвержденных постановлением Правительства автономног...">
        <w:r>
          <w:rPr>
            <w:sz w:val="24"/>
            <w:color w:val="0000ff"/>
          </w:rPr>
          <w:t xml:space="preserve">пунктом 7</w:t>
        </w:r>
      </w:hyperlink>
      <w:r>
        <w:rPr>
          <w:sz w:val="24"/>
        </w:rPr>
        <w:t xml:space="preserve"> Порядка, но не более 6250,00 тыс. рублей.</w:t>
      </w:r>
    </w:p>
    <w:p>
      <w:pPr>
        <w:pStyle w:val="0"/>
        <w:spacing w:before="240" w:lineRule="auto"/>
        <w:ind w:firstLine="540"/>
        <w:jc w:val="both"/>
      </w:pPr>
      <w:r>
        <w:rPr>
          <w:sz w:val="24"/>
        </w:rPr>
        <w:t xml:space="preserve">6. Уровень софинансирования расходных обязательств муниципального образования на реализацию молодежных инициатив за счет средств бюджета автономного округа и средств местных бюджетов устанавливается с учетом уровня расчетной бюджетной обеспеченности:</w:t>
      </w:r>
    </w:p>
    <w:p>
      <w:pPr>
        <w:pStyle w:val="0"/>
        <w:spacing w:before="240" w:lineRule="auto"/>
        <w:ind w:firstLine="540"/>
        <w:jc w:val="both"/>
      </w:pPr>
      <w:r>
        <w:rPr>
          <w:sz w:val="24"/>
        </w:rPr>
        <w:t xml:space="preserve">при уровне расчетной бюджетной обеспеченности от 0,1 до 2: за счет средств автономного округа - не более 70%, за счет средств местных бюджетов - не менее 30% от стоимости молодежных инициатив, включенных в заявку;</w:t>
      </w:r>
    </w:p>
    <w:p>
      <w:pPr>
        <w:pStyle w:val="0"/>
        <w:spacing w:before="240" w:lineRule="auto"/>
        <w:ind w:firstLine="540"/>
        <w:jc w:val="both"/>
      </w:pPr>
      <w:r>
        <w:rPr>
          <w:sz w:val="24"/>
        </w:rPr>
        <w:t xml:space="preserve">при уровне расчетной бюджетной обеспеченности свыше 2: за счет средств автономного округа - не более 65%, за счет средств местных бюджетов - не менее 35% от стоимости молодежных инициатив, включенных в заявку.</w:t>
      </w:r>
    </w:p>
    <w:bookmarkStart w:id="809" w:name="P809"/>
    <w:bookmarkEnd w:id="809"/>
    <w:p>
      <w:pPr>
        <w:pStyle w:val="0"/>
        <w:spacing w:before="240" w:lineRule="auto"/>
        <w:ind w:firstLine="540"/>
        <w:jc w:val="both"/>
      </w:pPr>
      <w:r>
        <w:rPr>
          <w:sz w:val="24"/>
        </w:rPr>
        <w:t xml:space="preserve">7. В отношении субсидий, предоставляемых Белоярскому и Березовскому муниципальным районам автономного округа, входящим в состав сухопутных территорий Арктической зоны Российской Федерации, предельный уровень софинансирования расходного обязательства муниципального образования из бюджета автономного округа устанавливается </w:t>
      </w:r>
      <w:hyperlink w:history="0" r:id="rId237" w:tooltip="Постановление Правительства ХМАО - Югры от 06.12.2019 N 475-п (ред. от 29.09.2025) &quot;О Правилах формирования, предоставления и распределения субсидий из бюджета Ханты-Мансийского автономного округа - Югры местным бюджетам&quot; {КонсультантПлюс}">
        <w:r>
          <w:rPr>
            <w:sz w:val="24"/>
            <w:color w:val="0000ff"/>
          </w:rPr>
          <w:t xml:space="preserve">абзацем вторым пункта 20</w:t>
        </w:r>
      </w:hyperlink>
      <w:r>
        <w:rPr>
          <w:sz w:val="24"/>
        </w:rPr>
        <w:t xml:space="preserve"> Правил формирования, предоставления и распределения субсидий из бюджета автономного округа местным бюджетам, утвержденных постановлением Правительства автономного округа от 6 декабря 2019 года N 475-п (далее - Правила предоставления субсидии).</w:t>
      </w:r>
    </w:p>
    <w:p>
      <w:pPr>
        <w:pStyle w:val="0"/>
        <w:spacing w:before="240" w:lineRule="auto"/>
        <w:ind w:firstLine="540"/>
        <w:jc w:val="both"/>
      </w:pPr>
      <w:r>
        <w:rPr>
          <w:sz w:val="24"/>
        </w:rPr>
        <w:t xml:space="preserve">8. Субсидия предоставляется при соблюдении следующих условий:</w:t>
      </w:r>
    </w:p>
    <w:bookmarkStart w:id="811" w:name="P811"/>
    <w:bookmarkEnd w:id="811"/>
    <w:p>
      <w:pPr>
        <w:pStyle w:val="0"/>
        <w:spacing w:before="240" w:lineRule="auto"/>
        <w:ind w:firstLine="540"/>
        <w:jc w:val="both"/>
      </w:pPr>
      <w:r>
        <w:rPr>
          <w:sz w:val="24"/>
        </w:rPr>
        <w:t xml:space="preserve">8.1. Наличие в муниципальном правовом акте, и (или) в составе муниципальной программы, и (или) ее структурных элементов, не являющихся правовыми актами (для муниципальных образований, установивших порядок принятия решения о разработке, формировании, утверждении и реализации муниципальных программ в соответствии с </w:t>
      </w:r>
      <w:hyperlink w:history="0" r:id="rId238" w:tooltip="Постановление Правительства ХМАО - Югры от 05.08.2021 N 289-п (ред. от 21.07.2025) &quot;О порядке разработки и реализации государственных программ Ханты-Мансийского автономного округа - Югры&quot; {КонсультантПлюс}">
        <w:r>
          <w:rPr>
            <w:sz w:val="24"/>
            <w:color w:val="0000ff"/>
          </w:rPr>
          <w:t xml:space="preserve">постановлением</w:t>
        </w:r>
      </w:hyperlink>
      <w:r>
        <w:rPr>
          <w:sz w:val="24"/>
        </w:rPr>
        <w:t xml:space="preserve"> Правительства автономного округа от 5 августа 2021 года N 289-п "О порядке разработки и реализации государственных программ Ханты-Мансийского автономного округа - Югры"), перечня мероприятий (результатов), при реализации которых возникают расходные обязательства муниципального образования, в целях софинансирования которых предоставляется субсидия, в том числе для достижения результатов реализации регионального </w:t>
      </w:r>
      <w:hyperlink w:history="0" r:id="rId239" w:tooltip="Постановление Правительства ХМАО - Югры от 10.11.2023 N 546-п (ред. от 29.12.2025) &quot;О государственной программе Ханты-Мансийского автономного округа - Югры &quot;Развитие гражданского общества&quot; (с изм. и доп., вступающими в силу с 01.01.2026) {КонсультантПлюс}">
        <w:r>
          <w:rPr>
            <w:sz w:val="24"/>
            <w:color w:val="0000ff"/>
          </w:rPr>
          <w:t xml:space="preserve">проекта</w:t>
        </w:r>
      </w:hyperlink>
      <w:r>
        <w:rPr>
          <w:sz w:val="24"/>
        </w:rPr>
        <w:t xml:space="preserve"> "Россия - страна возможностей" государственной программы автономного округа "Развитие гражданского общества", утвержденной постановлением Правительства автономного округа от 10 ноября 2023 года N 546-п.</w:t>
      </w:r>
    </w:p>
    <w:p>
      <w:pPr>
        <w:pStyle w:val="0"/>
        <w:spacing w:before="240" w:lineRule="auto"/>
        <w:ind w:firstLine="540"/>
        <w:jc w:val="both"/>
      </w:pPr>
      <w:r>
        <w:rPr>
          <w:sz w:val="24"/>
        </w:rPr>
        <w:t xml:space="preserve">8.2. Наличие в бюджете муниципального образования (сводной бюджетной росписи бюджета муниципального образования)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бюджета автономного округа субсидии.</w:t>
      </w:r>
    </w:p>
    <w:p>
      <w:pPr>
        <w:pStyle w:val="0"/>
        <w:spacing w:before="240" w:lineRule="auto"/>
        <w:ind w:firstLine="540"/>
        <w:jc w:val="both"/>
      </w:pPr>
      <w:r>
        <w:rPr>
          <w:sz w:val="24"/>
        </w:rPr>
        <w:t xml:space="preserve">8.3. Заключение соглашения о предоставлении из бюджета автономного округа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 (далее - Соглашение).</w:t>
      </w:r>
    </w:p>
    <w:p>
      <w:pPr>
        <w:pStyle w:val="0"/>
        <w:spacing w:before="240" w:lineRule="auto"/>
        <w:ind w:firstLine="540"/>
        <w:jc w:val="both"/>
      </w:pPr>
      <w:r>
        <w:rPr>
          <w:sz w:val="24"/>
        </w:rPr>
        <w:t xml:space="preserve">9. В Соглашение включается условие о реализации молодежных инициатив, включенных в заявку, в очередном финансовом году, в котором предоставлена субсидия.</w:t>
      </w:r>
    </w:p>
    <w:p>
      <w:pPr>
        <w:pStyle w:val="0"/>
        <w:spacing w:before="240" w:lineRule="auto"/>
        <w:ind w:firstLine="540"/>
        <w:jc w:val="both"/>
      </w:pPr>
      <w:r>
        <w:rPr>
          <w:sz w:val="24"/>
        </w:rPr>
        <w:t xml:space="preserve">10. Соглашение между Департаментом и муниципальным образованием заключается по форме, установленной Департаментом финансов автономного округа, с учетом требований </w:t>
      </w:r>
      <w:hyperlink w:history="0" r:id="rId240" w:tooltip="Постановление Правительства ХМАО - Югры от 06.12.2019 N 475-п (ред. от 29.09.2025) &quot;О Правилах формирования, предоставления и распределения субсидий из бюджета Ханты-Мансийского автономного округа - Югры местным бюджетам&quot; {КонсультантПлюс}">
        <w:r>
          <w:rPr>
            <w:sz w:val="24"/>
            <w:color w:val="0000ff"/>
          </w:rPr>
          <w:t xml:space="preserve">пункта 10</w:t>
        </w:r>
      </w:hyperlink>
      <w:r>
        <w:rPr>
          <w:sz w:val="24"/>
        </w:rPr>
        <w:t xml:space="preserve"> Правил предоставления субсидии.</w:t>
      </w:r>
    </w:p>
    <w:p>
      <w:pPr>
        <w:pStyle w:val="0"/>
        <w:spacing w:before="240" w:lineRule="auto"/>
        <w:ind w:firstLine="540"/>
        <w:jc w:val="both"/>
      </w:pPr>
      <w:r>
        <w:rPr>
          <w:sz w:val="24"/>
        </w:rPr>
        <w:t xml:space="preserve">11. Для заключения Соглашения муниципальное образование при размещении в государственной информационной системе автономного округа "Региональный электронный бюджет Югры" проекта соглашения прикрепляет следующие документы:</w:t>
      </w:r>
    </w:p>
    <w:p>
      <w:pPr>
        <w:pStyle w:val="0"/>
        <w:spacing w:before="240" w:lineRule="auto"/>
        <w:ind w:firstLine="540"/>
        <w:jc w:val="both"/>
      </w:pPr>
      <w:r>
        <w:rPr>
          <w:sz w:val="24"/>
        </w:rPr>
        <w:t xml:space="preserve">копию утвержденного муниципального правового акта, соответствующего требованиям, установленным </w:t>
      </w:r>
      <w:hyperlink w:history="0" w:anchor="P811" w:tooltip="8.1. Наличие в муниципальном правовом акте, и (или) в составе муниципальной программы, и (или) ее структурных элементов, не являющихся правовыми актами (для муниципальных образований, установивших порядок принятия решения о разработке, формировании, утверждении и реализации муниципальных программ в соответствии с постановлением Правительства автономного округа от 5 августа 2021 года N 289-п &quot;О порядке разработки и реализации государственных программ Ханты-Мансийского автономного округа - Югры&quot;), перечня ...">
        <w:r>
          <w:rPr>
            <w:sz w:val="24"/>
            <w:color w:val="0000ff"/>
          </w:rPr>
          <w:t xml:space="preserve">подпунктом 8.1 пункта 8</w:t>
        </w:r>
      </w:hyperlink>
      <w:r>
        <w:rPr>
          <w:sz w:val="24"/>
        </w:rPr>
        <w:t xml:space="preserve"> Порядка;</w:t>
      </w:r>
    </w:p>
    <w:p>
      <w:pPr>
        <w:pStyle w:val="0"/>
        <w:spacing w:before="240" w:lineRule="auto"/>
        <w:ind w:firstLine="540"/>
        <w:jc w:val="both"/>
      </w:pPr>
      <w:r>
        <w:rPr>
          <w:sz w:val="24"/>
        </w:rPr>
        <w:t xml:space="preserve">выписку из решения о бюджете (или из сводной бюджетной росписи бюджета) муниципального образования, подтверждающую наличие в его бюджете (сводной бюджетной росписи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бюджета автономного округа субсидии, с учетом уровня софинансирования, установленного Порядком, заверенную руководителем финансового органа муниципального образования.</w:t>
      </w:r>
    </w:p>
    <w:p>
      <w:pPr>
        <w:pStyle w:val="0"/>
        <w:spacing w:before="240" w:lineRule="auto"/>
        <w:ind w:firstLine="540"/>
        <w:jc w:val="both"/>
      </w:pPr>
      <w:r>
        <w:rPr>
          <w:sz w:val="24"/>
        </w:rPr>
        <w:t xml:space="preserve">12. Перечисление субсидии осуществляется на казначейские счета, открытые в Управлении Федерального казначейства по автономному округу, в установленном порядке в пределах суммы, необходимой для оплаты денежных обязательств по расходам муниципального образования (в размере фактической потребности), источником финансового обеспечения которых являются средства субсидии.</w:t>
      </w:r>
    </w:p>
    <w:p>
      <w:pPr>
        <w:pStyle w:val="0"/>
        <w:spacing w:before="240" w:lineRule="auto"/>
        <w:ind w:firstLine="540"/>
        <w:jc w:val="both"/>
      </w:pPr>
      <w:r>
        <w:rPr>
          <w:sz w:val="24"/>
        </w:rPr>
        <w:t xml:space="preserve">13. Результатом использования субсидии является реализация молодежных инициатив, указанных в заявках, признанных победителями конкурса. Значение результата предоставления субсидии определяется Соглашением.</w:t>
      </w:r>
    </w:p>
    <w:p>
      <w:pPr>
        <w:pStyle w:val="0"/>
        <w:spacing w:before="240" w:lineRule="auto"/>
        <w:ind w:firstLine="540"/>
        <w:jc w:val="both"/>
      </w:pPr>
      <w:r>
        <w:rPr>
          <w:sz w:val="24"/>
        </w:rPr>
        <w:t xml:space="preserve">Расходование субсидии является эффективным, если достигнут результат.</w:t>
      </w:r>
    </w:p>
    <w:p>
      <w:pPr>
        <w:pStyle w:val="0"/>
        <w:spacing w:before="240" w:lineRule="auto"/>
        <w:ind w:firstLine="540"/>
        <w:jc w:val="both"/>
      </w:pPr>
      <w:r>
        <w:rPr>
          <w:sz w:val="24"/>
        </w:rPr>
        <w:t xml:space="preserve">Оценку эффективности использования субсидии осуществляет Департамент до 20 февраля года, следующего за годом предоставления субсидии, на основании представленных муниципальными образованиями отчетов.</w:t>
      </w:r>
    </w:p>
    <w:p>
      <w:pPr>
        <w:pStyle w:val="0"/>
        <w:spacing w:before="240" w:lineRule="auto"/>
        <w:ind w:firstLine="540"/>
        <w:jc w:val="both"/>
      </w:pPr>
      <w:r>
        <w:rPr>
          <w:sz w:val="24"/>
        </w:rPr>
        <w:t xml:space="preserve">Формы отчетов, сроки их представления устанавливаются Соглашением.</w:t>
      </w:r>
    </w:p>
    <w:p>
      <w:pPr>
        <w:pStyle w:val="0"/>
        <w:spacing w:before="240" w:lineRule="auto"/>
        <w:ind w:firstLine="540"/>
        <w:jc w:val="both"/>
      </w:pPr>
      <w:r>
        <w:rPr>
          <w:sz w:val="24"/>
        </w:rPr>
        <w:t xml:space="preserve">14. В случае нецелевого использования субсидии, недостижения значения результатов использования субсидии, допущения нарушения обязательств по обеспечению уровня софинансирования расходного обязательства, в целях софинансирования которого предоставляется субсидия, муниципальное образование несет ответственность в соответствии с </w:t>
      </w:r>
      <w:hyperlink w:history="0" r:id="rId241" w:tooltip="Постановление Правительства ХМАО - Югры от 06.12.2019 N 475-п (ред. от 29.09.2025) &quot;О Правилах формирования, предоставления и распределения субсидий из бюджета Ханты-Мансийского автономного округа - Югры местным бюджетам&quot; {КонсультантПлюс}">
        <w:r>
          <w:rPr>
            <w:sz w:val="24"/>
            <w:color w:val="0000ff"/>
          </w:rPr>
          <w:t xml:space="preserve">пунктами 23</w:t>
        </w:r>
      </w:hyperlink>
      <w:r>
        <w:rPr>
          <w:sz w:val="24"/>
        </w:rPr>
        <w:t xml:space="preserve">, </w:t>
      </w:r>
      <w:hyperlink w:history="0" r:id="rId242" w:tooltip="Постановление Правительства ХМАО - Югры от 06.12.2019 N 475-п (ред. от 29.09.2025) &quot;О Правилах формирования, предоставления и распределения субсидий из бюджета Ханты-Мансийского автономного округа - Югры местным бюджетам&quot; {КонсультантПлюс}">
        <w:r>
          <w:rPr>
            <w:sz w:val="24"/>
            <w:color w:val="0000ff"/>
          </w:rPr>
          <w:t xml:space="preserve">25</w:t>
        </w:r>
      </w:hyperlink>
      <w:r>
        <w:rPr>
          <w:sz w:val="24"/>
        </w:rPr>
        <w:t xml:space="preserve">, </w:t>
      </w:r>
      <w:hyperlink w:history="0" r:id="rId243" w:tooltip="Постановление Правительства ХМАО - Югры от 06.12.2019 N 475-п (ред. от 29.09.2025) &quot;О Правилах формирования, предоставления и распределения субсидий из бюджета Ханты-Мансийского автономного округа - Югры местным бюджетам&quot; {КонсультантПлюс}">
        <w:r>
          <w:rPr>
            <w:sz w:val="24"/>
            <w:color w:val="0000ff"/>
          </w:rPr>
          <w:t xml:space="preserve">26</w:t>
        </w:r>
      </w:hyperlink>
      <w:r>
        <w:rPr>
          <w:sz w:val="24"/>
        </w:rPr>
        <w:t xml:space="preserve"> Правил предоставления субсидии и Соглашением.</w:t>
      </w:r>
    </w:p>
    <w:p>
      <w:pPr>
        <w:pStyle w:val="0"/>
        <w:spacing w:before="240" w:lineRule="auto"/>
        <w:ind w:firstLine="540"/>
        <w:jc w:val="both"/>
      </w:pPr>
      <w:r>
        <w:rPr>
          <w:sz w:val="24"/>
        </w:rPr>
        <w:t xml:space="preserve">Муниципальное образование освобождается от применения мер ответственности за недостижение значения результатов использования субсидии, несоблюдение уровня софинансирования расходного обязательства, в целях софинансирования которого предоставляется субсидия, предусмотренных </w:t>
      </w:r>
      <w:hyperlink w:history="0" r:id="rId244" w:tooltip="Постановление Правительства ХМАО - Югры от 06.12.2019 N 475-п (ред. от 29.09.2025) &quot;О Правилах формирования, предоставления и распределения субсидий из бюджета Ханты-Мансийского автономного округа - Югры местным бюджетам&quot; {КонсультантПлюс}">
        <w:r>
          <w:rPr>
            <w:sz w:val="24"/>
            <w:color w:val="0000ff"/>
          </w:rPr>
          <w:t xml:space="preserve">пунктами 23</w:t>
        </w:r>
      </w:hyperlink>
      <w:r>
        <w:rPr>
          <w:sz w:val="24"/>
        </w:rPr>
        <w:t xml:space="preserve">, </w:t>
      </w:r>
      <w:hyperlink w:history="0" r:id="rId245" w:tooltip="Постановление Правительства ХМАО - Югры от 06.12.2019 N 475-п (ред. от 29.09.2025) &quot;О Правилах формирования, предоставления и распределения субсидий из бюджета Ханты-Мансийского автономного округа - Югры местным бюджетам&quot; {КонсультантПлюс}">
        <w:r>
          <w:rPr>
            <w:sz w:val="24"/>
            <w:color w:val="0000ff"/>
          </w:rPr>
          <w:t xml:space="preserve">25</w:t>
        </w:r>
      </w:hyperlink>
      <w:r>
        <w:rPr>
          <w:sz w:val="24"/>
        </w:rPr>
        <w:t xml:space="preserve"> Правил предоставления субсидии, по основаниям, установленным </w:t>
      </w:r>
      <w:hyperlink w:history="0" r:id="rId246" w:tooltip="Постановление Правительства ХМАО - Югры от 06.12.2019 N 475-п (ред. от 29.09.2025) &quot;О Правилах формирования, предоставления и распределения субсидий из бюджета Ханты-Мансийского автономного округа - Югры местным бюджетам&quot; {КонсультантПлюс}">
        <w:r>
          <w:rPr>
            <w:sz w:val="24"/>
            <w:color w:val="0000ff"/>
          </w:rPr>
          <w:t xml:space="preserve">пунктом 27</w:t>
        </w:r>
      </w:hyperlink>
      <w:r>
        <w:rPr>
          <w:sz w:val="24"/>
        </w:rPr>
        <w:t xml:space="preserve"> Правил предоставления субсидии.</w:t>
      </w:r>
    </w:p>
    <w:p>
      <w:pPr>
        <w:pStyle w:val="0"/>
        <w:spacing w:before="240" w:lineRule="auto"/>
        <w:ind w:firstLine="540"/>
        <w:jc w:val="both"/>
      </w:pPr>
      <w:r>
        <w:rPr>
          <w:sz w:val="24"/>
        </w:rPr>
        <w:t xml:space="preserve">15. В случае увеличения объемов бюджетных ассигнований, предусмотренных в бюджете автономного округа для предоставления субсидии на соответствующий финансовый год, после завершения конкурса Департамент своим правовым актом распределяет дополнительно выделенные средства на реализацию заявок муниципальных образований, набравших наибольшее количество баллов, следующее после количества баллов, набранного заявками, признанными победителями конкурса, в соответствии с Положением.</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both"/>
      </w:pPr>
      <w:r>
        <w:rPr>
          <w:sz w:val="24"/>
        </w:rPr>
      </w:r>
    </w:p>
    <w:p>
      <w:pPr>
        <w:pStyle w:val="0"/>
        <w:outlineLvl w:val="0"/>
        <w:jc w:val="right"/>
      </w:pPr>
      <w:r>
        <w:rPr>
          <w:sz w:val="24"/>
        </w:rPr>
        <w:t xml:space="preserve">Приложение 16</w:t>
      </w:r>
    </w:p>
    <w:p>
      <w:pPr>
        <w:pStyle w:val="0"/>
        <w:jc w:val="right"/>
      </w:pPr>
      <w:r>
        <w:rPr>
          <w:sz w:val="24"/>
        </w:rPr>
        <w:t xml:space="preserve">к постановлению</w:t>
      </w:r>
    </w:p>
    <w:p>
      <w:pPr>
        <w:pStyle w:val="0"/>
        <w:jc w:val="right"/>
      </w:pPr>
      <w:r>
        <w:rPr>
          <w:sz w:val="24"/>
        </w:rPr>
        <w:t xml:space="preserve">Правительства Ханты-Мансийского</w:t>
      </w:r>
    </w:p>
    <w:p>
      <w:pPr>
        <w:pStyle w:val="0"/>
        <w:jc w:val="right"/>
      </w:pPr>
      <w:r>
        <w:rPr>
          <w:sz w:val="24"/>
        </w:rPr>
        <w:t xml:space="preserve">автономного округа - Югры</w:t>
      </w:r>
    </w:p>
    <w:p>
      <w:pPr>
        <w:pStyle w:val="0"/>
        <w:jc w:val="right"/>
      </w:pPr>
      <w:r>
        <w:rPr>
          <w:sz w:val="24"/>
        </w:rPr>
        <w:t xml:space="preserve">от 27 декабря 2021 года N 598-п</w:t>
      </w:r>
    </w:p>
    <w:p>
      <w:pPr>
        <w:pStyle w:val="0"/>
      </w:pPr>
      <w:r>
        <w:rPr>
          <w:sz w:val="24"/>
        </w:rPr>
      </w:r>
    </w:p>
    <w:bookmarkStart w:id="838" w:name="P838"/>
    <w:bookmarkEnd w:id="838"/>
    <w:p>
      <w:pPr>
        <w:pStyle w:val="2"/>
        <w:jc w:val="center"/>
      </w:pPr>
      <w:r>
        <w:rPr>
          <w:sz w:val="24"/>
        </w:rPr>
        <w:t xml:space="preserve">ПРОГРАММА</w:t>
      </w:r>
    </w:p>
    <w:p>
      <w:pPr>
        <w:pStyle w:val="2"/>
        <w:jc w:val="center"/>
      </w:pPr>
      <w:r>
        <w:rPr>
          <w:sz w:val="24"/>
        </w:rPr>
        <w:t xml:space="preserve">КОМПЛЕКСНОГО РАЗВИТИЯ ИНФРАСТРУКТУРЫ МОЛОДЕЖНОЙ ПОЛИТИКИ</w:t>
      </w:r>
    </w:p>
    <w:p>
      <w:pPr>
        <w:pStyle w:val="2"/>
        <w:jc w:val="center"/>
      </w:pPr>
      <w:r>
        <w:rPr>
          <w:sz w:val="24"/>
        </w:rPr>
        <w:t xml:space="preserve">В ХАНТЫ-МАНСИЙСКОМ АВТОНОМНОМ ОКРУГЕ - ЮГРЕ</w:t>
      </w:r>
    </w:p>
    <w:p>
      <w:pPr>
        <w:pStyle w:val="2"/>
        <w:jc w:val="center"/>
      </w:pPr>
      <w:r>
        <w:rPr>
          <w:sz w:val="24"/>
        </w:rPr>
        <w:t xml:space="preserve">НА 2026 - 2030 ГОДЫ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247" w:tooltip="Постановление Правительства ХМАО - Югры от 22.12.2025 N 516-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постановлением</w:t>
              </w:r>
            </w:hyperlink>
            <w:r>
              <w:rPr>
                <w:sz w:val="24"/>
                <w:color w:val="392c69"/>
              </w:rPr>
              <w:t xml:space="preserve"> Правительства ХМАО - Югры от 22.12.2025 N 516-п)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jc w:val="center"/>
      </w:pPr>
      <w:r>
        <w:rPr>
          <w:sz w:val="24"/>
        </w:rPr>
        <w:t xml:space="preserve">Раздел I. ОБЩИЕ ПОЛОЖЕНИЯ</w:t>
      </w:r>
    </w:p>
    <w:p>
      <w:pPr>
        <w:pStyle w:val="0"/>
        <w:ind w:firstLine="540"/>
        <w:jc w:val="both"/>
      </w:pPr>
      <w:r>
        <w:rPr>
          <w:sz w:val="24"/>
        </w:rPr>
      </w:r>
    </w:p>
    <w:p>
      <w:pPr>
        <w:pStyle w:val="0"/>
        <w:ind w:firstLine="540"/>
        <w:jc w:val="both"/>
      </w:pPr>
      <w:r>
        <w:rPr>
          <w:sz w:val="24"/>
        </w:rPr>
        <w:t xml:space="preserve">Программа комплексного развития инфраструктуры молодежной политики в Ханты-Мансийском автономном округе - Югре (далее - автономный округ) разработана в соответствии с </w:t>
      </w:r>
      <w:hyperlink w:history="0" r:id="rId248"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4"/>
            <w:color w:val="0000ff"/>
          </w:rPr>
          <w:t xml:space="preserve">Указом</w:t>
        </w:r>
      </w:hyperlink>
      <w:r>
        <w:rPr>
          <w:sz w:val="24"/>
        </w:rPr>
        <w:t xml:space="preserve"> Президента Российской Федерации от 7 мая 2024 года N 309 "О национальных целях развития Российской Федерации на период до 2030 года и на перспективу до 2036 года", Федеральным </w:t>
      </w:r>
      <w:hyperlink w:history="0" r:id="rId249" w:tooltip="Федеральный закон от 30.12.2020 N 489-ФЗ (ред. от 23.07.2025) &quot;О молодежной политике в Российской Федерации&quot; {КонсультантПлюс}">
        <w:r>
          <w:rPr>
            <w:sz w:val="24"/>
            <w:color w:val="0000ff"/>
          </w:rPr>
          <w:t xml:space="preserve">законом</w:t>
        </w:r>
      </w:hyperlink>
      <w:r>
        <w:rPr>
          <w:sz w:val="24"/>
        </w:rPr>
        <w:t xml:space="preserve"> от 30 декабря 2020 года N 489-ФЗ "О молодежной политике в Российской Федерации" (далее - Федеральный закон N 489-ФЗ), </w:t>
      </w:r>
      <w:hyperlink w:history="0" r:id="rId250" w:tooltip="Распоряжение Правительства РФ от 17.08.2024 N 2233-р (ред. от 08.05.2025) &lt;Об утверждении Стратегии реализации молодежной политики в Российской Федерации на период до 2030 года&gt; {КонсультантПлюс}">
        <w:r>
          <w:rPr>
            <w:sz w:val="24"/>
            <w:color w:val="0000ff"/>
          </w:rPr>
          <w:t xml:space="preserve">Стратегией</w:t>
        </w:r>
      </w:hyperlink>
      <w:r>
        <w:rPr>
          <w:sz w:val="24"/>
        </w:rPr>
        <w:t xml:space="preserve"> реализации молодежной политики в Российской Федерации на период до 2030 года, утвержденной распоряжением Правительства Российской Федерации от 17 августа 2024 года N 2233-р (далее - Стратегия), </w:t>
      </w:r>
      <w:hyperlink w:history="0" r:id="rId251" w:tooltip="Распоряжение Правительства РФ от 23.06.2025 N 1620-р &lt;Об утверждении плана мероприятий по реализации Стратегии реализации молодежной политики в Российской Федерации на период до 2030 года&gt; {КонсультантПлюс}">
        <w:r>
          <w:rPr>
            <w:sz w:val="24"/>
            <w:color w:val="0000ff"/>
          </w:rPr>
          <w:t xml:space="preserve">планом</w:t>
        </w:r>
      </w:hyperlink>
      <w:r>
        <w:rPr>
          <w:sz w:val="24"/>
        </w:rPr>
        <w:t xml:space="preserve"> мероприятий по реализации Стратегии реализации молодежной политики в Российской Федерации на период до 2030 года, утвержденным распоряжением Правительства Российской Федерации от 23 июня 2025 года N 1620-р, </w:t>
      </w:r>
      <w:hyperlink w:history="0" r:id="rId252" w:tooltip="Закон ХМАО - Югры от 25.03.2021 N 18-оз (ред. от 24.04.2025) &quot;О регулировании отдельных отношений в сфере реализации молодежной политики в Ханты-Мансийском автономном округе - Югре&quot; (принят Думой Ханты-Мансийского автономного округа - Югры 25.03.2021) {КонсультантПлюс}">
        <w:r>
          <w:rPr>
            <w:sz w:val="24"/>
            <w:color w:val="0000ff"/>
          </w:rPr>
          <w:t xml:space="preserve">Законом</w:t>
        </w:r>
      </w:hyperlink>
      <w:r>
        <w:rPr>
          <w:sz w:val="24"/>
        </w:rPr>
        <w:t xml:space="preserve"> автономного округа от 25 марта 2021 года N 18-оз "О регулировании отдельных отношений в сфере реализации молодежной политики в Ханты-Мансийском автономном округе - Югре".</w:t>
      </w:r>
    </w:p>
    <w:p>
      <w:pPr>
        <w:pStyle w:val="0"/>
        <w:spacing w:before="240" w:lineRule="auto"/>
        <w:ind w:firstLine="540"/>
        <w:jc w:val="both"/>
      </w:pPr>
      <w:r>
        <w:rPr>
          <w:sz w:val="24"/>
        </w:rPr>
        <w:t xml:space="preserve">Программа комплексного развития инфраструктуры молодежной политики в автономном округе (далее - Программа) - совокупность мероприятий по развитию инфраструктуры и программных мероприятий, предусматривающих повышение эффективности реализации молодежной политики в автономном округе, в том числе создание и развитие действующих учреждений молодежной политики, молодежных пространств и организацию их результативной содержательной деятельности по достижению целей и задач молодежной политики за счет повышения кадрового потенциала.</w:t>
      </w:r>
    </w:p>
    <w:p>
      <w:pPr>
        <w:pStyle w:val="0"/>
        <w:spacing w:before="240" w:lineRule="auto"/>
        <w:ind w:firstLine="540"/>
        <w:jc w:val="both"/>
      </w:pPr>
      <w:r>
        <w:rPr>
          <w:sz w:val="24"/>
        </w:rPr>
        <w:t xml:space="preserve">Иные понятия используются в Программе в значениях, установленных </w:t>
      </w:r>
      <w:hyperlink w:history="0" r:id="rId253" w:tooltip="Федеральный закон от 30.12.2020 N 489-ФЗ (ред. от 23.07.2025) &quot;О молодежной политике в Российской Федерации&quot; {КонсультантПлюс}">
        <w:r>
          <w:rPr>
            <w:sz w:val="24"/>
            <w:color w:val="0000ff"/>
          </w:rPr>
          <w:t xml:space="preserve">статьей 2</w:t>
        </w:r>
      </w:hyperlink>
      <w:r>
        <w:rPr>
          <w:sz w:val="24"/>
        </w:rPr>
        <w:t xml:space="preserve"> Федерального закона N 489-ФЗ и </w:t>
      </w:r>
      <w:hyperlink w:history="0" r:id="rId254" w:tooltip="Распоряжение Правительства РФ от 17.08.2024 N 2233-р (ред. от 08.05.2025) &lt;Об утверждении Стратегии реализации молодежной политики в Российской Федерации на период до 2030 года&gt; {КонсультантПлюс}">
        <w:r>
          <w:rPr>
            <w:sz w:val="24"/>
            <w:color w:val="0000ff"/>
          </w:rPr>
          <w:t xml:space="preserve">Стратегией</w:t>
        </w:r>
      </w:hyperlink>
      <w:r>
        <w:rPr>
          <w:sz w:val="24"/>
        </w:rPr>
        <w:t xml:space="preserve">.</w:t>
      </w:r>
    </w:p>
    <w:p>
      <w:pPr>
        <w:pStyle w:val="0"/>
        <w:ind w:firstLine="540"/>
        <w:jc w:val="both"/>
      </w:pPr>
      <w:r>
        <w:rPr>
          <w:sz w:val="24"/>
        </w:rPr>
      </w:r>
    </w:p>
    <w:p>
      <w:pPr>
        <w:pStyle w:val="2"/>
        <w:outlineLvl w:val="1"/>
        <w:jc w:val="center"/>
      </w:pPr>
      <w:r>
        <w:rPr>
          <w:sz w:val="24"/>
        </w:rPr>
        <w:t xml:space="preserve">Раздел II. ОПИСАНИЕ ТЕКУЩЕГО СОСТОЯНИЯ ИНФРАСТРУКТУРЫ</w:t>
      </w:r>
    </w:p>
    <w:p>
      <w:pPr>
        <w:pStyle w:val="2"/>
        <w:jc w:val="center"/>
      </w:pPr>
      <w:r>
        <w:rPr>
          <w:sz w:val="24"/>
        </w:rPr>
        <w:t xml:space="preserve">МОЛОДЕЖНОЙ ПОЛИТИКИ В АВТОНОМНОМ ОКРУГЕ</w:t>
      </w:r>
    </w:p>
    <w:p>
      <w:pPr>
        <w:pStyle w:val="0"/>
        <w:ind w:firstLine="540"/>
        <w:jc w:val="both"/>
      </w:pPr>
      <w:r>
        <w:rPr>
          <w:sz w:val="24"/>
        </w:rPr>
      </w:r>
    </w:p>
    <w:p>
      <w:pPr>
        <w:pStyle w:val="0"/>
        <w:ind w:firstLine="540"/>
        <w:jc w:val="both"/>
      </w:pPr>
      <w:r>
        <w:rPr>
          <w:sz w:val="24"/>
        </w:rPr>
        <w:t xml:space="preserve">В соответствии с данными единой межведомственной информационно-статистической системы (ЕМИСС) по состоянию на 1 января 2025 года численность молодежи в возрасте от 14 лет до 35 лет составляет 480 217 человек, или 26,9% от всей численности автономного округа.</w:t>
      </w:r>
    </w:p>
    <w:p>
      <w:pPr>
        <w:pStyle w:val="0"/>
        <w:spacing w:before="240" w:lineRule="auto"/>
        <w:ind w:firstLine="540"/>
        <w:jc w:val="both"/>
      </w:pPr>
      <w:r>
        <w:rPr>
          <w:sz w:val="24"/>
        </w:rPr>
        <w:t xml:space="preserve">Возрастное распределение молодежи в автономном округе от общего числа молодежи: в возрасте 14 - 17 лет составляет 20,6% (2024 - 19,5%); 18 - 24 - 28,5% (2024 - 27,5%); 25 - 30 - 24,5% (2024 - 24,4%); 31 - 35 - 26,4% (2024 - 28,6%). В гендерной структуре молодежи автономного округа следующее распределение: мужчины составляют большинство - 50,3% от общей численности молодежи, доля женщин - 49,7%. Преимущественно (92,2% от общей численности молодежи) проживает в городской местности автономного округа.</w:t>
      </w:r>
    </w:p>
    <w:p>
      <w:pPr>
        <w:pStyle w:val="0"/>
        <w:spacing w:before="240" w:lineRule="auto"/>
        <w:ind w:firstLine="540"/>
        <w:jc w:val="both"/>
      </w:pPr>
      <w:r>
        <w:rPr>
          <w:sz w:val="24"/>
        </w:rPr>
        <w:t xml:space="preserve">В настоящее время в автономном округе развивается комплексная система, направленная на раскрытие потенциала и обеспечение занятости молодежи, основанная на межведомственном взаимодействии исполнительных органов автономного округа и учреждений молодежной политики. Для обеспечения доступности объектов и услуг инфраструктуры молодежной политики в соответствии с </w:t>
      </w:r>
      <w:hyperlink w:history="0" r:id="rId255" w:tooltip="Постановление Правительства ХМАО - Югры от 09.02.2024 N 36-п &quot;О едином реестре инфраструктуры молодежной политики в Ханты-Мансийском автономном округе - Югре&quot; (вместе с &quot;Порядком формирования и ведения единого реестра инфраструктуры молодежной политики в Ханты-Мансийском автономном округе - Югре&quot;) {КонсультантПлюс}">
        <w:r>
          <w:rPr>
            <w:sz w:val="24"/>
            <w:color w:val="0000ff"/>
          </w:rPr>
          <w:t xml:space="preserve">Порядком</w:t>
        </w:r>
      </w:hyperlink>
      <w:r>
        <w:rPr>
          <w:sz w:val="24"/>
        </w:rPr>
        <w:t xml:space="preserve"> формирования и ведения единого реестра инфраструктуры молодежной политики в автономном округе, предусмотренным постановлением Правительства автономного округа от 9 февраля 2024 года N 36-п, Департамент молодежной политики, гражданских инициатив и внешних связей автономного округа формирует единый реестр инфраструктуры молодежной политики. По состоянию на 5 ноября 2025 года в него включены 415 объектов молодежной политики и смежных отраслей (физическая культура и спорт, культура, дополнительное образование).</w:t>
      </w:r>
    </w:p>
    <w:p>
      <w:pPr>
        <w:pStyle w:val="0"/>
        <w:spacing w:before="240" w:lineRule="auto"/>
        <w:ind w:firstLine="540"/>
        <w:jc w:val="both"/>
      </w:pPr>
      <w:r>
        <w:rPr>
          <w:sz w:val="24"/>
        </w:rPr>
        <w:t xml:space="preserve">В сфере молодежной политики осуществляют деятельность автономная некоммерческая организация "Молодежный центр Югры", автономная некоммерческая организация "Академия развития гражданского общества "Добрино", автономная некоммерческая организация "Центр патриотических проектов "Моя Югра". Инфраструктуру молодежной политики в автономном округе также составляют 25 центров общественного развития "Добро.Центр"; 2 "точки кипения", созданные на базе Федерального государственного бюджетного образовательного учреждения высшего образования "Югорский государственный университет" и бюджетного учреждения высшего образования автономного округа "Сургутский государственный университет"; 25 муниципальных ресурсных центров добровольчества.</w:t>
      </w:r>
    </w:p>
    <w:p>
      <w:pPr>
        <w:pStyle w:val="0"/>
        <w:spacing w:before="240" w:lineRule="auto"/>
        <w:ind w:firstLine="540"/>
        <w:jc w:val="both"/>
      </w:pPr>
      <w:r>
        <w:rPr>
          <w:sz w:val="24"/>
        </w:rPr>
        <w:t xml:space="preserve">В автономном округе осуществляет свою деятельность региональное отделение Общероссийского общественно-государственного движения детей и молодежи "Движение первых" (далее также - Движение первых), а также 22 местных отделения Движения первых во всех муниципальных образованиях автономного округа; 528 первичных отделений Движения первых на базе общеобразовательных организаций, детских садов, профессиональных образовательных организаций, образовательных организаций высшего образования, учреждений культуры, учреждений физической культуры и спорта, молодежных центров, учреждений дополнительного образования, предприятий и партнерских организаций, детских центров (лагерей).</w:t>
      </w:r>
    </w:p>
    <w:p>
      <w:pPr>
        <w:pStyle w:val="0"/>
        <w:spacing w:before="240" w:lineRule="auto"/>
        <w:ind w:firstLine="540"/>
        <w:jc w:val="both"/>
      </w:pPr>
      <w:r>
        <w:rPr>
          <w:sz w:val="24"/>
        </w:rPr>
        <w:t xml:space="preserve">Во исполнение поручения Губернатора автономного округа о разработке комплексной программы развития инфраструктуры молодежной политики в автономном округе от 24 декабря 2024 года, на основании распоряжения первого заместителя Губернатора автономного округа от 28 января 2025 года N 27-р "О проведении комплексной оценки состояния системы молодежной политики в муниципальных образованиях Ханты-Мансийского автономного округа - Югры" в 2025 году проведена комплексная оценка состояния молодежной политики в муниципальных образованиях автономного округа, по итогам которой сформированы рекомендации органам местного самоуправления муниципальных образований автономного округа по совершенствованию системы и механизмов реализации молодежной политики.</w:t>
      </w:r>
    </w:p>
    <w:p>
      <w:pPr>
        <w:pStyle w:val="0"/>
        <w:spacing w:before="240" w:lineRule="auto"/>
        <w:ind w:firstLine="540"/>
        <w:jc w:val="both"/>
      </w:pPr>
      <w:r>
        <w:rPr>
          <w:sz w:val="24"/>
        </w:rPr>
        <w:t xml:space="preserve">В 22 муниципальных образованиях автономного округа в организационной структуре органов местного самоуправления действуют 22 структурных подразделения, реализующих молодежную политику, из них: 2 совмещают вопросы реализации молодежной политики с вопросами спорта и туризма; 3 - с вопросами развития гражданского общества; 1 - с вопросами связи с общественностью.</w:t>
      </w:r>
    </w:p>
    <w:p>
      <w:pPr>
        <w:pStyle w:val="0"/>
        <w:spacing w:before="240" w:lineRule="auto"/>
        <w:ind w:firstLine="540"/>
        <w:jc w:val="both"/>
      </w:pPr>
      <w:r>
        <w:rPr>
          <w:sz w:val="24"/>
        </w:rPr>
        <w:t xml:space="preserve">В муниципальных образованиях автономного округа функционируют 25 муниципальных учреждений молодежной политики и 1 некоммерческая организация (далее совместно - муниципальные учреждения молодежной политики). Из них: 2 учреждения являются учреждениями дополнительного образования, наделенные функциями в сфере молодежной политики; 4 учреждения являются специализированными учреждениями молодежной политики в сфере патриотического воспитания молодежи. В указанных учреждениях осуществляют деятельность 902 сотрудника, в том числе 436 специалистов по работе с молодежью.</w:t>
      </w:r>
    </w:p>
    <w:p>
      <w:pPr>
        <w:pStyle w:val="0"/>
        <w:spacing w:before="240" w:lineRule="auto"/>
        <w:ind w:firstLine="540"/>
        <w:jc w:val="both"/>
      </w:pPr>
      <w:r>
        <w:rPr>
          <w:sz w:val="24"/>
        </w:rPr>
        <w:t xml:space="preserve">Уровень средней заработной платы за 2024 год специалистов по работе с молодежью муниципальных учреждений молодежной политики (76 517,26 рубля) &lt;1&gt; ниже уровня средней заработной платы работников бюджетного сектора экономики: учреждений дополнительного образования детей (107 229,8 рубля); учреждений культуры (100 835,0 рублей) &lt;2&gt;.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Аналитический отчет о результатах мониторинга реализации молодежной политики в Российской Федерации, подготовленный с учетом аналитических отчетов уполномоченных органов местного самоуправления за 2024 год (разработан согласно </w:t>
      </w:r>
      <w:hyperlink w:history="0" r:id="rId256" w:tooltip="Постановление Правительства РФ от 15.10.2022 N 1840 (ред. от 17.07.2025) &quot;Об утверждении Правил осуществления мониторинга реализации молодежной политики в Российской Федерации, Правил подготовки доклада о положении молодежи в Российской Федерации, перечня обязательной информации, подлежащей мониторингу реализации молодежной политики в Российской Федерации, и перечня обязательной информации, подлежащей включению в доклад о положении молодежи в Российской Федерации&quot; {КонсультантПлюс}">
        <w:r>
          <w:rPr>
            <w:sz w:val="24"/>
            <w:color w:val="0000ff"/>
          </w:rPr>
          <w:t xml:space="preserve">постановлению</w:t>
        </w:r>
      </w:hyperlink>
      <w:r>
        <w:rPr>
          <w:sz w:val="24"/>
        </w:rPr>
        <w:t xml:space="preserve"> Правительства Российской Федерации от 15 октября 2022 года N 1840 "Об утверждении Правил осуществления мониторинга реализации молодежной политики в Российской Федерации, Правил подготовки доклада о положении молодежи в Российской Федерации, перечня обязательной информации, подлежащей мониторингу реализации молодежной политики в Российской Федерации, и перечня обязательной информации, подлежащей включению в доклад о положении молодежи в Российской Федерации").</w:t>
      </w:r>
    </w:p>
    <w:p>
      <w:pPr>
        <w:pStyle w:val="0"/>
        <w:spacing w:before="240" w:lineRule="auto"/>
        <w:ind w:firstLine="540"/>
        <w:jc w:val="both"/>
      </w:pPr>
      <w:r>
        <w:rPr>
          <w:sz w:val="24"/>
        </w:rPr>
        <w:t xml:space="preserve">&lt;2&gt; Источник данных Федеральной службы государственной статистики "Информация о среднемесячной заработной плате работников бюджетного сектора экономики в Ханты-Мансийском автономном округе - Югре за 2024 год".</w:t>
      </w:r>
    </w:p>
    <w:p>
      <w:pPr>
        <w:pStyle w:val="0"/>
        <w:ind w:firstLine="540"/>
        <w:jc w:val="both"/>
      </w:pPr>
      <w:r>
        <w:rPr>
          <w:sz w:val="24"/>
        </w:rPr>
      </w:r>
    </w:p>
    <w:p>
      <w:pPr>
        <w:pStyle w:val="0"/>
        <w:ind w:firstLine="540"/>
        <w:jc w:val="both"/>
      </w:pPr>
      <w:r>
        <w:rPr>
          <w:sz w:val="24"/>
        </w:rPr>
        <w:t xml:space="preserve">В пользовании муниципальных учреждений молодежной политики находится 77 объектов молодежной политики, при этом 62 объекта молодежной политики (80,5%) построены в период с 1965 по 2010 годы и требуют проведения капитального или текущего ремонта, а также современного материально-технического оснащения.</w:t>
      </w:r>
    </w:p>
    <w:p>
      <w:pPr>
        <w:pStyle w:val="0"/>
        <w:ind w:firstLine="540"/>
        <w:jc w:val="both"/>
      </w:pPr>
      <w:r>
        <w:rPr>
          <w:sz w:val="24"/>
        </w:rPr>
      </w:r>
    </w:p>
    <w:p>
      <w:pPr>
        <w:pStyle w:val="0"/>
        <w:jc w:val="right"/>
      </w:pPr>
      <w:r>
        <w:rPr>
          <w:sz w:val="24"/>
        </w:rPr>
        <w:t xml:space="preserve">Таблица 1</w:t>
      </w:r>
    </w:p>
    <w:p>
      <w:pPr>
        <w:pStyle w:val="0"/>
      </w:pPr>
      <w:r>
        <w:rPr>
          <w:sz w:val="24"/>
        </w:rPr>
      </w:r>
    </w:p>
    <w:p>
      <w:pPr>
        <w:pStyle w:val="0"/>
        <w:jc w:val="center"/>
      </w:pPr>
      <w:r>
        <w:rPr>
          <w:sz w:val="24"/>
        </w:rPr>
        <w:t xml:space="preserve">Информация о текущем состоянии объектов учреждений</w:t>
      </w:r>
    </w:p>
    <w:p>
      <w:pPr>
        <w:pStyle w:val="0"/>
        <w:jc w:val="center"/>
      </w:pPr>
      <w:r>
        <w:rPr>
          <w:sz w:val="24"/>
        </w:rPr>
        <w:t xml:space="preserve">молодежной политики и смежных отраслей, на базе которых</w:t>
      </w:r>
    </w:p>
    <w:p>
      <w:pPr>
        <w:pStyle w:val="0"/>
        <w:jc w:val="center"/>
      </w:pPr>
      <w:r>
        <w:rPr>
          <w:sz w:val="24"/>
        </w:rPr>
        <w:t xml:space="preserve">функционирует инфраструктура молодежной политики</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2194"/>
        <w:gridCol w:w="2154"/>
        <w:gridCol w:w="2899"/>
        <w:gridCol w:w="2299"/>
        <w:gridCol w:w="3349"/>
      </w:tblGrid>
      <w:tr>
        <w:tc>
          <w:tcPr>
            <w:tcW w:w="850" w:type="dxa"/>
          </w:tcPr>
          <w:p>
            <w:pPr>
              <w:pStyle w:val="0"/>
              <w:jc w:val="center"/>
            </w:pPr>
            <w:r>
              <w:rPr>
                <w:sz w:val="24"/>
              </w:rPr>
              <w:t xml:space="preserve">N п/п</w:t>
            </w:r>
          </w:p>
        </w:tc>
        <w:tc>
          <w:tcPr>
            <w:tcW w:w="2194" w:type="dxa"/>
          </w:tcPr>
          <w:p>
            <w:pPr>
              <w:pStyle w:val="0"/>
              <w:jc w:val="center"/>
            </w:pPr>
            <w:r>
              <w:rPr>
                <w:sz w:val="24"/>
              </w:rPr>
              <w:t xml:space="preserve">Наименование муниципального образования</w:t>
            </w:r>
          </w:p>
        </w:tc>
        <w:tc>
          <w:tcPr>
            <w:tcW w:w="2154" w:type="dxa"/>
          </w:tcPr>
          <w:p>
            <w:pPr>
              <w:pStyle w:val="0"/>
              <w:jc w:val="center"/>
            </w:pPr>
            <w:r>
              <w:rPr>
                <w:sz w:val="24"/>
              </w:rPr>
              <w:t xml:space="preserve">Наименование населенного пункта</w:t>
            </w:r>
          </w:p>
        </w:tc>
        <w:tc>
          <w:tcPr>
            <w:tcW w:w="2899" w:type="dxa"/>
          </w:tcPr>
          <w:p>
            <w:pPr>
              <w:pStyle w:val="0"/>
              <w:jc w:val="center"/>
            </w:pPr>
            <w:r>
              <w:rPr>
                <w:sz w:val="24"/>
              </w:rPr>
              <w:t xml:space="preserve">Наименование объекта</w:t>
            </w:r>
          </w:p>
        </w:tc>
        <w:tc>
          <w:tcPr>
            <w:tcW w:w="2299" w:type="dxa"/>
          </w:tcPr>
          <w:p>
            <w:pPr>
              <w:pStyle w:val="0"/>
              <w:jc w:val="center"/>
            </w:pPr>
            <w:r>
              <w:rPr>
                <w:sz w:val="24"/>
              </w:rPr>
              <w:t xml:space="preserve">Адрес объекта (населенный пункт, улица)</w:t>
            </w:r>
          </w:p>
        </w:tc>
        <w:tc>
          <w:tcPr>
            <w:tcW w:w="3349" w:type="dxa"/>
          </w:tcPr>
          <w:p>
            <w:pPr>
              <w:pStyle w:val="0"/>
              <w:jc w:val="center"/>
            </w:pPr>
            <w:r>
              <w:rPr>
                <w:sz w:val="24"/>
              </w:rPr>
              <w:t xml:space="preserve">Информация о состоянии</w:t>
            </w:r>
          </w:p>
        </w:tc>
      </w:tr>
      <w:tr>
        <w:tc>
          <w:tcPr>
            <w:tcW w:w="850" w:type="dxa"/>
          </w:tcPr>
          <w:p>
            <w:pPr>
              <w:pStyle w:val="0"/>
              <w:jc w:val="center"/>
            </w:pPr>
            <w:r>
              <w:rPr>
                <w:sz w:val="24"/>
              </w:rPr>
              <w:t xml:space="preserve">1</w:t>
            </w:r>
          </w:p>
        </w:tc>
        <w:tc>
          <w:tcPr>
            <w:tcW w:w="2194" w:type="dxa"/>
          </w:tcPr>
          <w:p>
            <w:pPr>
              <w:pStyle w:val="0"/>
              <w:jc w:val="center"/>
            </w:pPr>
            <w:r>
              <w:rPr>
                <w:sz w:val="24"/>
              </w:rPr>
              <w:t xml:space="preserve">2</w:t>
            </w:r>
          </w:p>
        </w:tc>
        <w:tc>
          <w:tcPr>
            <w:tcW w:w="2154" w:type="dxa"/>
          </w:tcPr>
          <w:p>
            <w:pPr>
              <w:pStyle w:val="0"/>
              <w:jc w:val="center"/>
            </w:pPr>
            <w:r>
              <w:rPr>
                <w:sz w:val="24"/>
              </w:rPr>
              <w:t xml:space="preserve">3</w:t>
            </w:r>
          </w:p>
        </w:tc>
        <w:tc>
          <w:tcPr>
            <w:tcW w:w="2899" w:type="dxa"/>
          </w:tcPr>
          <w:p>
            <w:pPr>
              <w:pStyle w:val="0"/>
              <w:jc w:val="center"/>
            </w:pPr>
            <w:r>
              <w:rPr>
                <w:sz w:val="24"/>
              </w:rPr>
              <w:t xml:space="preserve">4</w:t>
            </w:r>
          </w:p>
        </w:tc>
        <w:tc>
          <w:tcPr>
            <w:tcW w:w="2299" w:type="dxa"/>
          </w:tcPr>
          <w:p>
            <w:pPr>
              <w:pStyle w:val="0"/>
              <w:jc w:val="center"/>
            </w:pPr>
            <w:r>
              <w:rPr>
                <w:sz w:val="24"/>
              </w:rPr>
              <w:t xml:space="preserve">5</w:t>
            </w:r>
          </w:p>
        </w:tc>
        <w:tc>
          <w:tcPr>
            <w:tcW w:w="3349" w:type="dxa"/>
          </w:tcPr>
          <w:p>
            <w:pPr>
              <w:pStyle w:val="0"/>
              <w:jc w:val="center"/>
            </w:pPr>
            <w:r>
              <w:rPr>
                <w:sz w:val="24"/>
              </w:rPr>
              <w:t xml:space="preserve">6</w:t>
            </w:r>
          </w:p>
        </w:tc>
      </w:tr>
      <w:tr>
        <w:tc>
          <w:tcPr>
            <w:tcW w:w="850" w:type="dxa"/>
          </w:tcPr>
          <w:p>
            <w:pPr>
              <w:pStyle w:val="0"/>
            </w:pPr>
            <w:r>
              <w:rPr>
                <w:sz w:val="24"/>
              </w:rPr>
              <w:t xml:space="preserve">1.1.</w:t>
            </w:r>
          </w:p>
        </w:tc>
        <w:tc>
          <w:tcPr>
            <w:tcW w:w="2194" w:type="dxa"/>
            <w:vMerge w:val="restart"/>
          </w:tcPr>
          <w:p>
            <w:pPr>
              <w:pStyle w:val="0"/>
            </w:pPr>
            <w:r>
              <w:rPr>
                <w:sz w:val="24"/>
              </w:rPr>
              <w:t xml:space="preserve">Белоярский муниципальный район</w:t>
            </w:r>
          </w:p>
        </w:tc>
        <w:tc>
          <w:tcPr>
            <w:tcW w:w="2154" w:type="dxa"/>
            <w:vMerge w:val="restart"/>
          </w:tcPr>
          <w:p>
            <w:pPr>
              <w:pStyle w:val="0"/>
            </w:pPr>
            <w:r>
              <w:rPr>
                <w:sz w:val="24"/>
              </w:rPr>
              <w:t xml:space="preserve">г. Белоярский</w:t>
            </w:r>
          </w:p>
        </w:tc>
        <w:tc>
          <w:tcPr>
            <w:tcW w:w="2899" w:type="dxa"/>
          </w:tcPr>
          <w:p>
            <w:pPr>
              <w:pStyle w:val="0"/>
            </w:pPr>
            <w:r>
              <w:rPr>
                <w:sz w:val="24"/>
              </w:rPr>
              <w:t xml:space="preserve">Молодежный центр (административное здание)</w:t>
            </w:r>
          </w:p>
        </w:tc>
        <w:tc>
          <w:tcPr>
            <w:tcW w:w="2299" w:type="dxa"/>
          </w:tcPr>
          <w:p>
            <w:pPr>
              <w:pStyle w:val="0"/>
            </w:pPr>
            <w:r>
              <w:rPr>
                <w:sz w:val="24"/>
              </w:rPr>
              <w:t xml:space="preserve">г. Белоярский, ул. Молодости,</w:t>
            </w:r>
          </w:p>
          <w:p>
            <w:pPr>
              <w:pStyle w:val="0"/>
            </w:pPr>
            <w:r>
              <w:rPr>
                <w:sz w:val="24"/>
              </w:rPr>
              <w:t xml:space="preserve">д. 2а</w:t>
            </w:r>
          </w:p>
        </w:tc>
        <w:tc>
          <w:tcPr>
            <w:tcW w:w="3349" w:type="dxa"/>
          </w:tcPr>
          <w:p>
            <w:pPr>
              <w:pStyle w:val="0"/>
            </w:pPr>
            <w:r>
              <w:rPr>
                <w:sz w:val="24"/>
              </w:rPr>
              <w:t xml:space="preserve">Нормативное состояние</w:t>
            </w:r>
          </w:p>
        </w:tc>
      </w:tr>
      <w:tr>
        <w:tc>
          <w:tcPr>
            <w:tcW w:w="850" w:type="dxa"/>
          </w:tcPr>
          <w:p>
            <w:pPr>
              <w:pStyle w:val="0"/>
            </w:pPr>
            <w:r>
              <w:rPr>
                <w:sz w:val="24"/>
              </w:rPr>
              <w:t xml:space="preserve">1.2.</w:t>
            </w:r>
          </w:p>
        </w:tc>
        <w:tc>
          <w:tcPr>
            <w:vMerge w:val="continue"/>
          </w:tcPr>
          <w:p/>
        </w:tc>
        <w:tc>
          <w:tcPr>
            <w:vMerge w:val="continue"/>
          </w:tcPr>
          <w:p/>
        </w:tc>
        <w:tc>
          <w:tcPr>
            <w:tcW w:w="2899" w:type="dxa"/>
          </w:tcPr>
          <w:p>
            <w:pPr>
              <w:pStyle w:val="0"/>
            </w:pPr>
            <w:r>
              <w:rPr>
                <w:sz w:val="24"/>
              </w:rPr>
              <w:t xml:space="preserve">Молодежный центр</w:t>
            </w:r>
          </w:p>
        </w:tc>
        <w:tc>
          <w:tcPr>
            <w:tcW w:w="2299" w:type="dxa"/>
          </w:tcPr>
          <w:p>
            <w:pPr>
              <w:pStyle w:val="0"/>
            </w:pPr>
            <w:r>
              <w:rPr>
                <w:sz w:val="24"/>
              </w:rPr>
              <w:t xml:space="preserve">г. Белоярский, 7 мкр, д. 9, пом. 1</w:t>
            </w:r>
          </w:p>
        </w:tc>
        <w:tc>
          <w:tcPr>
            <w:tcW w:w="3349" w:type="dxa"/>
          </w:tcPr>
          <w:p>
            <w:pPr>
              <w:pStyle w:val="0"/>
            </w:pPr>
            <w:r>
              <w:rPr>
                <w:sz w:val="24"/>
              </w:rPr>
              <w:t xml:space="preserve">Нормативное состояние</w:t>
            </w:r>
          </w:p>
        </w:tc>
      </w:tr>
      <w:tr>
        <w:tc>
          <w:tcPr>
            <w:tcW w:w="850" w:type="dxa"/>
          </w:tcPr>
          <w:p>
            <w:pPr>
              <w:pStyle w:val="0"/>
            </w:pPr>
            <w:r>
              <w:rPr>
                <w:sz w:val="24"/>
              </w:rPr>
              <w:t xml:space="preserve">1.3.</w:t>
            </w:r>
          </w:p>
        </w:tc>
        <w:tc>
          <w:tcPr>
            <w:vMerge w:val="continue"/>
          </w:tcPr>
          <w:p/>
        </w:tc>
        <w:tc>
          <w:tcPr>
            <w:vMerge w:val="continue"/>
          </w:tcPr>
          <w:p/>
        </w:tc>
        <w:tc>
          <w:tcPr>
            <w:tcW w:w="2899" w:type="dxa"/>
          </w:tcPr>
          <w:p>
            <w:pPr>
              <w:pStyle w:val="0"/>
            </w:pPr>
            <w:r>
              <w:rPr>
                <w:sz w:val="24"/>
              </w:rPr>
              <w:t xml:space="preserve">Молодежный центр (муниципальный ресурсный центр развития и поддержки добровольчества (волонтерства))</w:t>
            </w:r>
          </w:p>
        </w:tc>
        <w:tc>
          <w:tcPr>
            <w:tcW w:w="2299" w:type="dxa"/>
          </w:tcPr>
          <w:p>
            <w:pPr>
              <w:pStyle w:val="0"/>
            </w:pPr>
            <w:r>
              <w:rPr>
                <w:sz w:val="24"/>
              </w:rPr>
              <w:t xml:space="preserve">г. Белоярский, ул. Таежная, д. 10</w:t>
            </w:r>
          </w:p>
        </w:tc>
        <w:tc>
          <w:tcPr>
            <w:tcW w:w="3349" w:type="dxa"/>
          </w:tcPr>
          <w:p>
            <w:pPr>
              <w:pStyle w:val="0"/>
            </w:pPr>
            <w:r>
              <w:rPr>
                <w:sz w:val="24"/>
              </w:rPr>
              <w:t xml:space="preserve">Нормативное состояние</w:t>
            </w:r>
          </w:p>
        </w:tc>
      </w:tr>
      <w:tr>
        <w:tc>
          <w:tcPr>
            <w:tcW w:w="850" w:type="dxa"/>
          </w:tcPr>
          <w:p>
            <w:pPr>
              <w:pStyle w:val="0"/>
            </w:pPr>
            <w:r>
              <w:rPr>
                <w:sz w:val="24"/>
              </w:rPr>
              <w:t xml:space="preserve">2.1.</w:t>
            </w:r>
          </w:p>
        </w:tc>
        <w:tc>
          <w:tcPr>
            <w:tcW w:w="2194" w:type="dxa"/>
            <w:vMerge w:val="restart"/>
          </w:tcPr>
          <w:p>
            <w:pPr>
              <w:pStyle w:val="0"/>
            </w:pPr>
            <w:r>
              <w:rPr>
                <w:sz w:val="24"/>
              </w:rPr>
              <w:t xml:space="preserve">Березовский муниципальный район</w:t>
            </w:r>
          </w:p>
        </w:tc>
        <w:tc>
          <w:tcPr>
            <w:tcW w:w="2154" w:type="dxa"/>
          </w:tcPr>
          <w:p>
            <w:pPr>
              <w:pStyle w:val="0"/>
            </w:pPr>
            <w:r>
              <w:rPr>
                <w:sz w:val="24"/>
              </w:rPr>
              <w:t xml:space="preserve">пгт. Березово</w:t>
            </w:r>
          </w:p>
        </w:tc>
        <w:tc>
          <w:tcPr>
            <w:tcW w:w="2899" w:type="dxa"/>
          </w:tcPr>
          <w:p>
            <w:pPr>
              <w:pStyle w:val="0"/>
            </w:pPr>
            <w:r>
              <w:rPr>
                <w:sz w:val="24"/>
              </w:rPr>
              <w:t xml:space="preserve">Молодежный центр</w:t>
            </w:r>
          </w:p>
        </w:tc>
        <w:tc>
          <w:tcPr>
            <w:tcW w:w="2299" w:type="dxa"/>
          </w:tcPr>
          <w:p>
            <w:pPr>
              <w:pStyle w:val="0"/>
            </w:pPr>
            <w:r>
              <w:rPr>
                <w:sz w:val="24"/>
              </w:rPr>
              <w:t xml:space="preserve">пгт. Березово, ул. Собянина, д. 37</w:t>
            </w:r>
          </w:p>
        </w:tc>
        <w:tc>
          <w:tcPr>
            <w:tcW w:w="3349" w:type="dxa"/>
          </w:tcPr>
          <w:p>
            <w:pPr>
              <w:pStyle w:val="0"/>
            </w:pPr>
            <w:r>
              <w:rPr>
                <w:sz w:val="24"/>
              </w:rPr>
              <w:t xml:space="preserve">Требуется проведение текущего ремонта, материально-техническое обеспечение</w:t>
            </w:r>
          </w:p>
        </w:tc>
      </w:tr>
      <w:tr>
        <w:tc>
          <w:tcPr>
            <w:tcW w:w="850" w:type="dxa"/>
          </w:tcPr>
          <w:p>
            <w:pPr>
              <w:pStyle w:val="0"/>
            </w:pPr>
            <w:r>
              <w:rPr>
                <w:sz w:val="24"/>
              </w:rPr>
              <w:t xml:space="preserve">2.2.</w:t>
            </w:r>
          </w:p>
        </w:tc>
        <w:tc>
          <w:tcPr>
            <w:vMerge w:val="continue"/>
          </w:tcPr>
          <w:p/>
        </w:tc>
        <w:tc>
          <w:tcPr>
            <w:tcW w:w="2154" w:type="dxa"/>
          </w:tcPr>
          <w:p>
            <w:pPr>
              <w:pStyle w:val="0"/>
            </w:pPr>
            <w:r>
              <w:rPr>
                <w:sz w:val="24"/>
              </w:rPr>
              <w:t xml:space="preserve">пгт. Игрим</w:t>
            </w:r>
          </w:p>
        </w:tc>
        <w:tc>
          <w:tcPr>
            <w:tcW w:w="2899" w:type="dxa"/>
          </w:tcPr>
          <w:p>
            <w:pPr>
              <w:pStyle w:val="0"/>
            </w:pPr>
            <w:r>
              <w:rPr>
                <w:sz w:val="24"/>
              </w:rPr>
              <w:t xml:space="preserve">Учреждение дополнительного образования</w:t>
            </w:r>
          </w:p>
        </w:tc>
        <w:tc>
          <w:tcPr>
            <w:tcW w:w="2299" w:type="dxa"/>
          </w:tcPr>
          <w:p>
            <w:pPr>
              <w:pStyle w:val="0"/>
            </w:pPr>
            <w:r>
              <w:rPr>
                <w:sz w:val="24"/>
              </w:rPr>
              <w:t xml:space="preserve">пгт. Игрим, ул. Строителей, д. 1</w:t>
            </w:r>
          </w:p>
        </w:tc>
        <w:tc>
          <w:tcPr>
            <w:tcW w:w="3349" w:type="dxa"/>
          </w:tcPr>
          <w:p>
            <w:pPr>
              <w:pStyle w:val="0"/>
            </w:pPr>
            <w:r>
              <w:rPr>
                <w:sz w:val="24"/>
              </w:rPr>
              <w:t xml:space="preserve">Требует проведение капитального ремонта и материально-техническое обеспечение, отсутствует молодежный центр или молодежное пространство</w:t>
            </w:r>
          </w:p>
        </w:tc>
      </w:tr>
      <w:tr>
        <w:tc>
          <w:tcPr>
            <w:tcW w:w="850" w:type="dxa"/>
          </w:tcPr>
          <w:p>
            <w:pPr>
              <w:pStyle w:val="0"/>
            </w:pPr>
            <w:r>
              <w:rPr>
                <w:sz w:val="24"/>
              </w:rPr>
              <w:t xml:space="preserve">2.3.</w:t>
            </w:r>
          </w:p>
        </w:tc>
        <w:tc>
          <w:tcPr>
            <w:vMerge w:val="continue"/>
          </w:tcPr>
          <w:p/>
        </w:tc>
        <w:tc>
          <w:tcPr>
            <w:tcW w:w="2154" w:type="dxa"/>
          </w:tcPr>
          <w:p>
            <w:pPr>
              <w:pStyle w:val="0"/>
            </w:pPr>
            <w:r>
              <w:rPr>
                <w:sz w:val="24"/>
              </w:rPr>
              <w:t xml:space="preserve">д. Ванзетур</w:t>
            </w:r>
          </w:p>
        </w:tc>
        <w:tc>
          <w:tcPr>
            <w:gridSpan w:val="3"/>
            <w:tcW w:w="8547" w:type="dxa"/>
          </w:tcPr>
          <w:p>
            <w:pPr>
              <w:pStyle w:val="0"/>
            </w:pPr>
            <w:r>
              <w:rPr>
                <w:sz w:val="24"/>
              </w:rPr>
              <w:t xml:space="preserve">Объект отсутствует</w:t>
            </w:r>
          </w:p>
        </w:tc>
      </w:tr>
      <w:tr>
        <w:tc>
          <w:tcPr>
            <w:tcW w:w="850" w:type="dxa"/>
          </w:tcPr>
          <w:p>
            <w:pPr>
              <w:pStyle w:val="0"/>
            </w:pPr>
            <w:r>
              <w:rPr>
                <w:sz w:val="24"/>
              </w:rPr>
              <w:t xml:space="preserve">2.4.</w:t>
            </w:r>
          </w:p>
        </w:tc>
        <w:tc>
          <w:tcPr>
            <w:vMerge w:val="continue"/>
          </w:tcPr>
          <w:p/>
        </w:tc>
        <w:tc>
          <w:tcPr>
            <w:tcW w:w="2154" w:type="dxa"/>
          </w:tcPr>
          <w:p>
            <w:pPr>
              <w:pStyle w:val="0"/>
            </w:pPr>
            <w:r>
              <w:rPr>
                <w:sz w:val="24"/>
              </w:rPr>
              <w:t xml:space="preserve">п. Светлый</w:t>
            </w:r>
          </w:p>
        </w:tc>
        <w:tc>
          <w:tcPr>
            <w:tcW w:w="2899" w:type="dxa"/>
          </w:tcPr>
          <w:p>
            <w:pPr>
              <w:pStyle w:val="0"/>
            </w:pPr>
            <w:r>
              <w:rPr>
                <w:sz w:val="24"/>
              </w:rPr>
              <w:t xml:space="preserve">Библиотека</w:t>
            </w:r>
          </w:p>
        </w:tc>
        <w:tc>
          <w:tcPr>
            <w:tcW w:w="2299" w:type="dxa"/>
          </w:tcPr>
          <w:p>
            <w:pPr>
              <w:pStyle w:val="0"/>
            </w:pPr>
            <w:r>
              <w:rPr>
                <w:sz w:val="24"/>
              </w:rPr>
              <w:t xml:space="preserve">п. Светлый, ул. Набережная, д. 10</w:t>
            </w:r>
          </w:p>
        </w:tc>
        <w:tc>
          <w:tcPr>
            <w:tcW w:w="3349" w:type="dxa"/>
          </w:tcPr>
          <w:p>
            <w:pPr>
              <w:pStyle w:val="0"/>
            </w:pPr>
            <w:r>
              <w:rPr>
                <w:sz w:val="24"/>
              </w:rPr>
              <w:t xml:space="preserve">Требует проведение текущего ремонта и материально-техническое обеспечение</w:t>
            </w:r>
          </w:p>
        </w:tc>
      </w:tr>
      <w:tr>
        <w:tc>
          <w:tcPr>
            <w:tcW w:w="850" w:type="dxa"/>
          </w:tcPr>
          <w:p>
            <w:pPr>
              <w:pStyle w:val="0"/>
            </w:pPr>
            <w:r>
              <w:rPr>
                <w:sz w:val="24"/>
              </w:rPr>
              <w:t xml:space="preserve">2.5.</w:t>
            </w:r>
          </w:p>
        </w:tc>
        <w:tc>
          <w:tcPr>
            <w:vMerge w:val="continue"/>
          </w:tcPr>
          <w:p/>
        </w:tc>
        <w:tc>
          <w:tcPr>
            <w:tcW w:w="2154" w:type="dxa"/>
          </w:tcPr>
          <w:p>
            <w:pPr>
              <w:pStyle w:val="0"/>
            </w:pPr>
            <w:r>
              <w:rPr>
                <w:sz w:val="24"/>
              </w:rPr>
              <w:t xml:space="preserve">п. Приполярный</w:t>
            </w:r>
          </w:p>
        </w:tc>
        <w:tc>
          <w:tcPr>
            <w:gridSpan w:val="3"/>
            <w:tcW w:w="8547" w:type="dxa"/>
          </w:tcPr>
          <w:p>
            <w:pPr>
              <w:pStyle w:val="0"/>
            </w:pPr>
            <w:r>
              <w:rPr>
                <w:sz w:val="24"/>
              </w:rPr>
              <w:t xml:space="preserve">Объект отсутствует</w:t>
            </w:r>
          </w:p>
        </w:tc>
      </w:tr>
      <w:tr>
        <w:tc>
          <w:tcPr>
            <w:tcW w:w="850" w:type="dxa"/>
          </w:tcPr>
          <w:p>
            <w:pPr>
              <w:pStyle w:val="0"/>
            </w:pPr>
            <w:r>
              <w:rPr>
                <w:sz w:val="24"/>
              </w:rPr>
              <w:t xml:space="preserve">2.6.</w:t>
            </w:r>
          </w:p>
        </w:tc>
        <w:tc>
          <w:tcPr>
            <w:vMerge w:val="continue"/>
          </w:tcPr>
          <w:p/>
        </w:tc>
        <w:tc>
          <w:tcPr>
            <w:tcW w:w="2154" w:type="dxa"/>
          </w:tcPr>
          <w:p>
            <w:pPr>
              <w:pStyle w:val="0"/>
            </w:pPr>
            <w:r>
              <w:rPr>
                <w:sz w:val="24"/>
              </w:rPr>
              <w:t xml:space="preserve">с. Саранпауль</w:t>
            </w:r>
          </w:p>
        </w:tc>
        <w:tc>
          <w:tcPr>
            <w:gridSpan w:val="3"/>
            <w:tcW w:w="8547" w:type="dxa"/>
          </w:tcPr>
          <w:p>
            <w:pPr>
              <w:pStyle w:val="0"/>
            </w:pPr>
            <w:r>
              <w:rPr>
                <w:sz w:val="24"/>
              </w:rPr>
              <w:t xml:space="preserve">Объект отсутствует</w:t>
            </w:r>
          </w:p>
        </w:tc>
      </w:tr>
      <w:tr>
        <w:tc>
          <w:tcPr>
            <w:tcW w:w="850" w:type="dxa"/>
          </w:tcPr>
          <w:p>
            <w:pPr>
              <w:pStyle w:val="0"/>
            </w:pPr>
            <w:r>
              <w:rPr>
                <w:sz w:val="24"/>
              </w:rPr>
              <w:t xml:space="preserve">2.7.</w:t>
            </w:r>
          </w:p>
        </w:tc>
        <w:tc>
          <w:tcPr>
            <w:vMerge w:val="continue"/>
          </w:tcPr>
          <w:p/>
        </w:tc>
        <w:tc>
          <w:tcPr>
            <w:tcW w:w="2154" w:type="dxa"/>
          </w:tcPr>
          <w:p>
            <w:pPr>
              <w:pStyle w:val="0"/>
            </w:pPr>
            <w:r>
              <w:rPr>
                <w:sz w:val="24"/>
              </w:rPr>
              <w:t xml:space="preserve">д. Хулимсунт</w:t>
            </w:r>
          </w:p>
        </w:tc>
        <w:tc>
          <w:tcPr>
            <w:gridSpan w:val="3"/>
            <w:tcW w:w="8547" w:type="dxa"/>
          </w:tcPr>
          <w:p>
            <w:pPr>
              <w:pStyle w:val="0"/>
            </w:pPr>
            <w:r>
              <w:rPr>
                <w:sz w:val="24"/>
              </w:rPr>
              <w:t xml:space="preserve">Объект отсутствует</w:t>
            </w:r>
          </w:p>
        </w:tc>
      </w:tr>
      <w:tr>
        <w:tc>
          <w:tcPr>
            <w:tcW w:w="850" w:type="dxa"/>
          </w:tcPr>
          <w:p>
            <w:pPr>
              <w:pStyle w:val="0"/>
            </w:pPr>
            <w:r>
              <w:rPr>
                <w:sz w:val="24"/>
              </w:rPr>
              <w:t xml:space="preserve">3.1.</w:t>
            </w:r>
          </w:p>
        </w:tc>
        <w:tc>
          <w:tcPr>
            <w:tcW w:w="2194" w:type="dxa"/>
            <w:vMerge w:val="restart"/>
          </w:tcPr>
          <w:p>
            <w:pPr>
              <w:pStyle w:val="0"/>
            </w:pPr>
            <w:r>
              <w:rPr>
                <w:sz w:val="24"/>
              </w:rPr>
              <w:t xml:space="preserve">Кондинский муниципальный район</w:t>
            </w:r>
          </w:p>
        </w:tc>
        <w:tc>
          <w:tcPr>
            <w:tcW w:w="2154" w:type="dxa"/>
          </w:tcPr>
          <w:p>
            <w:pPr>
              <w:pStyle w:val="0"/>
            </w:pPr>
            <w:r>
              <w:rPr>
                <w:sz w:val="24"/>
              </w:rPr>
              <w:t xml:space="preserve">с. Алтай</w:t>
            </w:r>
          </w:p>
        </w:tc>
        <w:tc>
          <w:tcPr>
            <w:tcW w:w="2899" w:type="dxa"/>
          </w:tcPr>
          <w:p>
            <w:pPr>
              <w:pStyle w:val="0"/>
            </w:pPr>
            <w:r>
              <w:rPr>
                <w:sz w:val="24"/>
              </w:rPr>
              <w:t xml:space="preserve">Дом культуры</w:t>
            </w:r>
          </w:p>
        </w:tc>
        <w:tc>
          <w:tcPr>
            <w:tcW w:w="2299" w:type="dxa"/>
          </w:tcPr>
          <w:p>
            <w:pPr>
              <w:pStyle w:val="0"/>
            </w:pPr>
            <w:r>
              <w:rPr>
                <w:sz w:val="24"/>
              </w:rPr>
              <w:t xml:space="preserve">с. Алтай, ул. Ленина, д. 23А</w:t>
            </w:r>
          </w:p>
        </w:tc>
        <w:tc>
          <w:tcPr>
            <w:tcW w:w="3349" w:type="dxa"/>
          </w:tcPr>
          <w:p>
            <w:pPr>
              <w:pStyle w:val="0"/>
            </w:pPr>
            <w:r>
              <w:rPr>
                <w:sz w:val="24"/>
              </w:rPr>
              <w:t xml:space="preserve">Требуется проведение капитального ремонта и материально-техническое обеспечение</w:t>
            </w:r>
          </w:p>
        </w:tc>
      </w:tr>
      <w:tr>
        <w:tc>
          <w:tcPr>
            <w:tcW w:w="850" w:type="dxa"/>
          </w:tcPr>
          <w:p>
            <w:pPr>
              <w:pStyle w:val="0"/>
            </w:pPr>
            <w:r>
              <w:rPr>
                <w:sz w:val="24"/>
              </w:rPr>
              <w:t xml:space="preserve">3.2.</w:t>
            </w:r>
          </w:p>
        </w:tc>
        <w:tc>
          <w:tcPr>
            <w:vMerge w:val="continue"/>
          </w:tcPr>
          <w:p/>
        </w:tc>
        <w:tc>
          <w:tcPr>
            <w:tcW w:w="2154" w:type="dxa"/>
          </w:tcPr>
          <w:p>
            <w:pPr>
              <w:pStyle w:val="0"/>
            </w:pPr>
            <w:r>
              <w:rPr>
                <w:sz w:val="24"/>
              </w:rPr>
              <w:t xml:space="preserve">с. Болчары</w:t>
            </w:r>
          </w:p>
        </w:tc>
        <w:tc>
          <w:tcPr>
            <w:tcW w:w="2899" w:type="dxa"/>
          </w:tcPr>
          <w:p>
            <w:pPr>
              <w:pStyle w:val="0"/>
            </w:pPr>
            <w:r>
              <w:rPr>
                <w:sz w:val="24"/>
              </w:rPr>
              <w:t xml:space="preserve">Дом культуры</w:t>
            </w:r>
          </w:p>
        </w:tc>
        <w:tc>
          <w:tcPr>
            <w:tcW w:w="2299" w:type="dxa"/>
          </w:tcPr>
          <w:p>
            <w:pPr>
              <w:pStyle w:val="0"/>
            </w:pPr>
            <w:r>
              <w:rPr>
                <w:sz w:val="24"/>
              </w:rPr>
              <w:t xml:space="preserve">с. Болчары, ул. Ленина, д. 49</w:t>
            </w:r>
          </w:p>
        </w:tc>
        <w:tc>
          <w:tcPr>
            <w:tcW w:w="3349" w:type="dxa"/>
          </w:tcPr>
          <w:p>
            <w:pPr>
              <w:pStyle w:val="0"/>
            </w:pPr>
            <w:r>
              <w:rPr>
                <w:sz w:val="24"/>
              </w:rPr>
              <w:t xml:space="preserve">Требуется проведение текущего ремонта и материально-техническое обеспечение</w:t>
            </w:r>
          </w:p>
        </w:tc>
      </w:tr>
      <w:tr>
        <w:tc>
          <w:tcPr>
            <w:tcW w:w="850" w:type="dxa"/>
          </w:tcPr>
          <w:p>
            <w:pPr>
              <w:pStyle w:val="0"/>
            </w:pPr>
            <w:r>
              <w:rPr>
                <w:sz w:val="24"/>
              </w:rPr>
              <w:t xml:space="preserve">3.3.</w:t>
            </w:r>
          </w:p>
        </w:tc>
        <w:tc>
          <w:tcPr>
            <w:vMerge w:val="continue"/>
          </w:tcPr>
          <w:p/>
        </w:tc>
        <w:tc>
          <w:tcPr>
            <w:tcW w:w="2154" w:type="dxa"/>
          </w:tcPr>
          <w:p>
            <w:pPr>
              <w:pStyle w:val="0"/>
            </w:pPr>
            <w:r>
              <w:rPr>
                <w:sz w:val="24"/>
              </w:rPr>
              <w:t xml:space="preserve">д. Кама</w:t>
            </w:r>
          </w:p>
        </w:tc>
        <w:tc>
          <w:tcPr>
            <w:tcW w:w="2899" w:type="dxa"/>
          </w:tcPr>
          <w:p>
            <w:pPr>
              <w:pStyle w:val="0"/>
            </w:pPr>
            <w:r>
              <w:rPr>
                <w:sz w:val="24"/>
              </w:rPr>
              <w:t xml:space="preserve">Дом культуры</w:t>
            </w:r>
          </w:p>
        </w:tc>
        <w:tc>
          <w:tcPr>
            <w:tcW w:w="2299" w:type="dxa"/>
          </w:tcPr>
          <w:p>
            <w:pPr>
              <w:pStyle w:val="0"/>
            </w:pPr>
            <w:r>
              <w:rPr>
                <w:sz w:val="24"/>
              </w:rPr>
              <w:t xml:space="preserve">д. Кама, ул. Таежная, д. 9</w:t>
            </w:r>
          </w:p>
        </w:tc>
        <w:tc>
          <w:tcPr>
            <w:tcW w:w="3349" w:type="dxa"/>
          </w:tcPr>
          <w:p>
            <w:pPr>
              <w:pStyle w:val="0"/>
            </w:pPr>
            <w:r>
              <w:rPr>
                <w:sz w:val="24"/>
              </w:rPr>
              <w:t xml:space="preserve">Требуется проведение капитального ремонта и материально-техническое обеспечение</w:t>
            </w:r>
          </w:p>
        </w:tc>
      </w:tr>
      <w:tr>
        <w:tc>
          <w:tcPr>
            <w:tcW w:w="850" w:type="dxa"/>
          </w:tcPr>
          <w:p>
            <w:pPr>
              <w:pStyle w:val="0"/>
            </w:pPr>
            <w:r>
              <w:rPr>
                <w:sz w:val="24"/>
              </w:rPr>
              <w:t xml:space="preserve">3.4.</w:t>
            </w:r>
          </w:p>
        </w:tc>
        <w:tc>
          <w:tcPr>
            <w:vMerge w:val="continue"/>
          </w:tcPr>
          <w:p/>
        </w:tc>
        <w:tc>
          <w:tcPr>
            <w:tcW w:w="2154" w:type="dxa"/>
          </w:tcPr>
          <w:p>
            <w:pPr>
              <w:pStyle w:val="0"/>
            </w:pPr>
            <w:r>
              <w:rPr>
                <w:sz w:val="24"/>
              </w:rPr>
              <w:t xml:space="preserve">пгт. Кондинское</w:t>
            </w:r>
          </w:p>
        </w:tc>
        <w:tc>
          <w:tcPr>
            <w:tcW w:w="2899" w:type="dxa"/>
          </w:tcPr>
          <w:p>
            <w:pPr>
              <w:pStyle w:val="0"/>
            </w:pPr>
            <w:r>
              <w:rPr>
                <w:sz w:val="24"/>
              </w:rPr>
              <w:t xml:space="preserve">Дом культуры</w:t>
            </w:r>
          </w:p>
        </w:tc>
        <w:tc>
          <w:tcPr>
            <w:tcW w:w="2299" w:type="dxa"/>
          </w:tcPr>
          <w:p>
            <w:pPr>
              <w:pStyle w:val="0"/>
            </w:pPr>
            <w:r>
              <w:rPr>
                <w:sz w:val="24"/>
              </w:rPr>
              <w:t xml:space="preserve">п. Кондинское, ул. Связистов, д. 40</w:t>
            </w:r>
          </w:p>
        </w:tc>
        <w:tc>
          <w:tcPr>
            <w:tcW w:w="3349" w:type="dxa"/>
          </w:tcPr>
          <w:p>
            <w:pPr>
              <w:pStyle w:val="0"/>
            </w:pPr>
            <w:r>
              <w:rPr>
                <w:sz w:val="24"/>
              </w:rPr>
              <w:t xml:space="preserve">Требуется проведение капитального ремонта и материально-техническое обеспечение</w:t>
            </w:r>
          </w:p>
        </w:tc>
      </w:tr>
      <w:tr>
        <w:tc>
          <w:tcPr>
            <w:tcW w:w="850" w:type="dxa"/>
          </w:tcPr>
          <w:p>
            <w:pPr>
              <w:pStyle w:val="0"/>
            </w:pPr>
            <w:r>
              <w:rPr>
                <w:sz w:val="24"/>
              </w:rPr>
              <w:t xml:space="preserve">3.5.</w:t>
            </w:r>
          </w:p>
        </w:tc>
        <w:tc>
          <w:tcPr>
            <w:vMerge w:val="continue"/>
          </w:tcPr>
          <w:p/>
        </w:tc>
        <w:tc>
          <w:tcPr>
            <w:tcW w:w="2154" w:type="dxa"/>
          </w:tcPr>
          <w:p>
            <w:pPr>
              <w:pStyle w:val="0"/>
            </w:pPr>
            <w:r>
              <w:rPr>
                <w:sz w:val="24"/>
              </w:rPr>
              <w:t xml:space="preserve">пгт. Куминский</w:t>
            </w:r>
          </w:p>
        </w:tc>
        <w:tc>
          <w:tcPr>
            <w:tcW w:w="2899" w:type="dxa"/>
          </w:tcPr>
          <w:p>
            <w:pPr>
              <w:pStyle w:val="0"/>
            </w:pPr>
            <w:r>
              <w:rPr>
                <w:sz w:val="24"/>
              </w:rPr>
              <w:t xml:space="preserve">Дом культуры</w:t>
            </w:r>
          </w:p>
        </w:tc>
        <w:tc>
          <w:tcPr>
            <w:tcW w:w="2299" w:type="dxa"/>
          </w:tcPr>
          <w:p>
            <w:pPr>
              <w:pStyle w:val="0"/>
            </w:pPr>
            <w:r>
              <w:rPr>
                <w:sz w:val="24"/>
              </w:rPr>
              <w:t xml:space="preserve">п. Куминский, ул. Почтовая, д. 43</w:t>
            </w:r>
          </w:p>
        </w:tc>
        <w:tc>
          <w:tcPr>
            <w:tcW w:w="3349" w:type="dxa"/>
          </w:tcPr>
          <w:p>
            <w:pPr>
              <w:pStyle w:val="0"/>
            </w:pPr>
            <w:r>
              <w:rPr>
                <w:sz w:val="24"/>
              </w:rPr>
              <w:t xml:space="preserve">Требуется проведение капитального ремонта и материально-техническое обеспечение</w:t>
            </w:r>
          </w:p>
        </w:tc>
      </w:tr>
      <w:tr>
        <w:tc>
          <w:tcPr>
            <w:tcW w:w="850" w:type="dxa"/>
          </w:tcPr>
          <w:p>
            <w:pPr>
              <w:pStyle w:val="0"/>
            </w:pPr>
            <w:r>
              <w:rPr>
                <w:sz w:val="24"/>
              </w:rPr>
              <w:t xml:space="preserve">3.6.</w:t>
            </w:r>
          </w:p>
        </w:tc>
        <w:tc>
          <w:tcPr>
            <w:vMerge w:val="continue"/>
          </w:tcPr>
          <w:p/>
        </w:tc>
        <w:tc>
          <w:tcPr>
            <w:tcW w:w="2154" w:type="dxa"/>
          </w:tcPr>
          <w:p>
            <w:pPr>
              <w:pStyle w:val="0"/>
            </w:pPr>
            <w:r>
              <w:rPr>
                <w:sz w:val="24"/>
              </w:rPr>
              <w:t xml:space="preserve">пгт. Луговой</w:t>
            </w:r>
          </w:p>
        </w:tc>
        <w:tc>
          <w:tcPr>
            <w:tcW w:w="2899" w:type="dxa"/>
          </w:tcPr>
          <w:p>
            <w:pPr>
              <w:pStyle w:val="0"/>
            </w:pPr>
            <w:r>
              <w:rPr>
                <w:sz w:val="24"/>
              </w:rPr>
              <w:t xml:space="preserve">Культурно-досуговый центр</w:t>
            </w:r>
          </w:p>
        </w:tc>
        <w:tc>
          <w:tcPr>
            <w:tcW w:w="2299" w:type="dxa"/>
          </w:tcPr>
          <w:p>
            <w:pPr>
              <w:pStyle w:val="0"/>
            </w:pPr>
            <w:r>
              <w:rPr>
                <w:sz w:val="24"/>
              </w:rPr>
              <w:t xml:space="preserve">п. Луговой, пер. Первомайский, д. 1</w:t>
            </w:r>
          </w:p>
        </w:tc>
        <w:tc>
          <w:tcPr>
            <w:tcW w:w="3349" w:type="dxa"/>
          </w:tcPr>
          <w:p>
            <w:pPr>
              <w:pStyle w:val="0"/>
            </w:pPr>
            <w:r>
              <w:rPr>
                <w:sz w:val="24"/>
              </w:rPr>
              <w:t xml:space="preserve">Требуется проведение капитального ремонта и материально-техническое обеспечение</w:t>
            </w:r>
          </w:p>
        </w:tc>
      </w:tr>
      <w:tr>
        <w:tc>
          <w:tcPr>
            <w:tcW w:w="850" w:type="dxa"/>
          </w:tcPr>
          <w:p>
            <w:pPr>
              <w:pStyle w:val="0"/>
            </w:pPr>
            <w:r>
              <w:rPr>
                <w:sz w:val="24"/>
              </w:rPr>
              <w:t xml:space="preserve">3.7.</w:t>
            </w:r>
          </w:p>
        </w:tc>
        <w:tc>
          <w:tcPr>
            <w:vMerge w:val="continue"/>
          </w:tcPr>
          <w:p/>
        </w:tc>
        <w:tc>
          <w:tcPr>
            <w:tcW w:w="2154" w:type="dxa"/>
          </w:tcPr>
          <w:p>
            <w:pPr>
              <w:pStyle w:val="0"/>
            </w:pPr>
            <w:r>
              <w:rPr>
                <w:sz w:val="24"/>
              </w:rPr>
              <w:t xml:space="preserve">пгт. Междуреченский</w:t>
            </w:r>
          </w:p>
        </w:tc>
        <w:tc>
          <w:tcPr>
            <w:tcW w:w="2899" w:type="dxa"/>
          </w:tcPr>
          <w:p>
            <w:pPr>
              <w:pStyle w:val="0"/>
            </w:pPr>
            <w:r>
              <w:rPr>
                <w:sz w:val="24"/>
              </w:rPr>
              <w:t xml:space="preserve">Молодежный центр</w:t>
            </w:r>
          </w:p>
        </w:tc>
        <w:tc>
          <w:tcPr>
            <w:tcW w:w="2299" w:type="dxa"/>
          </w:tcPr>
          <w:p>
            <w:pPr>
              <w:pStyle w:val="0"/>
            </w:pPr>
            <w:r>
              <w:rPr>
                <w:sz w:val="24"/>
              </w:rPr>
              <w:t xml:space="preserve">п. Междуреченский, ул. Волгоградская, д. 11 (аренда)</w:t>
            </w:r>
          </w:p>
        </w:tc>
        <w:tc>
          <w:tcPr>
            <w:tcW w:w="3349" w:type="dxa"/>
          </w:tcPr>
          <w:p>
            <w:pPr>
              <w:pStyle w:val="0"/>
            </w:pPr>
            <w:r>
              <w:rPr>
                <w:sz w:val="24"/>
              </w:rPr>
              <w:t xml:space="preserve">Требуется проведение капитального ремонта и материально-техническое обеспечение</w:t>
            </w:r>
          </w:p>
        </w:tc>
      </w:tr>
      <w:tr>
        <w:tc>
          <w:tcPr>
            <w:tcW w:w="850" w:type="dxa"/>
          </w:tcPr>
          <w:p>
            <w:pPr>
              <w:pStyle w:val="0"/>
            </w:pPr>
            <w:r>
              <w:rPr>
                <w:sz w:val="24"/>
              </w:rPr>
              <w:t xml:space="preserve">3.8.</w:t>
            </w:r>
          </w:p>
        </w:tc>
        <w:tc>
          <w:tcPr>
            <w:vMerge w:val="continue"/>
          </w:tcPr>
          <w:p/>
        </w:tc>
        <w:tc>
          <w:tcPr>
            <w:tcW w:w="2154" w:type="dxa"/>
          </w:tcPr>
          <w:p>
            <w:pPr>
              <w:pStyle w:val="0"/>
            </w:pPr>
            <w:r>
              <w:rPr>
                <w:sz w:val="24"/>
              </w:rPr>
              <w:t xml:space="preserve">пгт. Мортка</w:t>
            </w:r>
          </w:p>
        </w:tc>
        <w:tc>
          <w:tcPr>
            <w:tcW w:w="2899" w:type="dxa"/>
          </w:tcPr>
          <w:p>
            <w:pPr>
              <w:pStyle w:val="0"/>
            </w:pPr>
            <w:r>
              <w:rPr>
                <w:sz w:val="24"/>
              </w:rPr>
              <w:t xml:space="preserve">Культурно-досуговый центр</w:t>
            </w:r>
          </w:p>
        </w:tc>
        <w:tc>
          <w:tcPr>
            <w:tcW w:w="2299" w:type="dxa"/>
          </w:tcPr>
          <w:p>
            <w:pPr>
              <w:pStyle w:val="0"/>
            </w:pPr>
            <w:r>
              <w:rPr>
                <w:sz w:val="24"/>
              </w:rPr>
              <w:t xml:space="preserve">пгт. Мортка ул. Ленина, д. 22</w:t>
            </w:r>
          </w:p>
        </w:tc>
        <w:tc>
          <w:tcPr>
            <w:tcW w:w="3349" w:type="dxa"/>
          </w:tcPr>
          <w:p>
            <w:pPr>
              <w:pStyle w:val="0"/>
            </w:pPr>
            <w:r>
              <w:rPr>
                <w:sz w:val="24"/>
              </w:rPr>
              <w:t xml:space="preserve">Требуется проведение текущего ремонта и материально-техническое обеспечение</w:t>
            </w:r>
          </w:p>
        </w:tc>
      </w:tr>
      <w:tr>
        <w:tc>
          <w:tcPr>
            <w:tcW w:w="850" w:type="dxa"/>
          </w:tcPr>
          <w:p>
            <w:pPr>
              <w:pStyle w:val="0"/>
            </w:pPr>
            <w:r>
              <w:rPr>
                <w:sz w:val="24"/>
              </w:rPr>
              <w:t xml:space="preserve">3.10.</w:t>
            </w:r>
          </w:p>
        </w:tc>
        <w:tc>
          <w:tcPr>
            <w:vMerge w:val="continue"/>
          </w:tcPr>
          <w:p/>
        </w:tc>
        <w:tc>
          <w:tcPr>
            <w:tcW w:w="2154" w:type="dxa"/>
          </w:tcPr>
          <w:p>
            <w:pPr>
              <w:pStyle w:val="0"/>
            </w:pPr>
            <w:r>
              <w:rPr>
                <w:sz w:val="24"/>
              </w:rPr>
              <w:t xml:space="preserve">п. Назарово</w:t>
            </w:r>
          </w:p>
        </w:tc>
        <w:tc>
          <w:tcPr>
            <w:tcW w:w="2899" w:type="dxa"/>
          </w:tcPr>
          <w:p>
            <w:pPr>
              <w:pStyle w:val="0"/>
            </w:pPr>
            <w:r>
              <w:rPr>
                <w:sz w:val="24"/>
              </w:rPr>
              <w:t xml:space="preserve">Дом культуры</w:t>
            </w:r>
          </w:p>
        </w:tc>
        <w:tc>
          <w:tcPr>
            <w:tcW w:w="2299" w:type="dxa"/>
          </w:tcPr>
          <w:p>
            <w:pPr>
              <w:pStyle w:val="0"/>
            </w:pPr>
            <w:r>
              <w:rPr>
                <w:sz w:val="24"/>
              </w:rPr>
              <w:t xml:space="preserve">п. Назарово, ул. Центральная,</w:t>
            </w:r>
          </w:p>
          <w:p>
            <w:pPr>
              <w:pStyle w:val="0"/>
            </w:pPr>
            <w:r>
              <w:rPr>
                <w:sz w:val="24"/>
              </w:rPr>
              <w:t xml:space="preserve">д. 11</w:t>
            </w:r>
          </w:p>
        </w:tc>
        <w:tc>
          <w:tcPr>
            <w:tcW w:w="3349" w:type="dxa"/>
          </w:tcPr>
          <w:p>
            <w:pPr>
              <w:pStyle w:val="0"/>
            </w:pPr>
            <w:r>
              <w:rPr>
                <w:sz w:val="24"/>
              </w:rPr>
              <w:t xml:space="preserve">В нормативном состоянии, требуется материально-техническое обеспечение</w:t>
            </w:r>
          </w:p>
        </w:tc>
      </w:tr>
      <w:tr>
        <w:tc>
          <w:tcPr>
            <w:tcW w:w="850" w:type="dxa"/>
          </w:tcPr>
          <w:p>
            <w:pPr>
              <w:pStyle w:val="0"/>
            </w:pPr>
            <w:r>
              <w:rPr>
                <w:sz w:val="24"/>
              </w:rPr>
              <w:t xml:space="preserve">3.11.</w:t>
            </w:r>
          </w:p>
        </w:tc>
        <w:tc>
          <w:tcPr>
            <w:vMerge w:val="continue"/>
          </w:tcPr>
          <w:p/>
        </w:tc>
        <w:tc>
          <w:tcPr>
            <w:tcW w:w="2154" w:type="dxa"/>
          </w:tcPr>
          <w:p>
            <w:pPr>
              <w:pStyle w:val="0"/>
            </w:pPr>
            <w:r>
              <w:rPr>
                <w:sz w:val="24"/>
              </w:rPr>
              <w:t xml:space="preserve">п. Половинка</w:t>
            </w:r>
          </w:p>
        </w:tc>
        <w:tc>
          <w:tcPr>
            <w:tcW w:w="2899" w:type="dxa"/>
          </w:tcPr>
          <w:p>
            <w:pPr>
              <w:pStyle w:val="0"/>
            </w:pPr>
            <w:r>
              <w:rPr>
                <w:sz w:val="24"/>
              </w:rPr>
              <w:t xml:space="preserve">Дом культуры</w:t>
            </w:r>
          </w:p>
        </w:tc>
        <w:tc>
          <w:tcPr>
            <w:tcW w:w="2299" w:type="dxa"/>
          </w:tcPr>
          <w:p>
            <w:pPr>
              <w:pStyle w:val="0"/>
            </w:pPr>
            <w:r>
              <w:rPr>
                <w:sz w:val="24"/>
              </w:rPr>
              <w:t xml:space="preserve">п. Половинка ул. Комсомольская, д. 9а</w:t>
            </w:r>
          </w:p>
        </w:tc>
        <w:tc>
          <w:tcPr>
            <w:tcW w:w="3349" w:type="dxa"/>
          </w:tcPr>
          <w:p>
            <w:pPr>
              <w:pStyle w:val="0"/>
            </w:pPr>
            <w:r>
              <w:rPr>
                <w:sz w:val="24"/>
              </w:rPr>
              <w:t xml:space="preserve">Требуется проведение капитального ремонта и материально-техническое обеспечение</w:t>
            </w:r>
          </w:p>
        </w:tc>
      </w:tr>
      <w:tr>
        <w:tc>
          <w:tcPr>
            <w:tcW w:w="850" w:type="dxa"/>
          </w:tcPr>
          <w:p>
            <w:pPr>
              <w:pStyle w:val="0"/>
            </w:pPr>
            <w:r>
              <w:rPr>
                <w:sz w:val="24"/>
              </w:rPr>
              <w:t xml:space="preserve">3.12.</w:t>
            </w:r>
          </w:p>
        </w:tc>
        <w:tc>
          <w:tcPr>
            <w:vMerge w:val="continue"/>
          </w:tcPr>
          <w:p/>
        </w:tc>
        <w:tc>
          <w:tcPr>
            <w:tcW w:w="2154" w:type="dxa"/>
          </w:tcPr>
          <w:p>
            <w:pPr>
              <w:pStyle w:val="0"/>
            </w:pPr>
            <w:r>
              <w:rPr>
                <w:sz w:val="24"/>
              </w:rPr>
              <w:t xml:space="preserve">с. Чантырья</w:t>
            </w:r>
          </w:p>
        </w:tc>
        <w:tc>
          <w:tcPr>
            <w:tcW w:w="2899" w:type="dxa"/>
          </w:tcPr>
          <w:p>
            <w:pPr>
              <w:pStyle w:val="0"/>
            </w:pPr>
            <w:r>
              <w:rPr>
                <w:sz w:val="24"/>
              </w:rPr>
              <w:t xml:space="preserve">Дом культуры</w:t>
            </w:r>
          </w:p>
        </w:tc>
        <w:tc>
          <w:tcPr>
            <w:tcW w:w="2299" w:type="dxa"/>
          </w:tcPr>
          <w:p>
            <w:pPr>
              <w:pStyle w:val="0"/>
            </w:pPr>
            <w:r>
              <w:rPr>
                <w:sz w:val="24"/>
              </w:rPr>
              <w:t xml:space="preserve">с. Чантырья, ул. Шаимская, д. 11</w:t>
            </w:r>
          </w:p>
        </w:tc>
        <w:tc>
          <w:tcPr>
            <w:tcW w:w="3349" w:type="dxa"/>
          </w:tcPr>
          <w:p>
            <w:pPr>
              <w:pStyle w:val="0"/>
            </w:pPr>
            <w:r>
              <w:rPr>
                <w:sz w:val="24"/>
              </w:rPr>
              <w:t xml:space="preserve">Требуется проведение капитального ремонта и материально-техническое обеспечение</w:t>
            </w:r>
          </w:p>
        </w:tc>
      </w:tr>
      <w:tr>
        <w:tc>
          <w:tcPr>
            <w:tcW w:w="850" w:type="dxa"/>
          </w:tcPr>
          <w:p>
            <w:pPr>
              <w:pStyle w:val="0"/>
            </w:pPr>
            <w:r>
              <w:rPr>
                <w:sz w:val="24"/>
              </w:rPr>
              <w:t xml:space="preserve">3.13.</w:t>
            </w:r>
          </w:p>
        </w:tc>
        <w:tc>
          <w:tcPr>
            <w:vMerge w:val="continue"/>
          </w:tcPr>
          <w:p/>
        </w:tc>
        <w:tc>
          <w:tcPr>
            <w:tcW w:w="2154" w:type="dxa"/>
          </w:tcPr>
          <w:p>
            <w:pPr>
              <w:pStyle w:val="0"/>
            </w:pPr>
            <w:r>
              <w:rPr>
                <w:sz w:val="24"/>
              </w:rPr>
              <w:t xml:space="preserve">д. Шугур</w:t>
            </w:r>
          </w:p>
        </w:tc>
        <w:tc>
          <w:tcPr>
            <w:tcW w:w="2899" w:type="dxa"/>
          </w:tcPr>
          <w:p>
            <w:pPr>
              <w:pStyle w:val="0"/>
            </w:pPr>
            <w:r>
              <w:rPr>
                <w:sz w:val="24"/>
              </w:rPr>
              <w:t xml:space="preserve">Дом культуры</w:t>
            </w:r>
          </w:p>
        </w:tc>
        <w:tc>
          <w:tcPr>
            <w:tcW w:w="2299" w:type="dxa"/>
          </w:tcPr>
          <w:p>
            <w:pPr>
              <w:pStyle w:val="0"/>
            </w:pPr>
            <w:r>
              <w:rPr>
                <w:sz w:val="24"/>
              </w:rPr>
              <w:t xml:space="preserve">д. Шугур, ул. Центральная, д. 12</w:t>
            </w:r>
          </w:p>
        </w:tc>
        <w:tc>
          <w:tcPr>
            <w:tcW w:w="3349" w:type="dxa"/>
          </w:tcPr>
          <w:p>
            <w:pPr>
              <w:pStyle w:val="0"/>
            </w:pPr>
            <w:r>
              <w:rPr>
                <w:sz w:val="24"/>
              </w:rPr>
              <w:t xml:space="preserve">Требуется проведение капитального ремонта и материально-техническое обеспечение</w:t>
            </w:r>
          </w:p>
        </w:tc>
      </w:tr>
      <w:tr>
        <w:tc>
          <w:tcPr>
            <w:tcW w:w="850" w:type="dxa"/>
          </w:tcPr>
          <w:p>
            <w:pPr>
              <w:pStyle w:val="0"/>
            </w:pPr>
            <w:r>
              <w:rPr>
                <w:sz w:val="24"/>
              </w:rPr>
              <w:t xml:space="preserve">4.1.</w:t>
            </w:r>
          </w:p>
        </w:tc>
        <w:tc>
          <w:tcPr>
            <w:tcW w:w="2194" w:type="dxa"/>
            <w:vMerge w:val="restart"/>
          </w:tcPr>
          <w:p>
            <w:pPr>
              <w:pStyle w:val="0"/>
            </w:pPr>
            <w:r>
              <w:rPr>
                <w:sz w:val="24"/>
              </w:rPr>
              <w:t xml:space="preserve">Нефтеюганский муниципальный район</w:t>
            </w:r>
          </w:p>
        </w:tc>
        <w:tc>
          <w:tcPr>
            <w:tcW w:w="2154" w:type="dxa"/>
            <w:vMerge w:val="restart"/>
          </w:tcPr>
          <w:p>
            <w:pPr>
              <w:pStyle w:val="0"/>
            </w:pPr>
            <w:r>
              <w:rPr>
                <w:sz w:val="24"/>
              </w:rPr>
              <w:t xml:space="preserve">пгт. Пойковский</w:t>
            </w:r>
          </w:p>
        </w:tc>
        <w:tc>
          <w:tcPr>
            <w:tcW w:w="2899" w:type="dxa"/>
          </w:tcPr>
          <w:p>
            <w:pPr>
              <w:pStyle w:val="0"/>
            </w:pPr>
            <w:r>
              <w:rPr>
                <w:sz w:val="24"/>
              </w:rPr>
              <w:t xml:space="preserve">Подростковый центр</w:t>
            </w:r>
          </w:p>
        </w:tc>
        <w:tc>
          <w:tcPr>
            <w:tcW w:w="2299" w:type="dxa"/>
          </w:tcPr>
          <w:p>
            <w:pPr>
              <w:pStyle w:val="0"/>
            </w:pPr>
            <w:r>
              <w:rPr>
                <w:sz w:val="24"/>
              </w:rPr>
              <w:t xml:space="preserve">4 мкр, д. 1, кв. 78</w:t>
            </w:r>
          </w:p>
        </w:tc>
        <w:tc>
          <w:tcPr>
            <w:tcW w:w="3349" w:type="dxa"/>
          </w:tcPr>
          <w:p>
            <w:pPr>
              <w:pStyle w:val="0"/>
            </w:pPr>
            <w:r>
              <w:rPr>
                <w:sz w:val="24"/>
              </w:rPr>
              <w:t xml:space="preserve">Требуется проведение текущего ремонта</w:t>
            </w:r>
          </w:p>
        </w:tc>
      </w:tr>
      <w:tr>
        <w:tc>
          <w:tcPr>
            <w:tcW w:w="850" w:type="dxa"/>
          </w:tcPr>
          <w:p>
            <w:pPr>
              <w:pStyle w:val="0"/>
            </w:pPr>
            <w:r>
              <w:rPr>
                <w:sz w:val="24"/>
              </w:rPr>
              <w:t xml:space="preserve">4.2.</w:t>
            </w:r>
          </w:p>
        </w:tc>
        <w:tc>
          <w:tcPr>
            <w:vMerge w:val="continue"/>
          </w:tcPr>
          <w:p/>
        </w:tc>
        <w:tc>
          <w:tcPr>
            <w:vMerge w:val="continue"/>
          </w:tcPr>
          <w:p/>
        </w:tc>
        <w:tc>
          <w:tcPr>
            <w:tcW w:w="2899" w:type="dxa"/>
          </w:tcPr>
          <w:p>
            <w:pPr>
              <w:pStyle w:val="0"/>
            </w:pPr>
            <w:r>
              <w:rPr>
                <w:sz w:val="24"/>
              </w:rPr>
              <w:t xml:space="preserve">Центр "Дружба"</w:t>
            </w:r>
          </w:p>
        </w:tc>
        <w:tc>
          <w:tcPr>
            <w:tcW w:w="2299" w:type="dxa"/>
          </w:tcPr>
          <w:p>
            <w:pPr>
              <w:pStyle w:val="0"/>
            </w:pPr>
            <w:r>
              <w:rPr>
                <w:sz w:val="24"/>
              </w:rPr>
              <w:t xml:space="preserve">6 мкр, д. 1, кв. 1</w:t>
            </w:r>
          </w:p>
        </w:tc>
        <w:tc>
          <w:tcPr>
            <w:tcW w:w="3349" w:type="dxa"/>
          </w:tcPr>
          <w:p>
            <w:pPr>
              <w:pStyle w:val="0"/>
            </w:pPr>
            <w:r>
              <w:rPr>
                <w:sz w:val="24"/>
              </w:rPr>
              <w:t xml:space="preserve">Требуется проведение текущего ремонта</w:t>
            </w:r>
          </w:p>
        </w:tc>
      </w:tr>
      <w:tr>
        <w:tc>
          <w:tcPr>
            <w:tcW w:w="850" w:type="dxa"/>
          </w:tcPr>
          <w:p>
            <w:pPr>
              <w:pStyle w:val="0"/>
            </w:pPr>
            <w:r>
              <w:rPr>
                <w:sz w:val="24"/>
              </w:rPr>
              <w:t xml:space="preserve">4.3.</w:t>
            </w:r>
          </w:p>
        </w:tc>
        <w:tc>
          <w:tcPr>
            <w:vMerge w:val="continue"/>
          </w:tcPr>
          <w:p/>
        </w:tc>
        <w:tc>
          <w:tcPr>
            <w:vMerge w:val="continue"/>
          </w:tcPr>
          <w:p/>
        </w:tc>
        <w:tc>
          <w:tcPr>
            <w:tcW w:w="2899" w:type="dxa"/>
          </w:tcPr>
          <w:p>
            <w:pPr>
              <w:pStyle w:val="0"/>
            </w:pPr>
            <w:r>
              <w:rPr>
                <w:sz w:val="24"/>
              </w:rPr>
              <w:t xml:space="preserve">Молодежный медиаковоркинг</w:t>
            </w:r>
          </w:p>
        </w:tc>
        <w:tc>
          <w:tcPr>
            <w:tcW w:w="2299" w:type="dxa"/>
          </w:tcPr>
          <w:p>
            <w:pPr>
              <w:pStyle w:val="0"/>
            </w:pPr>
            <w:r>
              <w:rPr>
                <w:sz w:val="24"/>
              </w:rPr>
              <w:t xml:space="preserve">3 мкр, д. 123, кв. 44</w:t>
            </w:r>
          </w:p>
        </w:tc>
        <w:tc>
          <w:tcPr>
            <w:tcW w:w="3349" w:type="dxa"/>
          </w:tcPr>
          <w:p>
            <w:pPr>
              <w:pStyle w:val="0"/>
            </w:pPr>
            <w:r>
              <w:rPr>
                <w:sz w:val="24"/>
              </w:rPr>
              <w:t xml:space="preserve">Требуется проведение текущего ремонта</w:t>
            </w:r>
          </w:p>
        </w:tc>
      </w:tr>
      <w:tr>
        <w:tc>
          <w:tcPr>
            <w:tcW w:w="850" w:type="dxa"/>
          </w:tcPr>
          <w:p>
            <w:pPr>
              <w:pStyle w:val="0"/>
            </w:pPr>
            <w:r>
              <w:rPr>
                <w:sz w:val="24"/>
              </w:rPr>
              <w:t xml:space="preserve">4.4.</w:t>
            </w:r>
          </w:p>
        </w:tc>
        <w:tc>
          <w:tcPr>
            <w:vMerge w:val="continue"/>
          </w:tcPr>
          <w:p/>
        </w:tc>
        <w:tc>
          <w:tcPr>
            <w:vMerge w:val="continue"/>
          </w:tcPr>
          <w:p/>
        </w:tc>
        <w:tc>
          <w:tcPr>
            <w:tcW w:w="2899" w:type="dxa"/>
          </w:tcPr>
          <w:p>
            <w:pPr>
              <w:pStyle w:val="0"/>
            </w:pPr>
            <w:r>
              <w:rPr>
                <w:sz w:val="24"/>
              </w:rPr>
              <w:t xml:space="preserve">Центр молодежных инициатив</w:t>
            </w:r>
          </w:p>
        </w:tc>
        <w:tc>
          <w:tcPr>
            <w:tcW w:w="2299" w:type="dxa"/>
          </w:tcPr>
          <w:p>
            <w:pPr>
              <w:pStyle w:val="0"/>
            </w:pPr>
            <w:r>
              <w:rPr>
                <w:sz w:val="24"/>
              </w:rPr>
              <w:t xml:space="preserve">Культурно-парковый комплекс "Югра", зд. 1</w:t>
            </w:r>
          </w:p>
        </w:tc>
        <w:tc>
          <w:tcPr>
            <w:tcW w:w="3349" w:type="dxa"/>
          </w:tcPr>
          <w:p>
            <w:pPr>
              <w:pStyle w:val="0"/>
            </w:pPr>
            <w:r>
              <w:rPr>
                <w:sz w:val="24"/>
              </w:rPr>
              <w:t xml:space="preserve">Требуется проведение текущего ремонта и материально-техническое обеспечение</w:t>
            </w:r>
          </w:p>
        </w:tc>
      </w:tr>
      <w:tr>
        <w:tc>
          <w:tcPr>
            <w:tcW w:w="850" w:type="dxa"/>
          </w:tcPr>
          <w:p>
            <w:pPr>
              <w:pStyle w:val="0"/>
            </w:pPr>
            <w:r>
              <w:rPr>
                <w:sz w:val="24"/>
              </w:rPr>
              <w:t xml:space="preserve">4.5.</w:t>
            </w:r>
          </w:p>
        </w:tc>
        <w:tc>
          <w:tcPr>
            <w:vMerge w:val="continue"/>
          </w:tcPr>
          <w:p/>
        </w:tc>
        <w:tc>
          <w:tcPr>
            <w:tcW w:w="2154" w:type="dxa"/>
          </w:tcPr>
          <w:p>
            <w:pPr>
              <w:pStyle w:val="0"/>
            </w:pPr>
            <w:r>
              <w:rPr>
                <w:sz w:val="24"/>
              </w:rPr>
              <w:t xml:space="preserve">сп. Салым</w:t>
            </w:r>
          </w:p>
        </w:tc>
        <w:tc>
          <w:tcPr>
            <w:tcW w:w="2899" w:type="dxa"/>
          </w:tcPr>
          <w:p>
            <w:pPr>
              <w:pStyle w:val="0"/>
            </w:pPr>
            <w:r>
              <w:rPr>
                <w:sz w:val="24"/>
              </w:rPr>
              <w:t xml:space="preserve">Молодежный центр "АРТерия Салыма"</w:t>
            </w:r>
          </w:p>
        </w:tc>
        <w:tc>
          <w:tcPr>
            <w:tcW w:w="2299" w:type="dxa"/>
          </w:tcPr>
          <w:p>
            <w:pPr>
              <w:pStyle w:val="0"/>
            </w:pPr>
            <w:r>
              <w:rPr>
                <w:sz w:val="24"/>
              </w:rPr>
              <w:t xml:space="preserve">ул. Дорожников, д 130а, пом. 15</w:t>
            </w:r>
          </w:p>
        </w:tc>
        <w:tc>
          <w:tcPr>
            <w:tcW w:w="3349" w:type="dxa"/>
          </w:tcPr>
          <w:p>
            <w:pPr>
              <w:pStyle w:val="0"/>
            </w:pPr>
            <w:r>
              <w:rPr>
                <w:sz w:val="24"/>
              </w:rPr>
              <w:t xml:space="preserve">Нормативное состояние</w:t>
            </w:r>
          </w:p>
        </w:tc>
      </w:tr>
      <w:tr>
        <w:tc>
          <w:tcPr>
            <w:tcW w:w="850" w:type="dxa"/>
          </w:tcPr>
          <w:p>
            <w:pPr>
              <w:pStyle w:val="0"/>
            </w:pPr>
            <w:r>
              <w:rPr>
                <w:sz w:val="24"/>
              </w:rPr>
              <w:t xml:space="preserve">4.6.</w:t>
            </w:r>
          </w:p>
        </w:tc>
        <w:tc>
          <w:tcPr>
            <w:vMerge w:val="continue"/>
          </w:tcPr>
          <w:p/>
        </w:tc>
        <w:tc>
          <w:tcPr>
            <w:tcW w:w="2154" w:type="dxa"/>
          </w:tcPr>
          <w:p>
            <w:pPr>
              <w:pStyle w:val="0"/>
            </w:pPr>
            <w:r>
              <w:rPr>
                <w:sz w:val="24"/>
              </w:rPr>
              <w:t xml:space="preserve">сп. Салым</w:t>
            </w:r>
          </w:p>
        </w:tc>
        <w:tc>
          <w:tcPr>
            <w:tcW w:w="2899" w:type="dxa"/>
          </w:tcPr>
          <w:p>
            <w:pPr>
              <w:pStyle w:val="0"/>
            </w:pPr>
            <w:r>
              <w:rPr>
                <w:sz w:val="24"/>
              </w:rPr>
              <w:t xml:space="preserve">Молодежное пространство "оХОТа!"</w:t>
            </w:r>
          </w:p>
        </w:tc>
        <w:tc>
          <w:tcPr>
            <w:tcW w:w="2299" w:type="dxa"/>
          </w:tcPr>
          <w:p>
            <w:pPr>
              <w:pStyle w:val="0"/>
            </w:pPr>
            <w:r>
              <w:rPr>
                <w:sz w:val="24"/>
              </w:rPr>
              <w:t xml:space="preserve">берег оз. Сырковый Сор</w:t>
            </w:r>
          </w:p>
        </w:tc>
        <w:tc>
          <w:tcPr>
            <w:tcW w:w="3349" w:type="dxa"/>
          </w:tcPr>
          <w:p>
            <w:pPr>
              <w:pStyle w:val="0"/>
            </w:pPr>
            <w:r>
              <w:rPr>
                <w:sz w:val="24"/>
              </w:rPr>
              <w:t xml:space="preserve">В нормативном состоянии, требуется материально-техническое обеспечение</w:t>
            </w:r>
          </w:p>
        </w:tc>
      </w:tr>
      <w:tr>
        <w:tc>
          <w:tcPr>
            <w:tcW w:w="850" w:type="dxa"/>
          </w:tcPr>
          <w:p>
            <w:pPr>
              <w:pStyle w:val="0"/>
            </w:pPr>
            <w:r>
              <w:rPr>
                <w:sz w:val="24"/>
              </w:rPr>
              <w:t xml:space="preserve">4.7.</w:t>
            </w:r>
          </w:p>
        </w:tc>
        <w:tc>
          <w:tcPr>
            <w:vMerge w:val="continue"/>
          </w:tcPr>
          <w:p/>
        </w:tc>
        <w:tc>
          <w:tcPr>
            <w:tcW w:w="2154" w:type="dxa"/>
          </w:tcPr>
          <w:p>
            <w:pPr>
              <w:pStyle w:val="0"/>
            </w:pPr>
            <w:r>
              <w:rPr>
                <w:sz w:val="24"/>
              </w:rPr>
              <w:t xml:space="preserve">сп. Сингапай</w:t>
            </w:r>
          </w:p>
        </w:tc>
        <w:tc>
          <w:tcPr>
            <w:tcW w:w="2899" w:type="dxa"/>
          </w:tcPr>
          <w:p>
            <w:pPr>
              <w:pStyle w:val="0"/>
            </w:pPr>
            <w:r>
              <w:rPr>
                <w:sz w:val="24"/>
              </w:rPr>
              <w:t xml:space="preserve">Молодежное пространство "Траектория"</w:t>
            </w:r>
          </w:p>
        </w:tc>
        <w:tc>
          <w:tcPr>
            <w:tcW w:w="2299" w:type="dxa"/>
          </w:tcPr>
          <w:p>
            <w:pPr>
              <w:pStyle w:val="0"/>
            </w:pPr>
            <w:r>
              <w:rPr>
                <w:sz w:val="24"/>
              </w:rPr>
              <w:t xml:space="preserve">ул. Центральная, д. 29, пом. 2/2</w:t>
            </w:r>
          </w:p>
        </w:tc>
        <w:tc>
          <w:tcPr>
            <w:tcW w:w="3349" w:type="dxa"/>
          </w:tcPr>
          <w:p>
            <w:pPr>
              <w:pStyle w:val="0"/>
            </w:pPr>
            <w:r>
              <w:rPr>
                <w:sz w:val="24"/>
              </w:rPr>
              <w:t xml:space="preserve">Нормативное состояние</w:t>
            </w:r>
          </w:p>
        </w:tc>
      </w:tr>
      <w:tr>
        <w:tc>
          <w:tcPr>
            <w:tcW w:w="850" w:type="dxa"/>
          </w:tcPr>
          <w:p>
            <w:pPr>
              <w:pStyle w:val="0"/>
            </w:pPr>
            <w:r>
              <w:rPr>
                <w:sz w:val="24"/>
              </w:rPr>
              <w:t xml:space="preserve">4.8.</w:t>
            </w:r>
          </w:p>
        </w:tc>
        <w:tc>
          <w:tcPr>
            <w:vMerge w:val="continue"/>
          </w:tcPr>
          <w:p/>
        </w:tc>
        <w:tc>
          <w:tcPr>
            <w:tcW w:w="2154" w:type="dxa"/>
          </w:tcPr>
          <w:p>
            <w:pPr>
              <w:pStyle w:val="0"/>
            </w:pPr>
            <w:r>
              <w:rPr>
                <w:sz w:val="24"/>
              </w:rPr>
              <w:t xml:space="preserve">сп. Лемпино</w:t>
            </w:r>
          </w:p>
        </w:tc>
        <w:tc>
          <w:tcPr>
            <w:tcW w:w="2899" w:type="dxa"/>
          </w:tcPr>
          <w:p>
            <w:pPr>
              <w:pStyle w:val="0"/>
            </w:pPr>
            <w:r>
              <w:rPr>
                <w:sz w:val="24"/>
              </w:rPr>
              <w:t xml:space="preserve">ЧУМовое пространство</w:t>
            </w:r>
          </w:p>
        </w:tc>
        <w:tc>
          <w:tcPr>
            <w:tcW w:w="2299" w:type="dxa"/>
          </w:tcPr>
          <w:p>
            <w:pPr>
              <w:pStyle w:val="0"/>
            </w:pPr>
            <w:r>
              <w:rPr>
                <w:sz w:val="24"/>
              </w:rPr>
              <w:t xml:space="preserve">ул. Солнечная, стр. 1, каб. 29</w:t>
            </w:r>
          </w:p>
        </w:tc>
        <w:tc>
          <w:tcPr>
            <w:tcW w:w="3349" w:type="dxa"/>
          </w:tcPr>
          <w:p>
            <w:pPr>
              <w:pStyle w:val="0"/>
            </w:pPr>
            <w:r>
              <w:rPr>
                <w:sz w:val="24"/>
              </w:rPr>
              <w:t xml:space="preserve">В нормативном состоянии, требуется материально-техническое обеспечение</w:t>
            </w:r>
          </w:p>
        </w:tc>
      </w:tr>
      <w:tr>
        <w:tc>
          <w:tcPr>
            <w:tcW w:w="850" w:type="dxa"/>
          </w:tcPr>
          <w:p>
            <w:pPr>
              <w:pStyle w:val="0"/>
            </w:pPr>
            <w:r>
              <w:rPr>
                <w:sz w:val="24"/>
              </w:rPr>
              <w:t xml:space="preserve">4.9.</w:t>
            </w:r>
          </w:p>
        </w:tc>
        <w:tc>
          <w:tcPr>
            <w:vMerge w:val="continue"/>
          </w:tcPr>
          <w:p/>
        </w:tc>
        <w:tc>
          <w:tcPr>
            <w:tcW w:w="2154" w:type="dxa"/>
          </w:tcPr>
          <w:p>
            <w:pPr>
              <w:pStyle w:val="0"/>
            </w:pPr>
            <w:r>
              <w:rPr>
                <w:sz w:val="24"/>
              </w:rPr>
              <w:t xml:space="preserve">п. Юганская Обь</w:t>
            </w:r>
          </w:p>
        </w:tc>
        <w:tc>
          <w:tcPr>
            <w:tcW w:w="2899" w:type="dxa"/>
          </w:tcPr>
          <w:p>
            <w:pPr>
              <w:pStyle w:val="0"/>
            </w:pPr>
            <w:r>
              <w:rPr>
                <w:sz w:val="24"/>
              </w:rPr>
              <w:t xml:space="preserve">Молодежное пространство "Траектория"</w:t>
            </w:r>
          </w:p>
        </w:tc>
        <w:tc>
          <w:tcPr>
            <w:tcW w:w="2299" w:type="dxa"/>
          </w:tcPr>
          <w:p>
            <w:pPr>
              <w:pStyle w:val="0"/>
            </w:pPr>
            <w:r>
              <w:rPr>
                <w:sz w:val="24"/>
              </w:rPr>
              <w:t xml:space="preserve">ул. Тобольская, д. 25</w:t>
            </w:r>
          </w:p>
        </w:tc>
        <w:tc>
          <w:tcPr>
            <w:tcW w:w="3349" w:type="dxa"/>
          </w:tcPr>
          <w:p>
            <w:pPr>
              <w:pStyle w:val="0"/>
            </w:pPr>
            <w:r>
              <w:rPr>
                <w:sz w:val="24"/>
              </w:rPr>
              <w:t xml:space="preserve">Требуется проведение текущего ремонта</w:t>
            </w:r>
          </w:p>
        </w:tc>
      </w:tr>
      <w:tr>
        <w:tc>
          <w:tcPr>
            <w:tcW w:w="850" w:type="dxa"/>
          </w:tcPr>
          <w:p>
            <w:pPr>
              <w:pStyle w:val="0"/>
            </w:pPr>
            <w:r>
              <w:rPr>
                <w:sz w:val="24"/>
              </w:rPr>
              <w:t xml:space="preserve">4.10.</w:t>
            </w:r>
          </w:p>
        </w:tc>
        <w:tc>
          <w:tcPr>
            <w:vMerge w:val="continue"/>
          </w:tcPr>
          <w:p/>
        </w:tc>
        <w:tc>
          <w:tcPr>
            <w:tcW w:w="2154" w:type="dxa"/>
          </w:tcPr>
          <w:p>
            <w:pPr>
              <w:pStyle w:val="0"/>
            </w:pPr>
            <w:r>
              <w:rPr>
                <w:sz w:val="24"/>
              </w:rPr>
              <w:t xml:space="preserve">п. Куть-Ях</w:t>
            </w:r>
          </w:p>
        </w:tc>
        <w:tc>
          <w:tcPr>
            <w:tcW w:w="2899" w:type="dxa"/>
          </w:tcPr>
          <w:p>
            <w:pPr>
              <w:pStyle w:val="0"/>
            </w:pPr>
            <w:r>
              <w:rPr>
                <w:sz w:val="24"/>
              </w:rPr>
              <w:t xml:space="preserve">Социальный центр</w:t>
            </w:r>
          </w:p>
        </w:tc>
        <w:tc>
          <w:tcPr>
            <w:tcW w:w="2299" w:type="dxa"/>
          </w:tcPr>
          <w:p>
            <w:pPr>
              <w:pStyle w:val="0"/>
            </w:pPr>
            <w:r>
              <w:rPr>
                <w:sz w:val="24"/>
              </w:rPr>
              <w:t xml:space="preserve">д. 8а</w:t>
            </w:r>
          </w:p>
        </w:tc>
        <w:tc>
          <w:tcPr>
            <w:tcW w:w="3349" w:type="dxa"/>
          </w:tcPr>
          <w:p>
            <w:pPr>
              <w:pStyle w:val="0"/>
            </w:pPr>
            <w:r>
              <w:rPr>
                <w:sz w:val="24"/>
              </w:rPr>
              <w:t xml:space="preserve">Требуется проведение капитального ремонта и материально-техническое обеспечение</w:t>
            </w:r>
          </w:p>
        </w:tc>
      </w:tr>
      <w:tr>
        <w:tc>
          <w:tcPr>
            <w:tcW w:w="850" w:type="dxa"/>
          </w:tcPr>
          <w:p>
            <w:pPr>
              <w:pStyle w:val="0"/>
            </w:pPr>
            <w:r>
              <w:rPr>
                <w:sz w:val="24"/>
              </w:rPr>
              <w:t xml:space="preserve">4.11.</w:t>
            </w:r>
          </w:p>
        </w:tc>
        <w:tc>
          <w:tcPr>
            <w:vMerge w:val="continue"/>
          </w:tcPr>
          <w:p/>
        </w:tc>
        <w:tc>
          <w:tcPr>
            <w:tcW w:w="2154" w:type="dxa"/>
          </w:tcPr>
          <w:p>
            <w:pPr>
              <w:pStyle w:val="0"/>
            </w:pPr>
            <w:r>
              <w:rPr>
                <w:sz w:val="24"/>
              </w:rPr>
              <w:t xml:space="preserve">п. Усть-Юган</w:t>
            </w:r>
          </w:p>
        </w:tc>
        <w:tc>
          <w:tcPr>
            <w:tcW w:w="2899" w:type="dxa"/>
          </w:tcPr>
          <w:p>
            <w:pPr>
              <w:pStyle w:val="0"/>
            </w:pPr>
            <w:r>
              <w:rPr>
                <w:sz w:val="24"/>
              </w:rPr>
              <w:t xml:space="preserve">Дошкольное образовательное учреждение</w:t>
            </w:r>
          </w:p>
        </w:tc>
        <w:tc>
          <w:tcPr>
            <w:tcW w:w="2299" w:type="dxa"/>
          </w:tcPr>
          <w:p>
            <w:pPr>
              <w:pStyle w:val="0"/>
            </w:pPr>
            <w:r>
              <w:rPr>
                <w:sz w:val="24"/>
              </w:rPr>
              <w:t xml:space="preserve">квартал 2-1, д. 9</w:t>
            </w:r>
          </w:p>
        </w:tc>
        <w:tc>
          <w:tcPr>
            <w:tcW w:w="3349" w:type="dxa"/>
          </w:tcPr>
          <w:p>
            <w:pPr>
              <w:pStyle w:val="0"/>
            </w:pPr>
            <w:r>
              <w:rPr>
                <w:sz w:val="24"/>
              </w:rPr>
              <w:t xml:space="preserve">Требуется проведение текущего ремонта</w:t>
            </w:r>
          </w:p>
        </w:tc>
      </w:tr>
      <w:tr>
        <w:tc>
          <w:tcPr>
            <w:tcW w:w="850" w:type="dxa"/>
          </w:tcPr>
          <w:p>
            <w:pPr>
              <w:pStyle w:val="0"/>
            </w:pPr>
            <w:r>
              <w:rPr>
                <w:sz w:val="24"/>
              </w:rPr>
              <w:t xml:space="preserve">4.12.</w:t>
            </w:r>
          </w:p>
        </w:tc>
        <w:tc>
          <w:tcPr>
            <w:vMerge w:val="continue"/>
          </w:tcPr>
          <w:p/>
        </w:tc>
        <w:tc>
          <w:tcPr>
            <w:tcW w:w="2154" w:type="dxa"/>
          </w:tcPr>
          <w:p>
            <w:pPr>
              <w:pStyle w:val="0"/>
            </w:pPr>
            <w:r>
              <w:rPr>
                <w:sz w:val="24"/>
              </w:rPr>
              <w:t xml:space="preserve">сп. Сентябрьский</w:t>
            </w:r>
          </w:p>
        </w:tc>
        <w:tc>
          <w:tcPr>
            <w:tcW w:w="2899" w:type="dxa"/>
          </w:tcPr>
          <w:p>
            <w:pPr>
              <w:pStyle w:val="0"/>
            </w:pPr>
            <w:r>
              <w:rPr>
                <w:sz w:val="24"/>
              </w:rPr>
              <w:t xml:space="preserve">Дом культуры "Жемчужина Югры"</w:t>
            </w:r>
          </w:p>
        </w:tc>
        <w:tc>
          <w:tcPr>
            <w:tcW w:w="2299" w:type="dxa"/>
          </w:tcPr>
          <w:p>
            <w:pPr>
              <w:pStyle w:val="0"/>
            </w:pPr>
            <w:r>
              <w:rPr>
                <w:sz w:val="24"/>
              </w:rPr>
              <w:t xml:space="preserve">зд. 66а</w:t>
            </w:r>
          </w:p>
        </w:tc>
        <w:tc>
          <w:tcPr>
            <w:tcW w:w="3349" w:type="dxa"/>
          </w:tcPr>
          <w:p>
            <w:pPr>
              <w:pStyle w:val="0"/>
            </w:pPr>
            <w:r>
              <w:rPr>
                <w:sz w:val="24"/>
              </w:rPr>
              <w:t xml:space="preserve">В нормативном состоянии, требуется материально-техническое обеспечение</w:t>
            </w:r>
          </w:p>
        </w:tc>
      </w:tr>
      <w:tr>
        <w:tc>
          <w:tcPr>
            <w:tcW w:w="850" w:type="dxa"/>
          </w:tcPr>
          <w:p>
            <w:pPr>
              <w:pStyle w:val="0"/>
            </w:pPr>
            <w:r>
              <w:rPr>
                <w:sz w:val="24"/>
              </w:rPr>
              <w:t xml:space="preserve">4.13.</w:t>
            </w:r>
          </w:p>
        </w:tc>
        <w:tc>
          <w:tcPr>
            <w:vMerge w:val="continue"/>
          </w:tcPr>
          <w:p/>
        </w:tc>
        <w:tc>
          <w:tcPr>
            <w:tcW w:w="2154" w:type="dxa"/>
          </w:tcPr>
          <w:p>
            <w:pPr>
              <w:pStyle w:val="0"/>
            </w:pPr>
            <w:r>
              <w:rPr>
                <w:sz w:val="24"/>
              </w:rPr>
              <w:t xml:space="preserve">с. Чеускино</w:t>
            </w:r>
          </w:p>
        </w:tc>
        <w:tc>
          <w:tcPr>
            <w:tcW w:w="2899" w:type="dxa"/>
          </w:tcPr>
          <w:p>
            <w:pPr>
              <w:pStyle w:val="0"/>
            </w:pPr>
            <w:r>
              <w:rPr>
                <w:sz w:val="24"/>
              </w:rPr>
              <w:t xml:space="preserve">Дом культуры "Успех"</w:t>
            </w:r>
          </w:p>
        </w:tc>
        <w:tc>
          <w:tcPr>
            <w:tcW w:w="2299" w:type="dxa"/>
          </w:tcPr>
          <w:p>
            <w:pPr>
              <w:pStyle w:val="0"/>
            </w:pPr>
            <w:r>
              <w:rPr>
                <w:sz w:val="24"/>
              </w:rPr>
              <w:t xml:space="preserve">ул. Центральная, д. 8</w:t>
            </w:r>
          </w:p>
        </w:tc>
        <w:tc>
          <w:tcPr>
            <w:tcW w:w="3349" w:type="dxa"/>
          </w:tcPr>
          <w:p>
            <w:pPr>
              <w:pStyle w:val="0"/>
            </w:pPr>
            <w:r>
              <w:rPr>
                <w:sz w:val="24"/>
              </w:rPr>
              <w:t xml:space="preserve">Требуется проведение текущего ремонта и материально-техническое обеспечение</w:t>
            </w:r>
          </w:p>
        </w:tc>
      </w:tr>
      <w:tr>
        <w:tc>
          <w:tcPr>
            <w:tcW w:w="850" w:type="dxa"/>
          </w:tcPr>
          <w:p>
            <w:pPr>
              <w:pStyle w:val="0"/>
            </w:pPr>
            <w:r>
              <w:rPr>
                <w:sz w:val="24"/>
              </w:rPr>
              <w:t xml:space="preserve">4.14.</w:t>
            </w:r>
          </w:p>
        </w:tc>
        <w:tc>
          <w:tcPr>
            <w:vMerge w:val="continue"/>
          </w:tcPr>
          <w:p/>
        </w:tc>
        <w:tc>
          <w:tcPr>
            <w:tcW w:w="2154" w:type="dxa"/>
          </w:tcPr>
          <w:p>
            <w:pPr>
              <w:pStyle w:val="0"/>
            </w:pPr>
            <w:r>
              <w:rPr>
                <w:sz w:val="24"/>
              </w:rPr>
              <w:t xml:space="preserve">сп. Каркатеевы</w:t>
            </w:r>
          </w:p>
        </w:tc>
        <w:tc>
          <w:tcPr>
            <w:tcW w:w="2899" w:type="dxa"/>
          </w:tcPr>
          <w:p>
            <w:pPr>
              <w:pStyle w:val="0"/>
            </w:pPr>
            <w:r>
              <w:rPr>
                <w:sz w:val="24"/>
              </w:rPr>
              <w:t xml:space="preserve">Молодежное пространство</w:t>
            </w:r>
          </w:p>
        </w:tc>
        <w:tc>
          <w:tcPr>
            <w:tcW w:w="2299" w:type="dxa"/>
          </w:tcPr>
          <w:p>
            <w:pPr>
              <w:pStyle w:val="0"/>
            </w:pPr>
            <w:r>
              <w:rPr>
                <w:sz w:val="24"/>
              </w:rPr>
              <w:t xml:space="preserve">ул. Центральная, стр. 17</w:t>
            </w:r>
          </w:p>
        </w:tc>
        <w:tc>
          <w:tcPr>
            <w:tcW w:w="3349" w:type="dxa"/>
          </w:tcPr>
          <w:p>
            <w:pPr>
              <w:pStyle w:val="0"/>
            </w:pPr>
            <w:r>
              <w:rPr>
                <w:sz w:val="24"/>
              </w:rPr>
              <w:t xml:space="preserve">Нормативное состояние</w:t>
            </w:r>
          </w:p>
        </w:tc>
      </w:tr>
      <w:tr>
        <w:tc>
          <w:tcPr>
            <w:tcW w:w="850" w:type="dxa"/>
          </w:tcPr>
          <w:p>
            <w:pPr>
              <w:pStyle w:val="0"/>
            </w:pPr>
            <w:r>
              <w:rPr>
                <w:sz w:val="24"/>
              </w:rPr>
              <w:t xml:space="preserve">5.1.</w:t>
            </w:r>
          </w:p>
        </w:tc>
        <w:tc>
          <w:tcPr>
            <w:tcW w:w="2194" w:type="dxa"/>
          </w:tcPr>
          <w:p>
            <w:pPr>
              <w:pStyle w:val="0"/>
            </w:pPr>
            <w:r>
              <w:rPr>
                <w:sz w:val="24"/>
              </w:rPr>
              <w:t xml:space="preserve">Нижневартовский муниципальный район</w:t>
            </w:r>
          </w:p>
        </w:tc>
        <w:tc>
          <w:tcPr>
            <w:tcW w:w="2154" w:type="dxa"/>
          </w:tcPr>
          <w:p>
            <w:pPr>
              <w:pStyle w:val="0"/>
            </w:pPr>
            <w:r>
              <w:rPr>
                <w:sz w:val="24"/>
              </w:rPr>
              <w:t xml:space="preserve">пгт. Излучинск</w:t>
            </w:r>
          </w:p>
        </w:tc>
        <w:tc>
          <w:tcPr>
            <w:tcW w:w="2899" w:type="dxa"/>
          </w:tcPr>
          <w:p>
            <w:pPr>
              <w:pStyle w:val="0"/>
            </w:pPr>
            <w:r>
              <w:rPr>
                <w:sz w:val="24"/>
              </w:rPr>
              <w:t xml:space="preserve">Молодежный центр</w:t>
            </w:r>
          </w:p>
        </w:tc>
        <w:tc>
          <w:tcPr>
            <w:tcW w:w="2299" w:type="dxa"/>
          </w:tcPr>
          <w:p>
            <w:pPr>
              <w:pStyle w:val="0"/>
            </w:pPr>
            <w:r>
              <w:rPr>
                <w:sz w:val="24"/>
              </w:rPr>
              <w:t xml:space="preserve">ул. Школьная, д. 12а</w:t>
            </w:r>
          </w:p>
        </w:tc>
        <w:tc>
          <w:tcPr>
            <w:tcW w:w="3349" w:type="dxa"/>
          </w:tcPr>
          <w:p>
            <w:pPr>
              <w:pStyle w:val="0"/>
            </w:pPr>
            <w:r>
              <w:rPr>
                <w:sz w:val="24"/>
              </w:rPr>
              <w:t xml:space="preserve">Требуется проведение текущего ремонта и материально-техническое обеспечение</w:t>
            </w:r>
          </w:p>
        </w:tc>
      </w:tr>
      <w:tr>
        <w:tc>
          <w:tcPr>
            <w:tcW w:w="850" w:type="dxa"/>
          </w:tcPr>
          <w:p>
            <w:pPr>
              <w:pStyle w:val="0"/>
            </w:pPr>
            <w:r>
              <w:rPr>
                <w:sz w:val="24"/>
              </w:rPr>
              <w:t xml:space="preserve">6.1.</w:t>
            </w:r>
          </w:p>
        </w:tc>
        <w:tc>
          <w:tcPr>
            <w:tcW w:w="2194" w:type="dxa"/>
            <w:vMerge w:val="restart"/>
          </w:tcPr>
          <w:p>
            <w:pPr>
              <w:pStyle w:val="0"/>
            </w:pPr>
            <w:r>
              <w:rPr>
                <w:sz w:val="24"/>
              </w:rPr>
              <w:t xml:space="preserve">Октябрьский муниципальный район</w:t>
            </w:r>
          </w:p>
        </w:tc>
        <w:tc>
          <w:tcPr>
            <w:tcW w:w="2154" w:type="dxa"/>
          </w:tcPr>
          <w:p>
            <w:pPr>
              <w:pStyle w:val="0"/>
            </w:pPr>
            <w:r>
              <w:rPr>
                <w:sz w:val="24"/>
              </w:rPr>
              <w:t xml:space="preserve">пгт. Андра</w:t>
            </w:r>
          </w:p>
        </w:tc>
        <w:tc>
          <w:tcPr>
            <w:tcW w:w="2899" w:type="dxa"/>
          </w:tcPr>
          <w:p>
            <w:pPr>
              <w:pStyle w:val="0"/>
            </w:pPr>
            <w:r>
              <w:rPr>
                <w:sz w:val="24"/>
              </w:rPr>
              <w:t xml:space="preserve">Дом культуры</w:t>
            </w:r>
          </w:p>
        </w:tc>
        <w:tc>
          <w:tcPr>
            <w:tcW w:w="2299" w:type="dxa"/>
          </w:tcPr>
          <w:p>
            <w:pPr>
              <w:pStyle w:val="0"/>
            </w:pPr>
            <w:r>
              <w:rPr>
                <w:sz w:val="24"/>
              </w:rPr>
              <w:t xml:space="preserve">мкр Набережный, д. 1</w:t>
            </w:r>
          </w:p>
        </w:tc>
        <w:tc>
          <w:tcPr>
            <w:tcW w:w="3349" w:type="dxa"/>
          </w:tcPr>
          <w:p>
            <w:pPr>
              <w:pStyle w:val="0"/>
            </w:pPr>
            <w:r>
              <w:rPr>
                <w:sz w:val="24"/>
              </w:rPr>
              <w:t xml:space="preserve">Требуется проведение текущего ремонта и материально-техническое обеспечение</w:t>
            </w:r>
          </w:p>
        </w:tc>
      </w:tr>
      <w:tr>
        <w:tc>
          <w:tcPr>
            <w:tcW w:w="850" w:type="dxa"/>
          </w:tcPr>
          <w:p>
            <w:pPr>
              <w:pStyle w:val="0"/>
            </w:pPr>
            <w:r>
              <w:rPr>
                <w:sz w:val="24"/>
              </w:rPr>
              <w:t xml:space="preserve">6.2.</w:t>
            </w:r>
          </w:p>
        </w:tc>
        <w:tc>
          <w:tcPr>
            <w:vMerge w:val="continue"/>
          </w:tcPr>
          <w:p/>
        </w:tc>
        <w:tc>
          <w:tcPr>
            <w:tcW w:w="2154" w:type="dxa"/>
          </w:tcPr>
          <w:p>
            <w:pPr>
              <w:pStyle w:val="0"/>
            </w:pPr>
            <w:r>
              <w:rPr>
                <w:sz w:val="24"/>
              </w:rPr>
              <w:t xml:space="preserve">с. Большой Камень</w:t>
            </w:r>
          </w:p>
        </w:tc>
        <w:tc>
          <w:tcPr>
            <w:tcW w:w="2899" w:type="dxa"/>
          </w:tcPr>
          <w:p>
            <w:pPr>
              <w:pStyle w:val="0"/>
            </w:pPr>
            <w:r>
              <w:rPr>
                <w:sz w:val="24"/>
              </w:rPr>
              <w:t xml:space="preserve">Сельский клуб</w:t>
            </w:r>
          </w:p>
        </w:tc>
        <w:tc>
          <w:tcPr>
            <w:tcW w:w="2299" w:type="dxa"/>
          </w:tcPr>
          <w:p>
            <w:pPr>
              <w:pStyle w:val="0"/>
            </w:pPr>
            <w:r>
              <w:rPr>
                <w:sz w:val="24"/>
              </w:rPr>
              <w:t xml:space="preserve">ул. Лесная, д. 1а</w:t>
            </w:r>
          </w:p>
        </w:tc>
        <w:tc>
          <w:tcPr>
            <w:tcW w:w="3349" w:type="dxa"/>
          </w:tcPr>
          <w:p>
            <w:pPr>
              <w:pStyle w:val="0"/>
            </w:pPr>
            <w:r>
              <w:rPr>
                <w:sz w:val="24"/>
              </w:rPr>
              <w:t xml:space="preserve">Требуется проведение текущего ремонта и материально-техническое обеспечение</w:t>
            </w:r>
          </w:p>
        </w:tc>
      </w:tr>
      <w:tr>
        <w:tc>
          <w:tcPr>
            <w:tcW w:w="850" w:type="dxa"/>
          </w:tcPr>
          <w:p>
            <w:pPr>
              <w:pStyle w:val="0"/>
            </w:pPr>
            <w:r>
              <w:rPr>
                <w:sz w:val="24"/>
              </w:rPr>
              <w:t xml:space="preserve">6.3.</w:t>
            </w:r>
          </w:p>
        </w:tc>
        <w:tc>
          <w:tcPr>
            <w:vMerge w:val="continue"/>
          </w:tcPr>
          <w:p/>
        </w:tc>
        <w:tc>
          <w:tcPr>
            <w:tcW w:w="2154" w:type="dxa"/>
          </w:tcPr>
          <w:p>
            <w:pPr>
              <w:pStyle w:val="0"/>
            </w:pPr>
            <w:r>
              <w:rPr>
                <w:sz w:val="24"/>
              </w:rPr>
              <w:t xml:space="preserve">п. Горнореченск</w:t>
            </w:r>
          </w:p>
        </w:tc>
        <w:tc>
          <w:tcPr>
            <w:gridSpan w:val="3"/>
            <w:tcW w:w="8547" w:type="dxa"/>
          </w:tcPr>
          <w:p>
            <w:pPr>
              <w:pStyle w:val="0"/>
            </w:pPr>
            <w:r>
              <w:rPr>
                <w:sz w:val="24"/>
              </w:rPr>
              <w:t xml:space="preserve">Объект отсутствует</w:t>
            </w:r>
          </w:p>
        </w:tc>
      </w:tr>
      <w:tr>
        <w:tc>
          <w:tcPr>
            <w:tcW w:w="850" w:type="dxa"/>
          </w:tcPr>
          <w:p>
            <w:pPr>
              <w:pStyle w:val="0"/>
            </w:pPr>
            <w:r>
              <w:rPr>
                <w:sz w:val="24"/>
              </w:rPr>
              <w:t xml:space="preserve">6.4.</w:t>
            </w:r>
          </w:p>
        </w:tc>
        <w:tc>
          <w:tcPr>
            <w:vMerge w:val="continue"/>
          </w:tcPr>
          <w:p/>
        </w:tc>
        <w:tc>
          <w:tcPr>
            <w:tcW w:w="2154" w:type="dxa"/>
          </w:tcPr>
          <w:p>
            <w:pPr>
              <w:pStyle w:val="0"/>
            </w:pPr>
            <w:r>
              <w:rPr>
                <w:sz w:val="24"/>
              </w:rPr>
              <w:t xml:space="preserve">п. Заречный</w:t>
            </w:r>
          </w:p>
        </w:tc>
        <w:tc>
          <w:tcPr>
            <w:tcW w:w="2899" w:type="dxa"/>
          </w:tcPr>
          <w:p>
            <w:pPr>
              <w:pStyle w:val="0"/>
            </w:pPr>
            <w:r>
              <w:rPr>
                <w:sz w:val="24"/>
              </w:rPr>
              <w:t xml:space="preserve">Сельский дом культуры</w:t>
            </w:r>
          </w:p>
        </w:tc>
        <w:tc>
          <w:tcPr>
            <w:tcW w:w="2299" w:type="dxa"/>
          </w:tcPr>
          <w:p>
            <w:pPr>
              <w:pStyle w:val="0"/>
            </w:pPr>
            <w:r>
              <w:rPr>
                <w:sz w:val="24"/>
              </w:rPr>
              <w:t xml:space="preserve">ул. Промысловая, д. 9</w:t>
            </w:r>
          </w:p>
        </w:tc>
        <w:tc>
          <w:tcPr>
            <w:tcW w:w="3349" w:type="dxa"/>
          </w:tcPr>
          <w:p>
            <w:pPr>
              <w:pStyle w:val="0"/>
            </w:pPr>
            <w:r>
              <w:rPr>
                <w:sz w:val="24"/>
              </w:rPr>
              <w:t xml:space="preserve">Требуется проведение текущего ремонта и материально-техническое обеспечение</w:t>
            </w:r>
          </w:p>
        </w:tc>
      </w:tr>
      <w:tr>
        <w:tc>
          <w:tcPr>
            <w:tcW w:w="850" w:type="dxa"/>
          </w:tcPr>
          <w:p>
            <w:pPr>
              <w:pStyle w:val="0"/>
            </w:pPr>
            <w:r>
              <w:rPr>
                <w:sz w:val="24"/>
              </w:rPr>
              <w:t xml:space="preserve">6.5.</w:t>
            </w:r>
          </w:p>
        </w:tc>
        <w:tc>
          <w:tcPr>
            <w:vMerge w:val="continue"/>
          </w:tcPr>
          <w:p/>
        </w:tc>
        <w:tc>
          <w:tcPr>
            <w:tcW w:w="2154" w:type="dxa"/>
          </w:tcPr>
          <w:p>
            <w:pPr>
              <w:pStyle w:val="0"/>
            </w:pPr>
            <w:r>
              <w:rPr>
                <w:sz w:val="24"/>
              </w:rPr>
              <w:t xml:space="preserve">п. Карымкары</w:t>
            </w:r>
          </w:p>
        </w:tc>
        <w:tc>
          <w:tcPr>
            <w:gridSpan w:val="3"/>
            <w:tcW w:w="8547" w:type="dxa"/>
          </w:tcPr>
          <w:p>
            <w:pPr>
              <w:pStyle w:val="0"/>
            </w:pPr>
            <w:r>
              <w:rPr>
                <w:sz w:val="24"/>
              </w:rPr>
              <w:t xml:space="preserve">Объект отсутствует</w:t>
            </w:r>
          </w:p>
        </w:tc>
      </w:tr>
      <w:tr>
        <w:tc>
          <w:tcPr>
            <w:tcW w:w="850" w:type="dxa"/>
          </w:tcPr>
          <w:p>
            <w:pPr>
              <w:pStyle w:val="0"/>
            </w:pPr>
            <w:r>
              <w:rPr>
                <w:sz w:val="24"/>
              </w:rPr>
              <w:t xml:space="preserve">6.6.</w:t>
            </w:r>
          </w:p>
        </w:tc>
        <w:tc>
          <w:tcPr>
            <w:vMerge w:val="continue"/>
          </w:tcPr>
          <w:p/>
        </w:tc>
        <w:tc>
          <w:tcPr>
            <w:tcW w:w="2154" w:type="dxa"/>
          </w:tcPr>
          <w:p>
            <w:pPr>
              <w:pStyle w:val="0"/>
            </w:pPr>
            <w:r>
              <w:rPr>
                <w:sz w:val="24"/>
              </w:rPr>
              <w:t xml:space="preserve">п. Комсомольский</w:t>
            </w:r>
          </w:p>
        </w:tc>
        <w:tc>
          <w:tcPr>
            <w:tcW w:w="2899" w:type="dxa"/>
          </w:tcPr>
          <w:p>
            <w:pPr>
              <w:pStyle w:val="0"/>
            </w:pPr>
            <w:r>
              <w:rPr>
                <w:sz w:val="24"/>
              </w:rPr>
              <w:t xml:space="preserve">Сельский клуб</w:t>
            </w:r>
          </w:p>
        </w:tc>
        <w:tc>
          <w:tcPr>
            <w:tcW w:w="2299" w:type="dxa"/>
          </w:tcPr>
          <w:p>
            <w:pPr>
              <w:pStyle w:val="0"/>
            </w:pPr>
            <w:r>
              <w:rPr>
                <w:sz w:val="24"/>
              </w:rPr>
              <w:t xml:space="preserve">ул. Октябрьская, зд. 1А</w:t>
            </w:r>
          </w:p>
        </w:tc>
        <w:tc>
          <w:tcPr>
            <w:tcW w:w="3349" w:type="dxa"/>
          </w:tcPr>
          <w:p>
            <w:pPr>
              <w:pStyle w:val="0"/>
            </w:pPr>
            <w:r>
              <w:rPr>
                <w:sz w:val="24"/>
              </w:rPr>
              <w:t xml:space="preserve">Требуется проведение капитального ремонта и материально-техническое обеспечение</w:t>
            </w:r>
          </w:p>
        </w:tc>
      </w:tr>
      <w:tr>
        <w:tc>
          <w:tcPr>
            <w:tcW w:w="850" w:type="dxa"/>
          </w:tcPr>
          <w:p>
            <w:pPr>
              <w:pStyle w:val="0"/>
            </w:pPr>
            <w:r>
              <w:rPr>
                <w:sz w:val="24"/>
              </w:rPr>
              <w:t xml:space="preserve">6.7.</w:t>
            </w:r>
          </w:p>
        </w:tc>
        <w:tc>
          <w:tcPr>
            <w:vMerge w:val="continue"/>
          </w:tcPr>
          <w:p/>
        </w:tc>
        <w:tc>
          <w:tcPr>
            <w:tcW w:w="2154" w:type="dxa"/>
          </w:tcPr>
          <w:p>
            <w:pPr>
              <w:pStyle w:val="0"/>
            </w:pPr>
            <w:r>
              <w:rPr>
                <w:sz w:val="24"/>
              </w:rPr>
              <w:t xml:space="preserve">п. Кормужиханка</w:t>
            </w:r>
          </w:p>
        </w:tc>
        <w:tc>
          <w:tcPr>
            <w:tcW w:w="2899" w:type="dxa"/>
          </w:tcPr>
          <w:p>
            <w:pPr>
              <w:pStyle w:val="0"/>
            </w:pPr>
            <w:r>
              <w:rPr>
                <w:sz w:val="24"/>
              </w:rPr>
              <w:t xml:space="preserve">Молодежное пространство - филиал районного молодежного центра</w:t>
            </w:r>
          </w:p>
        </w:tc>
        <w:tc>
          <w:tcPr>
            <w:tcW w:w="2299" w:type="dxa"/>
          </w:tcPr>
          <w:p>
            <w:pPr>
              <w:pStyle w:val="0"/>
            </w:pPr>
            <w:r>
              <w:rPr>
                <w:sz w:val="24"/>
              </w:rPr>
              <w:t xml:space="preserve">ул. Новая, д. 5</w:t>
            </w:r>
          </w:p>
        </w:tc>
        <w:tc>
          <w:tcPr>
            <w:tcW w:w="3349" w:type="dxa"/>
          </w:tcPr>
          <w:p>
            <w:pPr>
              <w:pStyle w:val="0"/>
            </w:pPr>
            <w:r>
              <w:rPr>
                <w:sz w:val="24"/>
              </w:rPr>
              <w:t xml:space="preserve">Требуется проведение капитального ремонта и материально-техническое обеспечение</w:t>
            </w:r>
          </w:p>
        </w:tc>
      </w:tr>
      <w:tr>
        <w:tc>
          <w:tcPr>
            <w:tcW w:w="850" w:type="dxa"/>
          </w:tcPr>
          <w:p>
            <w:pPr>
              <w:pStyle w:val="0"/>
            </w:pPr>
            <w:r>
              <w:rPr>
                <w:sz w:val="24"/>
              </w:rPr>
              <w:t xml:space="preserve">6.8.</w:t>
            </w:r>
          </w:p>
        </w:tc>
        <w:tc>
          <w:tcPr>
            <w:vMerge w:val="continue"/>
          </w:tcPr>
          <w:p/>
        </w:tc>
        <w:tc>
          <w:tcPr>
            <w:tcW w:w="2154" w:type="dxa"/>
          </w:tcPr>
          <w:p>
            <w:pPr>
              <w:pStyle w:val="0"/>
            </w:pPr>
            <w:r>
              <w:rPr>
                <w:sz w:val="24"/>
              </w:rPr>
              <w:t xml:space="preserve">с. Малый Атлым</w:t>
            </w:r>
          </w:p>
        </w:tc>
        <w:tc>
          <w:tcPr>
            <w:tcW w:w="2899" w:type="dxa"/>
          </w:tcPr>
          <w:p>
            <w:pPr>
              <w:pStyle w:val="0"/>
            </w:pPr>
            <w:r>
              <w:rPr>
                <w:sz w:val="24"/>
              </w:rPr>
              <w:t xml:space="preserve">Сельская библиотека</w:t>
            </w:r>
          </w:p>
        </w:tc>
        <w:tc>
          <w:tcPr>
            <w:tcW w:w="2299" w:type="dxa"/>
          </w:tcPr>
          <w:p>
            <w:pPr>
              <w:pStyle w:val="0"/>
            </w:pPr>
            <w:r>
              <w:rPr>
                <w:sz w:val="24"/>
              </w:rPr>
              <w:t xml:space="preserve">Зелёный пер., д. 2</w:t>
            </w:r>
          </w:p>
        </w:tc>
        <w:tc>
          <w:tcPr>
            <w:tcW w:w="3349" w:type="dxa"/>
          </w:tcPr>
          <w:p>
            <w:pPr>
              <w:pStyle w:val="0"/>
            </w:pPr>
            <w:r>
              <w:rPr>
                <w:sz w:val="24"/>
              </w:rPr>
              <w:t xml:space="preserve">Требуется проведение текущего ремонта и материально-техническое обеспечение</w:t>
            </w:r>
          </w:p>
        </w:tc>
      </w:tr>
      <w:tr>
        <w:tc>
          <w:tcPr>
            <w:tcW w:w="850" w:type="dxa"/>
          </w:tcPr>
          <w:p>
            <w:pPr>
              <w:pStyle w:val="0"/>
            </w:pPr>
            <w:r>
              <w:rPr>
                <w:sz w:val="24"/>
              </w:rPr>
              <w:t xml:space="preserve">6.9.</w:t>
            </w:r>
          </w:p>
        </w:tc>
        <w:tc>
          <w:tcPr>
            <w:vMerge w:val="continue"/>
          </w:tcPr>
          <w:p/>
        </w:tc>
        <w:tc>
          <w:tcPr>
            <w:tcW w:w="2154" w:type="dxa"/>
          </w:tcPr>
          <w:p>
            <w:pPr>
              <w:pStyle w:val="0"/>
            </w:pPr>
            <w:r>
              <w:rPr>
                <w:sz w:val="24"/>
              </w:rPr>
              <w:t xml:space="preserve">д. Нижние Нарыкары</w:t>
            </w:r>
          </w:p>
        </w:tc>
        <w:tc>
          <w:tcPr>
            <w:tcW w:w="2899" w:type="dxa"/>
          </w:tcPr>
          <w:p>
            <w:pPr>
              <w:pStyle w:val="0"/>
            </w:pPr>
            <w:r>
              <w:rPr>
                <w:sz w:val="24"/>
              </w:rPr>
              <w:t xml:space="preserve">Дом культуры</w:t>
            </w:r>
          </w:p>
        </w:tc>
        <w:tc>
          <w:tcPr>
            <w:tcW w:w="2299" w:type="dxa"/>
          </w:tcPr>
          <w:p>
            <w:pPr>
              <w:pStyle w:val="0"/>
            </w:pPr>
            <w:r>
              <w:rPr>
                <w:sz w:val="24"/>
              </w:rPr>
              <w:t xml:space="preserve">пер. Клубный, д. 2а</w:t>
            </w:r>
          </w:p>
        </w:tc>
        <w:tc>
          <w:tcPr>
            <w:tcW w:w="3349" w:type="dxa"/>
          </w:tcPr>
          <w:p>
            <w:pPr>
              <w:pStyle w:val="0"/>
            </w:pPr>
            <w:r>
              <w:rPr>
                <w:sz w:val="24"/>
              </w:rPr>
              <w:t xml:space="preserve">Требуется проведение текущего ремонта и материально-техническое обеспечение</w:t>
            </w:r>
          </w:p>
        </w:tc>
      </w:tr>
      <w:tr>
        <w:tc>
          <w:tcPr>
            <w:tcW w:w="850" w:type="dxa"/>
          </w:tcPr>
          <w:p>
            <w:pPr>
              <w:pStyle w:val="0"/>
            </w:pPr>
            <w:r>
              <w:rPr>
                <w:sz w:val="24"/>
              </w:rPr>
              <w:t xml:space="preserve">6.10.</w:t>
            </w:r>
          </w:p>
        </w:tc>
        <w:tc>
          <w:tcPr>
            <w:vMerge w:val="continue"/>
          </w:tcPr>
          <w:p/>
        </w:tc>
        <w:tc>
          <w:tcPr>
            <w:tcW w:w="2154" w:type="dxa"/>
          </w:tcPr>
          <w:p>
            <w:pPr>
              <w:pStyle w:val="0"/>
            </w:pPr>
            <w:r>
              <w:rPr>
                <w:sz w:val="24"/>
              </w:rPr>
              <w:t xml:space="preserve">пгт. Октябрьское</w:t>
            </w:r>
          </w:p>
        </w:tc>
        <w:tc>
          <w:tcPr>
            <w:tcW w:w="2899" w:type="dxa"/>
          </w:tcPr>
          <w:p>
            <w:pPr>
              <w:pStyle w:val="0"/>
            </w:pPr>
            <w:r>
              <w:rPr>
                <w:sz w:val="24"/>
              </w:rPr>
              <w:t xml:space="preserve">Отдел музейно-выставочной деятельности</w:t>
            </w:r>
          </w:p>
        </w:tc>
        <w:tc>
          <w:tcPr>
            <w:tcW w:w="2299" w:type="dxa"/>
          </w:tcPr>
          <w:p>
            <w:pPr>
              <w:pStyle w:val="0"/>
            </w:pPr>
            <w:r>
              <w:rPr>
                <w:sz w:val="24"/>
              </w:rPr>
              <w:t xml:space="preserve">ул. Советская, д. 13А</w:t>
            </w:r>
          </w:p>
        </w:tc>
        <w:tc>
          <w:tcPr>
            <w:tcW w:w="3349" w:type="dxa"/>
          </w:tcPr>
          <w:p>
            <w:pPr>
              <w:pStyle w:val="0"/>
            </w:pPr>
            <w:r>
              <w:rPr>
                <w:sz w:val="24"/>
              </w:rPr>
              <w:t xml:space="preserve">Нормативное состояние</w:t>
            </w:r>
          </w:p>
        </w:tc>
      </w:tr>
      <w:tr>
        <w:tc>
          <w:tcPr>
            <w:tcW w:w="850" w:type="dxa"/>
          </w:tcPr>
          <w:p>
            <w:pPr>
              <w:pStyle w:val="0"/>
            </w:pPr>
            <w:r>
              <w:rPr>
                <w:sz w:val="24"/>
              </w:rPr>
              <w:t xml:space="preserve">6.11.</w:t>
            </w:r>
          </w:p>
        </w:tc>
        <w:tc>
          <w:tcPr>
            <w:vMerge w:val="continue"/>
          </w:tcPr>
          <w:p/>
        </w:tc>
        <w:tc>
          <w:tcPr>
            <w:tcW w:w="2154" w:type="dxa"/>
          </w:tcPr>
          <w:p>
            <w:pPr>
              <w:pStyle w:val="0"/>
            </w:pPr>
            <w:r>
              <w:rPr>
                <w:sz w:val="24"/>
              </w:rPr>
              <w:t xml:space="preserve">с. Пальяново</w:t>
            </w:r>
          </w:p>
        </w:tc>
        <w:tc>
          <w:tcPr>
            <w:tcW w:w="2899" w:type="dxa"/>
          </w:tcPr>
          <w:p>
            <w:pPr>
              <w:pStyle w:val="0"/>
            </w:pPr>
            <w:r>
              <w:rPr>
                <w:sz w:val="24"/>
              </w:rPr>
              <w:t xml:space="preserve">Сельский клуб</w:t>
            </w:r>
          </w:p>
        </w:tc>
        <w:tc>
          <w:tcPr>
            <w:tcW w:w="2299" w:type="dxa"/>
          </w:tcPr>
          <w:p>
            <w:pPr>
              <w:pStyle w:val="0"/>
            </w:pPr>
            <w:r>
              <w:rPr>
                <w:sz w:val="24"/>
              </w:rPr>
              <w:t xml:space="preserve">ул. Почтовая, д. 19</w:t>
            </w:r>
          </w:p>
        </w:tc>
        <w:tc>
          <w:tcPr>
            <w:tcW w:w="3349" w:type="dxa"/>
          </w:tcPr>
          <w:p>
            <w:pPr>
              <w:pStyle w:val="0"/>
            </w:pPr>
            <w:r>
              <w:rPr>
                <w:sz w:val="24"/>
              </w:rPr>
              <w:t xml:space="preserve">Требуется проведение текущего ремонта и материально-техническое обеспечение</w:t>
            </w:r>
          </w:p>
        </w:tc>
      </w:tr>
      <w:tr>
        <w:tc>
          <w:tcPr>
            <w:tcW w:w="850" w:type="dxa"/>
          </w:tcPr>
          <w:p>
            <w:pPr>
              <w:pStyle w:val="0"/>
            </w:pPr>
            <w:r>
              <w:rPr>
                <w:sz w:val="24"/>
              </w:rPr>
              <w:t xml:space="preserve">6.12.</w:t>
            </w:r>
          </w:p>
        </w:tc>
        <w:tc>
          <w:tcPr>
            <w:vMerge w:val="continue"/>
          </w:tcPr>
          <w:p/>
        </w:tc>
        <w:tc>
          <w:tcPr>
            <w:tcW w:w="2154" w:type="dxa"/>
          </w:tcPr>
          <w:p>
            <w:pPr>
              <w:pStyle w:val="0"/>
            </w:pPr>
            <w:r>
              <w:rPr>
                <w:sz w:val="24"/>
              </w:rPr>
              <w:t xml:space="preserve">пгт. Приобье</w:t>
            </w:r>
          </w:p>
        </w:tc>
        <w:tc>
          <w:tcPr>
            <w:tcW w:w="2899" w:type="dxa"/>
          </w:tcPr>
          <w:p>
            <w:pPr>
              <w:pStyle w:val="0"/>
            </w:pPr>
            <w:r>
              <w:rPr>
                <w:sz w:val="24"/>
              </w:rPr>
              <w:t xml:space="preserve">Дом детского творчества</w:t>
            </w:r>
          </w:p>
        </w:tc>
        <w:tc>
          <w:tcPr>
            <w:tcW w:w="2299" w:type="dxa"/>
          </w:tcPr>
          <w:p>
            <w:pPr>
              <w:pStyle w:val="0"/>
            </w:pPr>
            <w:r>
              <w:rPr>
                <w:sz w:val="24"/>
              </w:rPr>
              <w:t xml:space="preserve">ул. Строителей, д. 21</w:t>
            </w:r>
          </w:p>
        </w:tc>
        <w:tc>
          <w:tcPr>
            <w:tcW w:w="3349" w:type="dxa"/>
          </w:tcPr>
          <w:p>
            <w:pPr>
              <w:pStyle w:val="0"/>
            </w:pPr>
            <w:r>
              <w:rPr>
                <w:sz w:val="24"/>
              </w:rPr>
              <w:t xml:space="preserve">Требуется проведение капитального ремонта и материально-техническое обеспечение</w:t>
            </w:r>
          </w:p>
        </w:tc>
      </w:tr>
      <w:tr>
        <w:tc>
          <w:tcPr>
            <w:tcW w:w="850" w:type="dxa"/>
          </w:tcPr>
          <w:p>
            <w:pPr>
              <w:pStyle w:val="0"/>
            </w:pPr>
            <w:r>
              <w:rPr>
                <w:sz w:val="24"/>
              </w:rPr>
              <w:t xml:space="preserve">6.13.</w:t>
            </w:r>
          </w:p>
        </w:tc>
        <w:tc>
          <w:tcPr>
            <w:vMerge w:val="continue"/>
          </w:tcPr>
          <w:p/>
        </w:tc>
        <w:tc>
          <w:tcPr>
            <w:tcW w:w="2154" w:type="dxa"/>
          </w:tcPr>
          <w:p>
            <w:pPr>
              <w:pStyle w:val="0"/>
            </w:pPr>
            <w:r>
              <w:rPr>
                <w:sz w:val="24"/>
              </w:rPr>
              <w:t xml:space="preserve">п. Сергино</w:t>
            </w:r>
          </w:p>
        </w:tc>
        <w:tc>
          <w:tcPr>
            <w:tcW w:w="2899" w:type="dxa"/>
          </w:tcPr>
          <w:p>
            <w:pPr>
              <w:pStyle w:val="0"/>
            </w:pPr>
            <w:r>
              <w:rPr>
                <w:sz w:val="24"/>
              </w:rPr>
              <w:t xml:space="preserve">Досуговый клуб</w:t>
            </w:r>
          </w:p>
        </w:tc>
        <w:tc>
          <w:tcPr>
            <w:tcW w:w="2299" w:type="dxa"/>
          </w:tcPr>
          <w:p>
            <w:pPr>
              <w:pStyle w:val="0"/>
            </w:pPr>
            <w:r>
              <w:rPr>
                <w:sz w:val="24"/>
              </w:rPr>
              <w:t xml:space="preserve">ул. Центральная, д. 14</w:t>
            </w:r>
          </w:p>
        </w:tc>
        <w:tc>
          <w:tcPr>
            <w:tcW w:w="3349" w:type="dxa"/>
          </w:tcPr>
          <w:p>
            <w:pPr>
              <w:pStyle w:val="0"/>
            </w:pPr>
            <w:r>
              <w:rPr>
                <w:sz w:val="24"/>
              </w:rPr>
              <w:t xml:space="preserve">Требуется проведение текущего ремонта и материально-техническое обеспечение</w:t>
            </w:r>
          </w:p>
        </w:tc>
      </w:tr>
      <w:tr>
        <w:tc>
          <w:tcPr>
            <w:tcW w:w="850" w:type="dxa"/>
          </w:tcPr>
          <w:p>
            <w:pPr>
              <w:pStyle w:val="0"/>
            </w:pPr>
            <w:r>
              <w:rPr>
                <w:sz w:val="24"/>
              </w:rPr>
              <w:t xml:space="preserve">6.14.</w:t>
            </w:r>
          </w:p>
        </w:tc>
        <w:tc>
          <w:tcPr>
            <w:vMerge w:val="continue"/>
          </w:tcPr>
          <w:p/>
        </w:tc>
        <w:tc>
          <w:tcPr>
            <w:tcW w:w="2154" w:type="dxa"/>
          </w:tcPr>
          <w:p>
            <w:pPr>
              <w:pStyle w:val="0"/>
            </w:pPr>
            <w:r>
              <w:rPr>
                <w:sz w:val="24"/>
              </w:rPr>
              <w:t xml:space="preserve">пгт. Талинка</w:t>
            </w:r>
          </w:p>
        </w:tc>
        <w:tc>
          <w:tcPr>
            <w:tcW w:w="2899" w:type="dxa"/>
          </w:tcPr>
          <w:p>
            <w:pPr>
              <w:pStyle w:val="0"/>
            </w:pPr>
            <w:r>
              <w:rPr>
                <w:sz w:val="24"/>
              </w:rPr>
              <w:t xml:space="preserve">Центр культуры и спорта</w:t>
            </w:r>
          </w:p>
        </w:tc>
        <w:tc>
          <w:tcPr>
            <w:tcW w:w="2299" w:type="dxa"/>
          </w:tcPr>
          <w:p>
            <w:pPr>
              <w:pStyle w:val="0"/>
            </w:pPr>
            <w:r>
              <w:rPr>
                <w:sz w:val="24"/>
              </w:rPr>
              <w:t xml:space="preserve">Центральный мкр, д. 37</w:t>
            </w:r>
          </w:p>
        </w:tc>
        <w:tc>
          <w:tcPr>
            <w:tcW w:w="3349" w:type="dxa"/>
          </w:tcPr>
          <w:p>
            <w:pPr>
              <w:pStyle w:val="0"/>
            </w:pPr>
            <w:r>
              <w:rPr>
                <w:sz w:val="24"/>
              </w:rPr>
              <w:t xml:space="preserve">Требуется проведение текущего ремонта и материально-техническое обеспечение</w:t>
            </w:r>
          </w:p>
        </w:tc>
      </w:tr>
      <w:tr>
        <w:tc>
          <w:tcPr>
            <w:tcW w:w="850" w:type="dxa"/>
          </w:tcPr>
          <w:p>
            <w:pPr>
              <w:pStyle w:val="0"/>
            </w:pPr>
            <w:r>
              <w:rPr>
                <w:sz w:val="24"/>
              </w:rPr>
              <w:t xml:space="preserve">6.15.</w:t>
            </w:r>
          </w:p>
        </w:tc>
        <w:tc>
          <w:tcPr>
            <w:vMerge w:val="continue"/>
          </w:tcPr>
          <w:p/>
        </w:tc>
        <w:tc>
          <w:tcPr>
            <w:tcW w:w="2154" w:type="dxa"/>
          </w:tcPr>
          <w:p>
            <w:pPr>
              <w:pStyle w:val="0"/>
            </w:pPr>
            <w:r>
              <w:rPr>
                <w:sz w:val="24"/>
              </w:rPr>
              <w:t xml:space="preserve">п. Унъюган</w:t>
            </w:r>
          </w:p>
        </w:tc>
        <w:tc>
          <w:tcPr>
            <w:tcW w:w="2899" w:type="dxa"/>
          </w:tcPr>
          <w:p>
            <w:pPr>
              <w:pStyle w:val="0"/>
            </w:pPr>
            <w:r>
              <w:rPr>
                <w:sz w:val="24"/>
              </w:rPr>
              <w:t xml:space="preserve">Сельский клуб</w:t>
            </w:r>
          </w:p>
        </w:tc>
        <w:tc>
          <w:tcPr>
            <w:tcW w:w="2299" w:type="dxa"/>
          </w:tcPr>
          <w:p>
            <w:pPr>
              <w:pStyle w:val="0"/>
            </w:pPr>
            <w:r>
              <w:rPr>
                <w:sz w:val="24"/>
              </w:rPr>
              <w:t xml:space="preserve">ул. 30 лет Победы, д. 14</w:t>
            </w:r>
          </w:p>
        </w:tc>
        <w:tc>
          <w:tcPr>
            <w:tcW w:w="3349" w:type="dxa"/>
          </w:tcPr>
          <w:p>
            <w:pPr>
              <w:pStyle w:val="0"/>
            </w:pPr>
            <w:r>
              <w:rPr>
                <w:sz w:val="24"/>
              </w:rPr>
              <w:t xml:space="preserve">Требуется проведение текущего ремонта и материально-техническое обеспечение</w:t>
            </w:r>
          </w:p>
        </w:tc>
      </w:tr>
      <w:tr>
        <w:tc>
          <w:tcPr>
            <w:tcW w:w="850" w:type="dxa"/>
          </w:tcPr>
          <w:p>
            <w:pPr>
              <w:pStyle w:val="0"/>
            </w:pPr>
            <w:r>
              <w:rPr>
                <w:sz w:val="24"/>
              </w:rPr>
              <w:t xml:space="preserve">6.16.</w:t>
            </w:r>
          </w:p>
        </w:tc>
        <w:tc>
          <w:tcPr>
            <w:vMerge w:val="continue"/>
          </w:tcPr>
          <w:p/>
        </w:tc>
        <w:tc>
          <w:tcPr>
            <w:tcW w:w="2154" w:type="dxa"/>
          </w:tcPr>
          <w:p>
            <w:pPr>
              <w:pStyle w:val="0"/>
            </w:pPr>
            <w:r>
              <w:rPr>
                <w:sz w:val="24"/>
              </w:rPr>
              <w:t xml:space="preserve">д. Чемаши</w:t>
            </w:r>
          </w:p>
        </w:tc>
        <w:tc>
          <w:tcPr>
            <w:tcW w:w="2899" w:type="dxa"/>
          </w:tcPr>
          <w:p>
            <w:pPr>
              <w:pStyle w:val="0"/>
            </w:pPr>
            <w:r>
              <w:rPr>
                <w:sz w:val="24"/>
              </w:rPr>
              <w:t xml:space="preserve">Сельский клуб</w:t>
            </w:r>
          </w:p>
        </w:tc>
        <w:tc>
          <w:tcPr>
            <w:tcW w:w="2299" w:type="dxa"/>
          </w:tcPr>
          <w:p>
            <w:pPr>
              <w:pStyle w:val="0"/>
            </w:pPr>
            <w:r>
              <w:rPr>
                <w:sz w:val="24"/>
              </w:rPr>
              <w:t xml:space="preserve">ул. Школьная, д. 15</w:t>
            </w:r>
          </w:p>
        </w:tc>
        <w:tc>
          <w:tcPr>
            <w:tcW w:w="3349" w:type="dxa"/>
          </w:tcPr>
          <w:p>
            <w:pPr>
              <w:pStyle w:val="0"/>
            </w:pPr>
            <w:r>
              <w:rPr>
                <w:sz w:val="24"/>
              </w:rPr>
              <w:t xml:space="preserve">Требуется проведение текущего ремонта и материально-техническое обеспечение</w:t>
            </w:r>
          </w:p>
        </w:tc>
      </w:tr>
      <w:tr>
        <w:tc>
          <w:tcPr>
            <w:tcW w:w="850" w:type="dxa"/>
          </w:tcPr>
          <w:p>
            <w:pPr>
              <w:pStyle w:val="0"/>
            </w:pPr>
            <w:r>
              <w:rPr>
                <w:sz w:val="24"/>
              </w:rPr>
              <w:t xml:space="preserve">6.17.</w:t>
            </w:r>
          </w:p>
        </w:tc>
        <w:tc>
          <w:tcPr>
            <w:vMerge w:val="continue"/>
          </w:tcPr>
          <w:p/>
        </w:tc>
        <w:tc>
          <w:tcPr>
            <w:tcW w:w="2154" w:type="dxa"/>
          </w:tcPr>
          <w:p>
            <w:pPr>
              <w:pStyle w:val="0"/>
            </w:pPr>
            <w:r>
              <w:rPr>
                <w:sz w:val="24"/>
              </w:rPr>
              <w:t xml:space="preserve">с. Шеркалы</w:t>
            </w:r>
          </w:p>
        </w:tc>
        <w:tc>
          <w:tcPr>
            <w:tcW w:w="2899" w:type="dxa"/>
          </w:tcPr>
          <w:p>
            <w:pPr>
              <w:pStyle w:val="0"/>
            </w:pPr>
            <w:r>
              <w:rPr>
                <w:sz w:val="24"/>
              </w:rPr>
              <w:t xml:space="preserve">Культурно-спортивный комплекс "Триумф"</w:t>
            </w:r>
          </w:p>
        </w:tc>
        <w:tc>
          <w:tcPr>
            <w:tcW w:w="2299" w:type="dxa"/>
          </w:tcPr>
          <w:p>
            <w:pPr>
              <w:pStyle w:val="0"/>
            </w:pPr>
            <w:r>
              <w:rPr>
                <w:sz w:val="24"/>
              </w:rPr>
              <w:t xml:space="preserve">ул. Мира, д. 34а</w:t>
            </w:r>
          </w:p>
        </w:tc>
        <w:tc>
          <w:tcPr>
            <w:tcW w:w="3349" w:type="dxa"/>
          </w:tcPr>
          <w:p>
            <w:pPr>
              <w:pStyle w:val="0"/>
            </w:pPr>
            <w:r>
              <w:rPr>
                <w:sz w:val="24"/>
              </w:rPr>
              <w:t xml:space="preserve">Требуется проведение текущего ремонта и материально-техническое обеспечение</w:t>
            </w:r>
          </w:p>
        </w:tc>
      </w:tr>
      <w:tr>
        <w:tc>
          <w:tcPr>
            <w:tcW w:w="850" w:type="dxa"/>
          </w:tcPr>
          <w:p>
            <w:pPr>
              <w:pStyle w:val="0"/>
            </w:pPr>
            <w:r>
              <w:rPr>
                <w:sz w:val="24"/>
              </w:rPr>
              <w:t xml:space="preserve">7.1.</w:t>
            </w:r>
          </w:p>
        </w:tc>
        <w:tc>
          <w:tcPr>
            <w:tcW w:w="2194" w:type="dxa"/>
            <w:vMerge w:val="restart"/>
          </w:tcPr>
          <w:p>
            <w:pPr>
              <w:pStyle w:val="0"/>
            </w:pPr>
            <w:r>
              <w:rPr>
                <w:sz w:val="24"/>
              </w:rPr>
              <w:t xml:space="preserve">Советский муниципальный район</w:t>
            </w:r>
          </w:p>
        </w:tc>
        <w:tc>
          <w:tcPr>
            <w:tcW w:w="2154" w:type="dxa"/>
          </w:tcPr>
          <w:p>
            <w:pPr>
              <w:pStyle w:val="0"/>
            </w:pPr>
            <w:r>
              <w:rPr>
                <w:sz w:val="24"/>
              </w:rPr>
              <w:t xml:space="preserve">г. Советский</w:t>
            </w:r>
          </w:p>
        </w:tc>
        <w:tc>
          <w:tcPr>
            <w:tcW w:w="2899" w:type="dxa"/>
          </w:tcPr>
          <w:p>
            <w:pPr>
              <w:pStyle w:val="0"/>
            </w:pPr>
            <w:r>
              <w:rPr>
                <w:sz w:val="24"/>
              </w:rPr>
              <w:t xml:space="preserve">Молодежный центр</w:t>
            </w:r>
          </w:p>
        </w:tc>
        <w:tc>
          <w:tcPr>
            <w:tcW w:w="2299" w:type="dxa"/>
          </w:tcPr>
          <w:p>
            <w:pPr>
              <w:pStyle w:val="0"/>
            </w:pPr>
            <w:r>
              <w:rPr>
                <w:sz w:val="24"/>
              </w:rPr>
              <w:t xml:space="preserve">ул. Гагарина, д. 62а</w:t>
            </w:r>
          </w:p>
        </w:tc>
        <w:tc>
          <w:tcPr>
            <w:tcW w:w="3349" w:type="dxa"/>
          </w:tcPr>
          <w:p>
            <w:pPr>
              <w:pStyle w:val="0"/>
            </w:pPr>
            <w:r>
              <w:rPr>
                <w:sz w:val="24"/>
              </w:rPr>
              <w:t xml:space="preserve">Нормативное состояние. Отсутствуют пространства для "Добро.Центра", местного отделения Общероссийского общественно-государственного движения детей и молодёжи "Движение первых"</w:t>
            </w:r>
          </w:p>
        </w:tc>
      </w:tr>
      <w:tr>
        <w:tc>
          <w:tcPr>
            <w:tcW w:w="850" w:type="dxa"/>
          </w:tcPr>
          <w:p>
            <w:pPr>
              <w:pStyle w:val="0"/>
            </w:pPr>
            <w:r>
              <w:rPr>
                <w:sz w:val="24"/>
              </w:rPr>
              <w:t xml:space="preserve">7.3.</w:t>
            </w:r>
          </w:p>
        </w:tc>
        <w:tc>
          <w:tcPr>
            <w:vMerge w:val="continue"/>
          </w:tcPr>
          <w:p/>
        </w:tc>
        <w:tc>
          <w:tcPr>
            <w:tcW w:w="2154" w:type="dxa"/>
          </w:tcPr>
          <w:p>
            <w:pPr>
              <w:pStyle w:val="0"/>
            </w:pPr>
            <w:r>
              <w:rPr>
                <w:sz w:val="24"/>
              </w:rPr>
              <w:t xml:space="preserve">пгт. Зеленоборск</w:t>
            </w:r>
          </w:p>
        </w:tc>
        <w:tc>
          <w:tcPr>
            <w:tcW w:w="2899" w:type="dxa"/>
          </w:tcPr>
          <w:p>
            <w:pPr>
              <w:pStyle w:val="0"/>
            </w:pPr>
            <w:r>
              <w:rPr>
                <w:sz w:val="24"/>
              </w:rPr>
              <w:t xml:space="preserve">Культурно-спортивный комплекс</w:t>
            </w:r>
          </w:p>
        </w:tc>
        <w:tc>
          <w:tcPr>
            <w:tcW w:w="2299" w:type="dxa"/>
          </w:tcPr>
          <w:p>
            <w:pPr>
              <w:pStyle w:val="0"/>
            </w:pPr>
            <w:r>
              <w:rPr>
                <w:sz w:val="24"/>
              </w:rPr>
              <w:t xml:space="preserve">ул. Политехническая, д. 18</w:t>
            </w:r>
          </w:p>
        </w:tc>
        <w:tc>
          <w:tcPr>
            <w:tcW w:w="3349" w:type="dxa"/>
          </w:tcPr>
          <w:p>
            <w:pPr>
              <w:pStyle w:val="0"/>
            </w:pPr>
            <w:r>
              <w:rPr>
                <w:sz w:val="24"/>
              </w:rPr>
              <w:t xml:space="preserve">Требуется проведение текущего ремонта и материально-техническое обеспечение</w:t>
            </w:r>
          </w:p>
        </w:tc>
      </w:tr>
      <w:tr>
        <w:tc>
          <w:tcPr>
            <w:tcW w:w="850" w:type="dxa"/>
          </w:tcPr>
          <w:p>
            <w:pPr>
              <w:pStyle w:val="0"/>
            </w:pPr>
            <w:r>
              <w:rPr>
                <w:sz w:val="24"/>
              </w:rPr>
              <w:t xml:space="preserve">7.4.</w:t>
            </w:r>
          </w:p>
        </w:tc>
        <w:tc>
          <w:tcPr>
            <w:vMerge w:val="continue"/>
          </w:tcPr>
          <w:p/>
        </w:tc>
        <w:tc>
          <w:tcPr>
            <w:tcW w:w="2154" w:type="dxa"/>
          </w:tcPr>
          <w:p>
            <w:pPr>
              <w:pStyle w:val="0"/>
            </w:pPr>
            <w:r>
              <w:rPr>
                <w:sz w:val="24"/>
              </w:rPr>
              <w:t xml:space="preserve">пгт. Малиновский</w:t>
            </w:r>
          </w:p>
        </w:tc>
        <w:tc>
          <w:tcPr>
            <w:tcW w:w="2899" w:type="dxa"/>
          </w:tcPr>
          <w:p>
            <w:pPr>
              <w:pStyle w:val="0"/>
            </w:pPr>
            <w:r>
              <w:rPr>
                <w:sz w:val="24"/>
              </w:rPr>
              <w:t xml:space="preserve">Культурно-спортивный комплекс</w:t>
            </w:r>
          </w:p>
        </w:tc>
        <w:tc>
          <w:tcPr>
            <w:tcW w:w="2299" w:type="dxa"/>
          </w:tcPr>
          <w:p>
            <w:pPr>
              <w:pStyle w:val="0"/>
            </w:pPr>
            <w:r>
              <w:rPr>
                <w:sz w:val="24"/>
              </w:rPr>
              <w:t xml:space="preserve">ул. Ленина, д. 17А</w:t>
            </w:r>
          </w:p>
        </w:tc>
        <w:tc>
          <w:tcPr>
            <w:tcW w:w="3349" w:type="dxa"/>
          </w:tcPr>
          <w:p>
            <w:pPr>
              <w:pStyle w:val="0"/>
            </w:pPr>
            <w:r>
              <w:rPr>
                <w:sz w:val="24"/>
              </w:rPr>
              <w:t xml:space="preserve">Требуется проведение текущего ремонта и материально-техническое обеспечение</w:t>
            </w:r>
          </w:p>
        </w:tc>
      </w:tr>
      <w:tr>
        <w:tc>
          <w:tcPr>
            <w:tcW w:w="850" w:type="dxa"/>
          </w:tcPr>
          <w:p>
            <w:pPr>
              <w:pStyle w:val="0"/>
            </w:pPr>
            <w:r>
              <w:rPr>
                <w:sz w:val="24"/>
              </w:rPr>
              <w:t xml:space="preserve">7.5.</w:t>
            </w:r>
          </w:p>
        </w:tc>
        <w:tc>
          <w:tcPr>
            <w:vMerge w:val="continue"/>
          </w:tcPr>
          <w:p/>
        </w:tc>
        <w:tc>
          <w:tcPr>
            <w:tcW w:w="2154" w:type="dxa"/>
          </w:tcPr>
          <w:p>
            <w:pPr>
              <w:pStyle w:val="0"/>
            </w:pPr>
            <w:r>
              <w:rPr>
                <w:sz w:val="24"/>
              </w:rPr>
              <w:t xml:space="preserve">пгт. Таежный</w:t>
            </w:r>
          </w:p>
        </w:tc>
        <w:tc>
          <w:tcPr>
            <w:tcW w:w="2899" w:type="dxa"/>
          </w:tcPr>
          <w:p>
            <w:pPr>
              <w:pStyle w:val="0"/>
            </w:pPr>
            <w:r>
              <w:rPr>
                <w:sz w:val="24"/>
              </w:rPr>
              <w:t xml:space="preserve">Культурно-спортивный комплекс</w:t>
            </w:r>
          </w:p>
        </w:tc>
        <w:tc>
          <w:tcPr>
            <w:tcW w:w="2299" w:type="dxa"/>
          </w:tcPr>
          <w:p>
            <w:pPr>
              <w:pStyle w:val="0"/>
            </w:pPr>
            <w:r>
              <w:rPr>
                <w:sz w:val="24"/>
              </w:rPr>
              <w:t xml:space="preserve">ул. Железнодорожная, д. 15</w:t>
            </w:r>
          </w:p>
        </w:tc>
        <w:tc>
          <w:tcPr>
            <w:tcW w:w="3349" w:type="dxa"/>
          </w:tcPr>
          <w:p>
            <w:pPr>
              <w:pStyle w:val="0"/>
            </w:pPr>
            <w:r>
              <w:rPr>
                <w:sz w:val="24"/>
              </w:rPr>
              <w:t xml:space="preserve">Требуется проведение текущего ремонта и материально-техническое обеспечение</w:t>
            </w:r>
          </w:p>
        </w:tc>
      </w:tr>
      <w:tr>
        <w:tc>
          <w:tcPr>
            <w:tcW w:w="850" w:type="dxa"/>
          </w:tcPr>
          <w:p>
            <w:pPr>
              <w:pStyle w:val="0"/>
            </w:pPr>
            <w:r>
              <w:rPr>
                <w:sz w:val="24"/>
              </w:rPr>
              <w:t xml:space="preserve">8.1.</w:t>
            </w:r>
          </w:p>
        </w:tc>
        <w:tc>
          <w:tcPr>
            <w:tcW w:w="2194" w:type="dxa"/>
            <w:vMerge w:val="restart"/>
          </w:tcPr>
          <w:p>
            <w:pPr>
              <w:pStyle w:val="0"/>
            </w:pPr>
            <w:r>
              <w:rPr>
                <w:sz w:val="24"/>
              </w:rPr>
              <w:t xml:space="preserve">Сургутский муниципальный район</w:t>
            </w:r>
          </w:p>
        </w:tc>
        <w:tc>
          <w:tcPr>
            <w:tcW w:w="2154" w:type="dxa"/>
          </w:tcPr>
          <w:p>
            <w:pPr>
              <w:pStyle w:val="0"/>
            </w:pPr>
            <w:r>
              <w:rPr>
                <w:sz w:val="24"/>
              </w:rPr>
              <w:t xml:space="preserve">пгт. Федоровский</w:t>
            </w:r>
          </w:p>
        </w:tc>
        <w:tc>
          <w:tcPr>
            <w:gridSpan w:val="3"/>
            <w:tcW w:w="8547" w:type="dxa"/>
          </w:tcPr>
          <w:p>
            <w:pPr>
              <w:pStyle w:val="0"/>
            </w:pPr>
            <w:r>
              <w:rPr>
                <w:sz w:val="24"/>
              </w:rPr>
              <w:t xml:space="preserve">Объект отсутствует</w:t>
            </w:r>
          </w:p>
        </w:tc>
      </w:tr>
      <w:tr>
        <w:tc>
          <w:tcPr>
            <w:tcW w:w="850" w:type="dxa"/>
          </w:tcPr>
          <w:p>
            <w:pPr>
              <w:pStyle w:val="0"/>
            </w:pPr>
            <w:r>
              <w:rPr>
                <w:sz w:val="24"/>
              </w:rPr>
              <w:t xml:space="preserve">8.2.</w:t>
            </w:r>
          </w:p>
        </w:tc>
        <w:tc>
          <w:tcPr>
            <w:vMerge w:val="continue"/>
          </w:tcPr>
          <w:p/>
        </w:tc>
        <w:tc>
          <w:tcPr>
            <w:tcW w:w="2154" w:type="dxa"/>
          </w:tcPr>
          <w:p>
            <w:pPr>
              <w:pStyle w:val="0"/>
            </w:pPr>
            <w:r>
              <w:rPr>
                <w:sz w:val="24"/>
              </w:rPr>
              <w:t xml:space="preserve">гп. Белый Яр</w:t>
            </w:r>
          </w:p>
        </w:tc>
        <w:tc>
          <w:tcPr>
            <w:gridSpan w:val="3"/>
            <w:tcW w:w="8547" w:type="dxa"/>
          </w:tcPr>
          <w:p>
            <w:pPr>
              <w:pStyle w:val="0"/>
            </w:pPr>
            <w:r>
              <w:rPr>
                <w:sz w:val="24"/>
              </w:rPr>
              <w:t xml:space="preserve">Объект отсутствует</w:t>
            </w:r>
          </w:p>
        </w:tc>
      </w:tr>
      <w:tr>
        <w:tc>
          <w:tcPr>
            <w:tcW w:w="850" w:type="dxa"/>
          </w:tcPr>
          <w:p>
            <w:pPr>
              <w:pStyle w:val="0"/>
            </w:pPr>
            <w:r>
              <w:rPr>
                <w:sz w:val="24"/>
              </w:rPr>
              <w:t xml:space="preserve">8.3.</w:t>
            </w:r>
          </w:p>
        </w:tc>
        <w:tc>
          <w:tcPr>
            <w:vMerge w:val="continue"/>
          </w:tcPr>
          <w:p/>
        </w:tc>
        <w:tc>
          <w:tcPr>
            <w:tcW w:w="2154" w:type="dxa"/>
          </w:tcPr>
          <w:p>
            <w:pPr>
              <w:pStyle w:val="0"/>
            </w:pPr>
            <w:r>
              <w:rPr>
                <w:sz w:val="24"/>
              </w:rPr>
              <w:t xml:space="preserve">сп. Солнечный</w:t>
            </w:r>
          </w:p>
        </w:tc>
        <w:tc>
          <w:tcPr>
            <w:gridSpan w:val="3"/>
            <w:tcW w:w="8547" w:type="dxa"/>
          </w:tcPr>
          <w:p>
            <w:pPr>
              <w:pStyle w:val="0"/>
            </w:pPr>
            <w:r>
              <w:rPr>
                <w:sz w:val="24"/>
              </w:rPr>
              <w:t xml:space="preserve">Объект отсутствует</w:t>
            </w:r>
          </w:p>
        </w:tc>
      </w:tr>
      <w:tr>
        <w:tc>
          <w:tcPr>
            <w:tcW w:w="850" w:type="dxa"/>
          </w:tcPr>
          <w:p>
            <w:pPr>
              <w:pStyle w:val="0"/>
            </w:pPr>
            <w:r>
              <w:rPr>
                <w:sz w:val="24"/>
              </w:rPr>
              <w:t xml:space="preserve">8.4.</w:t>
            </w:r>
          </w:p>
        </w:tc>
        <w:tc>
          <w:tcPr>
            <w:vMerge w:val="continue"/>
          </w:tcPr>
          <w:p/>
        </w:tc>
        <w:tc>
          <w:tcPr>
            <w:tcW w:w="2154" w:type="dxa"/>
          </w:tcPr>
          <w:p>
            <w:pPr>
              <w:pStyle w:val="0"/>
            </w:pPr>
            <w:r>
              <w:rPr>
                <w:sz w:val="24"/>
              </w:rPr>
              <w:t xml:space="preserve">сп. Высокий Мыс</w:t>
            </w:r>
          </w:p>
        </w:tc>
        <w:tc>
          <w:tcPr>
            <w:tcW w:w="2899" w:type="dxa"/>
          </w:tcPr>
          <w:p>
            <w:pPr>
              <w:pStyle w:val="0"/>
            </w:pPr>
            <w:r>
              <w:rPr>
                <w:sz w:val="24"/>
              </w:rPr>
              <w:t xml:space="preserve">Молодёжный центр</w:t>
            </w:r>
          </w:p>
        </w:tc>
        <w:tc>
          <w:tcPr>
            <w:tcW w:w="2299" w:type="dxa"/>
          </w:tcPr>
          <w:p>
            <w:pPr>
              <w:pStyle w:val="0"/>
            </w:pPr>
            <w:r>
              <w:rPr>
                <w:sz w:val="24"/>
              </w:rPr>
              <w:t xml:space="preserve">ул. Советская, д. 37</w:t>
            </w:r>
          </w:p>
        </w:tc>
        <w:tc>
          <w:tcPr>
            <w:tcW w:w="3349" w:type="dxa"/>
          </w:tcPr>
          <w:p>
            <w:pPr>
              <w:pStyle w:val="0"/>
            </w:pPr>
            <w:r>
              <w:rPr>
                <w:sz w:val="24"/>
              </w:rPr>
              <w:t xml:space="preserve">Нормативное состояние</w:t>
            </w:r>
          </w:p>
        </w:tc>
      </w:tr>
      <w:tr>
        <w:tc>
          <w:tcPr>
            <w:tcW w:w="850" w:type="dxa"/>
          </w:tcPr>
          <w:p>
            <w:pPr>
              <w:pStyle w:val="0"/>
            </w:pPr>
            <w:r>
              <w:rPr>
                <w:sz w:val="24"/>
              </w:rPr>
              <w:t xml:space="preserve">8.5.</w:t>
            </w:r>
          </w:p>
        </w:tc>
        <w:tc>
          <w:tcPr>
            <w:vMerge w:val="continue"/>
          </w:tcPr>
          <w:p/>
        </w:tc>
        <w:tc>
          <w:tcPr>
            <w:tcW w:w="2154" w:type="dxa"/>
          </w:tcPr>
          <w:p>
            <w:pPr>
              <w:pStyle w:val="0"/>
            </w:pPr>
            <w:r>
              <w:rPr>
                <w:sz w:val="24"/>
              </w:rPr>
              <w:t xml:space="preserve">сп. Русскинская</w:t>
            </w:r>
          </w:p>
        </w:tc>
        <w:tc>
          <w:tcPr>
            <w:tcW w:w="2899" w:type="dxa"/>
          </w:tcPr>
          <w:p>
            <w:pPr>
              <w:pStyle w:val="0"/>
            </w:pPr>
            <w:r>
              <w:rPr>
                <w:sz w:val="24"/>
              </w:rPr>
              <w:t xml:space="preserve">Молодёжный центр</w:t>
            </w:r>
          </w:p>
        </w:tc>
        <w:tc>
          <w:tcPr>
            <w:tcW w:w="2299" w:type="dxa"/>
          </w:tcPr>
          <w:p>
            <w:pPr>
              <w:pStyle w:val="0"/>
            </w:pPr>
            <w:r>
              <w:rPr>
                <w:sz w:val="24"/>
              </w:rPr>
              <w:t xml:space="preserve">ул. Просвещения, д. 18</w:t>
            </w:r>
          </w:p>
        </w:tc>
        <w:tc>
          <w:tcPr>
            <w:tcW w:w="3349" w:type="dxa"/>
          </w:tcPr>
          <w:p>
            <w:pPr>
              <w:pStyle w:val="0"/>
            </w:pPr>
            <w:r>
              <w:rPr>
                <w:sz w:val="24"/>
              </w:rPr>
              <w:t xml:space="preserve">Нормативное состояние</w:t>
            </w:r>
          </w:p>
        </w:tc>
      </w:tr>
      <w:tr>
        <w:tc>
          <w:tcPr>
            <w:tcW w:w="850" w:type="dxa"/>
          </w:tcPr>
          <w:p>
            <w:pPr>
              <w:pStyle w:val="0"/>
            </w:pPr>
            <w:r>
              <w:rPr>
                <w:sz w:val="24"/>
              </w:rPr>
              <w:t xml:space="preserve">8.6.</w:t>
            </w:r>
          </w:p>
        </w:tc>
        <w:tc>
          <w:tcPr>
            <w:vMerge w:val="continue"/>
          </w:tcPr>
          <w:p/>
        </w:tc>
        <w:tc>
          <w:tcPr>
            <w:tcW w:w="2154" w:type="dxa"/>
          </w:tcPr>
          <w:p>
            <w:pPr>
              <w:pStyle w:val="0"/>
            </w:pPr>
            <w:r>
              <w:rPr>
                <w:sz w:val="24"/>
              </w:rPr>
              <w:t xml:space="preserve">сп. Локосово</w:t>
            </w:r>
          </w:p>
        </w:tc>
        <w:tc>
          <w:tcPr>
            <w:tcW w:w="2899" w:type="dxa"/>
          </w:tcPr>
          <w:p>
            <w:pPr>
              <w:pStyle w:val="0"/>
            </w:pPr>
            <w:r>
              <w:rPr>
                <w:sz w:val="24"/>
              </w:rPr>
              <w:t xml:space="preserve">Молодёжный центр</w:t>
            </w:r>
          </w:p>
        </w:tc>
        <w:tc>
          <w:tcPr>
            <w:tcW w:w="2299" w:type="dxa"/>
          </w:tcPr>
          <w:p>
            <w:pPr>
              <w:pStyle w:val="0"/>
            </w:pPr>
            <w:r>
              <w:rPr>
                <w:sz w:val="24"/>
              </w:rPr>
              <w:t xml:space="preserve">ул. Советская, д. 26/1</w:t>
            </w:r>
          </w:p>
        </w:tc>
        <w:tc>
          <w:tcPr>
            <w:tcW w:w="3349" w:type="dxa"/>
          </w:tcPr>
          <w:p>
            <w:pPr>
              <w:pStyle w:val="0"/>
            </w:pPr>
            <w:r>
              <w:rPr>
                <w:sz w:val="24"/>
              </w:rPr>
              <w:t xml:space="preserve">Нормативное состояние</w:t>
            </w:r>
          </w:p>
        </w:tc>
      </w:tr>
      <w:tr>
        <w:tc>
          <w:tcPr>
            <w:tcW w:w="850" w:type="dxa"/>
          </w:tcPr>
          <w:p>
            <w:pPr>
              <w:pStyle w:val="0"/>
            </w:pPr>
            <w:r>
              <w:rPr>
                <w:sz w:val="24"/>
              </w:rPr>
              <w:t xml:space="preserve">8.7.</w:t>
            </w:r>
          </w:p>
        </w:tc>
        <w:tc>
          <w:tcPr>
            <w:vMerge w:val="continue"/>
          </w:tcPr>
          <w:p/>
        </w:tc>
        <w:tc>
          <w:tcPr>
            <w:tcW w:w="2154" w:type="dxa"/>
          </w:tcPr>
          <w:p>
            <w:pPr>
              <w:pStyle w:val="0"/>
            </w:pPr>
            <w:r>
              <w:rPr>
                <w:sz w:val="24"/>
              </w:rPr>
              <w:t xml:space="preserve">сп. Угут</w:t>
            </w:r>
          </w:p>
        </w:tc>
        <w:tc>
          <w:tcPr>
            <w:tcW w:w="2899" w:type="dxa"/>
          </w:tcPr>
          <w:p>
            <w:pPr>
              <w:pStyle w:val="0"/>
            </w:pPr>
            <w:r>
              <w:rPr>
                <w:sz w:val="24"/>
              </w:rPr>
              <w:t xml:space="preserve">Молодёжный центр</w:t>
            </w:r>
          </w:p>
        </w:tc>
        <w:tc>
          <w:tcPr>
            <w:tcW w:w="2299" w:type="dxa"/>
          </w:tcPr>
          <w:p>
            <w:pPr>
              <w:pStyle w:val="0"/>
            </w:pPr>
            <w:r>
              <w:rPr>
                <w:sz w:val="24"/>
              </w:rPr>
              <w:t xml:space="preserve">ул. Сосновая, д. 13</w:t>
            </w:r>
          </w:p>
        </w:tc>
        <w:tc>
          <w:tcPr>
            <w:tcW w:w="3349" w:type="dxa"/>
          </w:tcPr>
          <w:p>
            <w:pPr>
              <w:pStyle w:val="0"/>
            </w:pPr>
            <w:r>
              <w:rPr>
                <w:sz w:val="24"/>
              </w:rPr>
              <w:t xml:space="preserve">Нормативное состояние</w:t>
            </w:r>
          </w:p>
        </w:tc>
      </w:tr>
      <w:tr>
        <w:tc>
          <w:tcPr>
            <w:tcW w:w="850" w:type="dxa"/>
          </w:tcPr>
          <w:p>
            <w:pPr>
              <w:pStyle w:val="0"/>
            </w:pPr>
            <w:r>
              <w:rPr>
                <w:sz w:val="24"/>
              </w:rPr>
              <w:t xml:space="preserve">8.8.</w:t>
            </w:r>
          </w:p>
        </w:tc>
        <w:tc>
          <w:tcPr>
            <w:vMerge w:val="continue"/>
          </w:tcPr>
          <w:p/>
        </w:tc>
        <w:tc>
          <w:tcPr>
            <w:tcW w:w="2154" w:type="dxa"/>
          </w:tcPr>
          <w:p>
            <w:pPr>
              <w:pStyle w:val="0"/>
            </w:pPr>
            <w:r>
              <w:rPr>
                <w:sz w:val="24"/>
              </w:rPr>
              <w:t xml:space="preserve">сп. Барсово</w:t>
            </w:r>
          </w:p>
        </w:tc>
        <w:tc>
          <w:tcPr>
            <w:tcW w:w="2899" w:type="dxa"/>
          </w:tcPr>
          <w:p>
            <w:pPr>
              <w:pStyle w:val="0"/>
            </w:pPr>
            <w:r>
              <w:rPr>
                <w:sz w:val="24"/>
              </w:rPr>
              <w:t xml:space="preserve">Молодёжный центр</w:t>
            </w:r>
          </w:p>
        </w:tc>
        <w:tc>
          <w:tcPr>
            <w:tcW w:w="2299" w:type="dxa"/>
          </w:tcPr>
          <w:p>
            <w:pPr>
              <w:pStyle w:val="0"/>
            </w:pPr>
            <w:r>
              <w:rPr>
                <w:sz w:val="24"/>
              </w:rPr>
              <w:t xml:space="preserve">ул. Мостостроителей, д. 3</w:t>
            </w:r>
          </w:p>
        </w:tc>
        <w:tc>
          <w:tcPr>
            <w:tcW w:w="3349" w:type="dxa"/>
          </w:tcPr>
          <w:p>
            <w:pPr>
              <w:pStyle w:val="0"/>
            </w:pPr>
            <w:r>
              <w:rPr>
                <w:sz w:val="24"/>
              </w:rPr>
              <w:t xml:space="preserve">Нормативное состояние</w:t>
            </w:r>
          </w:p>
        </w:tc>
      </w:tr>
      <w:tr>
        <w:tc>
          <w:tcPr>
            <w:tcW w:w="850" w:type="dxa"/>
          </w:tcPr>
          <w:p>
            <w:pPr>
              <w:pStyle w:val="0"/>
            </w:pPr>
            <w:r>
              <w:rPr>
                <w:sz w:val="24"/>
              </w:rPr>
              <w:t xml:space="preserve">8.9.</w:t>
            </w:r>
          </w:p>
        </w:tc>
        <w:tc>
          <w:tcPr>
            <w:vMerge w:val="continue"/>
          </w:tcPr>
          <w:p/>
        </w:tc>
        <w:tc>
          <w:tcPr>
            <w:tcW w:w="2154" w:type="dxa"/>
          </w:tcPr>
          <w:p>
            <w:pPr>
              <w:pStyle w:val="0"/>
            </w:pPr>
            <w:r>
              <w:rPr>
                <w:sz w:val="24"/>
              </w:rPr>
              <w:t xml:space="preserve">сп. Сытомино</w:t>
            </w:r>
          </w:p>
        </w:tc>
        <w:tc>
          <w:tcPr>
            <w:tcW w:w="2899" w:type="dxa"/>
          </w:tcPr>
          <w:p>
            <w:pPr>
              <w:pStyle w:val="0"/>
            </w:pPr>
            <w:r>
              <w:rPr>
                <w:sz w:val="24"/>
              </w:rPr>
              <w:t xml:space="preserve">Молодёжный центр</w:t>
            </w:r>
          </w:p>
        </w:tc>
        <w:tc>
          <w:tcPr>
            <w:tcW w:w="2299" w:type="dxa"/>
          </w:tcPr>
          <w:p>
            <w:pPr>
              <w:pStyle w:val="0"/>
            </w:pPr>
            <w:r>
              <w:rPr>
                <w:sz w:val="24"/>
              </w:rPr>
              <w:t xml:space="preserve">ул. Комсомольская, д. 7В</w:t>
            </w:r>
          </w:p>
        </w:tc>
        <w:tc>
          <w:tcPr>
            <w:tcW w:w="3349" w:type="dxa"/>
          </w:tcPr>
          <w:p>
            <w:pPr>
              <w:pStyle w:val="0"/>
            </w:pPr>
            <w:r>
              <w:rPr>
                <w:sz w:val="24"/>
              </w:rPr>
              <w:t xml:space="preserve">Нормативное состояние</w:t>
            </w:r>
          </w:p>
        </w:tc>
      </w:tr>
      <w:tr>
        <w:tc>
          <w:tcPr>
            <w:tcW w:w="850" w:type="dxa"/>
          </w:tcPr>
          <w:p>
            <w:pPr>
              <w:pStyle w:val="0"/>
            </w:pPr>
            <w:r>
              <w:rPr>
                <w:sz w:val="24"/>
              </w:rPr>
              <w:t xml:space="preserve">8.10.</w:t>
            </w:r>
          </w:p>
        </w:tc>
        <w:tc>
          <w:tcPr>
            <w:vMerge w:val="continue"/>
          </w:tcPr>
          <w:p/>
        </w:tc>
        <w:tc>
          <w:tcPr>
            <w:tcW w:w="2154" w:type="dxa"/>
          </w:tcPr>
          <w:p>
            <w:pPr>
              <w:pStyle w:val="0"/>
            </w:pPr>
            <w:r>
              <w:rPr>
                <w:sz w:val="24"/>
              </w:rPr>
              <w:t xml:space="preserve">сп. Лямина</w:t>
            </w:r>
          </w:p>
        </w:tc>
        <w:tc>
          <w:tcPr>
            <w:tcW w:w="2899" w:type="dxa"/>
          </w:tcPr>
          <w:p>
            <w:pPr>
              <w:pStyle w:val="0"/>
            </w:pPr>
            <w:r>
              <w:rPr>
                <w:sz w:val="24"/>
              </w:rPr>
              <w:t xml:space="preserve">Молодёжный центр</w:t>
            </w:r>
          </w:p>
        </w:tc>
        <w:tc>
          <w:tcPr>
            <w:tcW w:w="2299" w:type="dxa"/>
          </w:tcPr>
          <w:p>
            <w:pPr>
              <w:pStyle w:val="0"/>
            </w:pPr>
            <w:r>
              <w:rPr>
                <w:sz w:val="24"/>
              </w:rPr>
              <w:t xml:space="preserve">ул. Центральная, д. 11</w:t>
            </w:r>
          </w:p>
        </w:tc>
        <w:tc>
          <w:tcPr>
            <w:tcW w:w="3349" w:type="dxa"/>
          </w:tcPr>
          <w:p>
            <w:pPr>
              <w:pStyle w:val="0"/>
            </w:pPr>
            <w:r>
              <w:rPr>
                <w:sz w:val="24"/>
              </w:rPr>
              <w:t xml:space="preserve">Нормативное состояние</w:t>
            </w:r>
          </w:p>
        </w:tc>
      </w:tr>
      <w:tr>
        <w:tc>
          <w:tcPr>
            <w:tcW w:w="850" w:type="dxa"/>
          </w:tcPr>
          <w:p>
            <w:pPr>
              <w:pStyle w:val="0"/>
            </w:pPr>
            <w:r>
              <w:rPr>
                <w:sz w:val="24"/>
              </w:rPr>
              <w:t xml:space="preserve">8.11.</w:t>
            </w:r>
          </w:p>
        </w:tc>
        <w:tc>
          <w:tcPr>
            <w:vMerge w:val="continue"/>
          </w:tcPr>
          <w:p/>
        </w:tc>
        <w:tc>
          <w:tcPr>
            <w:tcW w:w="2154" w:type="dxa"/>
          </w:tcPr>
          <w:p>
            <w:pPr>
              <w:pStyle w:val="0"/>
            </w:pPr>
            <w:r>
              <w:rPr>
                <w:sz w:val="24"/>
              </w:rPr>
              <w:t xml:space="preserve">сп. Ульт-Ягун</w:t>
            </w:r>
          </w:p>
        </w:tc>
        <w:tc>
          <w:tcPr>
            <w:tcW w:w="2899" w:type="dxa"/>
          </w:tcPr>
          <w:p>
            <w:pPr>
              <w:pStyle w:val="0"/>
            </w:pPr>
            <w:r>
              <w:rPr>
                <w:sz w:val="24"/>
              </w:rPr>
              <w:t xml:space="preserve">Молодёжный центр</w:t>
            </w:r>
          </w:p>
        </w:tc>
        <w:tc>
          <w:tcPr>
            <w:tcW w:w="2299" w:type="dxa"/>
          </w:tcPr>
          <w:p>
            <w:pPr>
              <w:pStyle w:val="0"/>
            </w:pPr>
            <w:r>
              <w:rPr>
                <w:sz w:val="24"/>
              </w:rPr>
              <w:t xml:space="preserve">ул. 35 лет Победы, д. 1/1а</w:t>
            </w:r>
          </w:p>
        </w:tc>
        <w:tc>
          <w:tcPr>
            <w:tcW w:w="3349" w:type="dxa"/>
          </w:tcPr>
          <w:p>
            <w:pPr>
              <w:pStyle w:val="0"/>
            </w:pPr>
            <w:r>
              <w:rPr>
                <w:sz w:val="24"/>
              </w:rPr>
              <w:t xml:space="preserve">Нормативное состояние</w:t>
            </w:r>
          </w:p>
        </w:tc>
      </w:tr>
      <w:tr>
        <w:tc>
          <w:tcPr>
            <w:tcW w:w="850" w:type="dxa"/>
          </w:tcPr>
          <w:p>
            <w:pPr>
              <w:pStyle w:val="0"/>
            </w:pPr>
            <w:r>
              <w:rPr>
                <w:sz w:val="24"/>
              </w:rPr>
              <w:t xml:space="preserve">8.12.</w:t>
            </w:r>
          </w:p>
        </w:tc>
        <w:tc>
          <w:tcPr>
            <w:vMerge w:val="continue"/>
          </w:tcPr>
          <w:p/>
        </w:tc>
        <w:tc>
          <w:tcPr>
            <w:tcW w:w="2154" w:type="dxa"/>
          </w:tcPr>
          <w:p>
            <w:pPr>
              <w:pStyle w:val="0"/>
            </w:pPr>
            <w:r>
              <w:rPr>
                <w:sz w:val="24"/>
              </w:rPr>
              <w:t xml:space="preserve">сп. Лянтор</w:t>
            </w:r>
          </w:p>
        </w:tc>
        <w:tc>
          <w:tcPr>
            <w:tcW w:w="2899" w:type="dxa"/>
          </w:tcPr>
          <w:p>
            <w:pPr>
              <w:pStyle w:val="0"/>
            </w:pPr>
            <w:r>
              <w:rPr>
                <w:sz w:val="24"/>
              </w:rPr>
              <w:t xml:space="preserve">Молодёжный центр</w:t>
            </w:r>
          </w:p>
        </w:tc>
        <w:tc>
          <w:tcPr>
            <w:tcW w:w="2299" w:type="dxa"/>
          </w:tcPr>
          <w:p>
            <w:pPr>
              <w:pStyle w:val="0"/>
            </w:pPr>
            <w:r>
              <w:rPr>
                <w:sz w:val="24"/>
              </w:rPr>
              <w:t xml:space="preserve">10 мкр, стр. 44</w:t>
            </w:r>
          </w:p>
        </w:tc>
        <w:tc>
          <w:tcPr>
            <w:tcW w:w="3349" w:type="dxa"/>
          </w:tcPr>
          <w:p>
            <w:pPr>
              <w:pStyle w:val="0"/>
            </w:pPr>
            <w:r>
              <w:rPr>
                <w:sz w:val="24"/>
              </w:rPr>
              <w:t xml:space="preserve">Нормативное состояние</w:t>
            </w:r>
          </w:p>
        </w:tc>
      </w:tr>
      <w:tr>
        <w:tc>
          <w:tcPr>
            <w:tcW w:w="850" w:type="dxa"/>
          </w:tcPr>
          <w:p>
            <w:pPr>
              <w:pStyle w:val="0"/>
            </w:pPr>
            <w:r>
              <w:rPr>
                <w:sz w:val="24"/>
              </w:rPr>
              <w:t xml:space="preserve">8.13.</w:t>
            </w:r>
          </w:p>
        </w:tc>
        <w:tc>
          <w:tcPr>
            <w:vMerge w:val="continue"/>
          </w:tcPr>
          <w:p/>
        </w:tc>
        <w:tc>
          <w:tcPr>
            <w:tcW w:w="2154" w:type="dxa"/>
          </w:tcPr>
          <w:p>
            <w:pPr>
              <w:pStyle w:val="0"/>
            </w:pPr>
            <w:r>
              <w:rPr>
                <w:sz w:val="24"/>
              </w:rPr>
              <w:t xml:space="preserve">сп. Нижнесортымский</w:t>
            </w:r>
          </w:p>
        </w:tc>
        <w:tc>
          <w:tcPr>
            <w:tcW w:w="2899" w:type="dxa"/>
          </w:tcPr>
          <w:p>
            <w:pPr>
              <w:pStyle w:val="0"/>
            </w:pPr>
            <w:r>
              <w:rPr>
                <w:sz w:val="24"/>
              </w:rPr>
              <w:t xml:space="preserve">Молодёжный центр</w:t>
            </w:r>
          </w:p>
        </w:tc>
        <w:tc>
          <w:tcPr>
            <w:tcW w:w="2299" w:type="dxa"/>
          </w:tcPr>
          <w:p>
            <w:pPr>
              <w:pStyle w:val="0"/>
            </w:pPr>
            <w:r>
              <w:rPr>
                <w:sz w:val="24"/>
              </w:rPr>
              <w:t xml:space="preserve">ул. Нефтяников, д. 7А</w:t>
            </w:r>
          </w:p>
        </w:tc>
        <w:tc>
          <w:tcPr>
            <w:tcW w:w="3349" w:type="dxa"/>
          </w:tcPr>
          <w:p>
            <w:pPr>
              <w:pStyle w:val="0"/>
            </w:pPr>
            <w:r>
              <w:rPr>
                <w:sz w:val="24"/>
              </w:rPr>
              <w:t xml:space="preserve">Нормативное состояние</w:t>
            </w:r>
          </w:p>
        </w:tc>
      </w:tr>
      <w:tr>
        <w:tc>
          <w:tcPr>
            <w:tcW w:w="850" w:type="dxa"/>
          </w:tcPr>
          <w:p>
            <w:pPr>
              <w:pStyle w:val="0"/>
            </w:pPr>
            <w:r>
              <w:rPr>
                <w:sz w:val="24"/>
              </w:rPr>
              <w:t xml:space="preserve">9.1.</w:t>
            </w:r>
          </w:p>
        </w:tc>
        <w:tc>
          <w:tcPr>
            <w:tcW w:w="2194" w:type="dxa"/>
            <w:vMerge w:val="restart"/>
          </w:tcPr>
          <w:p>
            <w:pPr>
              <w:pStyle w:val="0"/>
            </w:pPr>
            <w:r>
              <w:rPr>
                <w:sz w:val="24"/>
              </w:rPr>
              <w:t xml:space="preserve">Ханты-Мансийский муниципальный район</w:t>
            </w:r>
          </w:p>
        </w:tc>
        <w:tc>
          <w:tcPr>
            <w:tcW w:w="2154" w:type="dxa"/>
          </w:tcPr>
          <w:p>
            <w:pPr>
              <w:pStyle w:val="0"/>
            </w:pPr>
            <w:r>
              <w:rPr>
                <w:sz w:val="24"/>
              </w:rPr>
              <w:t xml:space="preserve">п. Горноправдинск</w:t>
            </w:r>
          </w:p>
        </w:tc>
        <w:tc>
          <w:tcPr>
            <w:gridSpan w:val="3"/>
            <w:tcW w:w="8547" w:type="dxa"/>
          </w:tcPr>
          <w:p>
            <w:pPr>
              <w:pStyle w:val="0"/>
            </w:pPr>
            <w:r>
              <w:rPr>
                <w:sz w:val="24"/>
              </w:rPr>
              <w:t xml:space="preserve">Объект отсутствует</w:t>
            </w:r>
          </w:p>
        </w:tc>
      </w:tr>
      <w:tr>
        <w:tc>
          <w:tcPr>
            <w:tcW w:w="850" w:type="dxa"/>
          </w:tcPr>
          <w:p>
            <w:pPr>
              <w:pStyle w:val="0"/>
            </w:pPr>
            <w:r>
              <w:rPr>
                <w:sz w:val="24"/>
              </w:rPr>
              <w:t xml:space="preserve">9.2.</w:t>
            </w:r>
          </w:p>
        </w:tc>
        <w:tc>
          <w:tcPr>
            <w:vMerge w:val="continue"/>
          </w:tcPr>
          <w:p/>
        </w:tc>
        <w:tc>
          <w:tcPr>
            <w:tcW w:w="2154" w:type="dxa"/>
          </w:tcPr>
          <w:p>
            <w:pPr>
              <w:pStyle w:val="0"/>
            </w:pPr>
            <w:r>
              <w:rPr>
                <w:sz w:val="24"/>
              </w:rPr>
              <w:t xml:space="preserve">п. Луговской</w:t>
            </w:r>
          </w:p>
        </w:tc>
        <w:tc>
          <w:tcPr>
            <w:tcW w:w="2899" w:type="dxa"/>
          </w:tcPr>
          <w:p>
            <w:pPr>
              <w:pStyle w:val="0"/>
            </w:pPr>
            <w:r>
              <w:rPr>
                <w:sz w:val="24"/>
              </w:rPr>
              <w:t xml:space="preserve">Молодежный центр</w:t>
            </w:r>
          </w:p>
        </w:tc>
        <w:tc>
          <w:tcPr>
            <w:tcW w:w="2299" w:type="dxa"/>
          </w:tcPr>
          <w:p>
            <w:pPr>
              <w:pStyle w:val="0"/>
            </w:pPr>
            <w:r>
              <w:rPr>
                <w:sz w:val="24"/>
              </w:rPr>
              <w:t xml:space="preserve">ул. Комсомольская, д. 3Б</w:t>
            </w:r>
          </w:p>
        </w:tc>
        <w:tc>
          <w:tcPr>
            <w:tcW w:w="3349" w:type="dxa"/>
          </w:tcPr>
          <w:p>
            <w:pPr>
              <w:pStyle w:val="0"/>
            </w:pPr>
            <w:r>
              <w:rPr>
                <w:sz w:val="24"/>
              </w:rPr>
              <w:t xml:space="preserve">Требуется проведение капитального ремонта и материально-техническое обеспечение</w:t>
            </w:r>
          </w:p>
        </w:tc>
      </w:tr>
      <w:tr>
        <w:tc>
          <w:tcPr>
            <w:tcW w:w="850" w:type="dxa"/>
          </w:tcPr>
          <w:p>
            <w:pPr>
              <w:pStyle w:val="0"/>
            </w:pPr>
            <w:r>
              <w:rPr>
                <w:sz w:val="24"/>
              </w:rPr>
              <w:t xml:space="preserve">9.3.</w:t>
            </w:r>
          </w:p>
        </w:tc>
        <w:tc>
          <w:tcPr>
            <w:vMerge w:val="continue"/>
          </w:tcPr>
          <w:p/>
        </w:tc>
        <w:tc>
          <w:tcPr>
            <w:tcW w:w="2154" w:type="dxa"/>
          </w:tcPr>
          <w:p>
            <w:pPr>
              <w:pStyle w:val="0"/>
            </w:pPr>
            <w:r>
              <w:rPr>
                <w:sz w:val="24"/>
              </w:rPr>
              <w:t xml:space="preserve">д. Ярки</w:t>
            </w:r>
          </w:p>
        </w:tc>
        <w:tc>
          <w:tcPr>
            <w:gridSpan w:val="3"/>
            <w:tcW w:w="8547" w:type="dxa"/>
          </w:tcPr>
          <w:p>
            <w:pPr>
              <w:pStyle w:val="0"/>
            </w:pPr>
            <w:r>
              <w:rPr>
                <w:sz w:val="24"/>
              </w:rPr>
              <w:t xml:space="preserve">Объект отсутствует</w:t>
            </w:r>
          </w:p>
        </w:tc>
      </w:tr>
      <w:tr>
        <w:tc>
          <w:tcPr>
            <w:tcW w:w="850" w:type="dxa"/>
          </w:tcPr>
          <w:p>
            <w:pPr>
              <w:pStyle w:val="0"/>
            </w:pPr>
            <w:r>
              <w:rPr>
                <w:sz w:val="24"/>
              </w:rPr>
              <w:t xml:space="preserve">10.1.</w:t>
            </w:r>
          </w:p>
        </w:tc>
        <w:tc>
          <w:tcPr>
            <w:tcW w:w="2194" w:type="dxa"/>
          </w:tcPr>
          <w:p>
            <w:pPr>
              <w:pStyle w:val="0"/>
            </w:pPr>
            <w:r>
              <w:rPr>
                <w:sz w:val="24"/>
              </w:rPr>
              <w:t xml:space="preserve">городской округ Когалым</w:t>
            </w:r>
          </w:p>
        </w:tc>
        <w:tc>
          <w:tcPr>
            <w:tcW w:w="2154" w:type="dxa"/>
          </w:tcPr>
          <w:p>
            <w:pPr>
              <w:pStyle w:val="0"/>
            </w:pPr>
            <w:r>
              <w:rPr>
                <w:sz w:val="24"/>
              </w:rPr>
              <w:t xml:space="preserve">г. Когалым</w:t>
            </w:r>
          </w:p>
        </w:tc>
        <w:tc>
          <w:tcPr>
            <w:tcW w:w="2899" w:type="dxa"/>
          </w:tcPr>
          <w:p>
            <w:pPr>
              <w:pStyle w:val="0"/>
            </w:pPr>
            <w:r>
              <w:rPr>
                <w:sz w:val="24"/>
              </w:rPr>
              <w:t xml:space="preserve">Молодежный центр</w:t>
            </w:r>
          </w:p>
        </w:tc>
        <w:tc>
          <w:tcPr>
            <w:tcW w:w="2299" w:type="dxa"/>
          </w:tcPr>
          <w:p>
            <w:pPr>
              <w:pStyle w:val="0"/>
            </w:pPr>
            <w:r>
              <w:rPr>
                <w:sz w:val="24"/>
              </w:rPr>
              <w:t xml:space="preserve">ул. Сибирская, д. 11</w:t>
            </w:r>
          </w:p>
        </w:tc>
        <w:tc>
          <w:tcPr>
            <w:tcW w:w="3349" w:type="dxa"/>
          </w:tcPr>
          <w:p>
            <w:pPr>
              <w:pStyle w:val="0"/>
            </w:pPr>
            <w:r>
              <w:rPr>
                <w:sz w:val="24"/>
              </w:rPr>
              <w:t xml:space="preserve">Требуется проведение капитального ремонта и материально-техническое обеспечение</w:t>
            </w:r>
          </w:p>
        </w:tc>
      </w:tr>
      <w:tr>
        <w:tc>
          <w:tcPr>
            <w:tcW w:w="850" w:type="dxa"/>
          </w:tcPr>
          <w:p>
            <w:pPr>
              <w:pStyle w:val="0"/>
            </w:pPr>
            <w:r>
              <w:rPr>
                <w:sz w:val="24"/>
              </w:rPr>
              <w:t xml:space="preserve">11.1.</w:t>
            </w:r>
          </w:p>
        </w:tc>
        <w:tc>
          <w:tcPr>
            <w:tcW w:w="2194" w:type="dxa"/>
            <w:vMerge w:val="restart"/>
          </w:tcPr>
          <w:p>
            <w:pPr>
              <w:pStyle w:val="0"/>
            </w:pPr>
            <w:r>
              <w:rPr>
                <w:sz w:val="24"/>
              </w:rPr>
              <w:t xml:space="preserve">городской округ Лангепас</w:t>
            </w:r>
          </w:p>
        </w:tc>
        <w:tc>
          <w:tcPr>
            <w:tcW w:w="2154" w:type="dxa"/>
            <w:vMerge w:val="restart"/>
          </w:tcPr>
          <w:p>
            <w:pPr>
              <w:pStyle w:val="0"/>
            </w:pPr>
            <w:r>
              <w:rPr>
                <w:sz w:val="24"/>
              </w:rPr>
              <w:t xml:space="preserve">г. Лангепас</w:t>
            </w:r>
          </w:p>
        </w:tc>
        <w:tc>
          <w:tcPr>
            <w:tcW w:w="2899" w:type="dxa"/>
          </w:tcPr>
          <w:p>
            <w:pPr>
              <w:pStyle w:val="0"/>
            </w:pPr>
            <w:r>
              <w:rPr>
                <w:sz w:val="24"/>
              </w:rPr>
              <w:t xml:space="preserve">Молодежный центр</w:t>
            </w:r>
          </w:p>
        </w:tc>
        <w:tc>
          <w:tcPr>
            <w:tcW w:w="2299" w:type="dxa"/>
          </w:tcPr>
          <w:p>
            <w:pPr>
              <w:pStyle w:val="0"/>
            </w:pPr>
            <w:r>
              <w:rPr>
                <w:sz w:val="24"/>
              </w:rPr>
              <w:t xml:space="preserve">ул. Солнечная, д. 17А</w:t>
            </w:r>
          </w:p>
        </w:tc>
        <w:tc>
          <w:tcPr>
            <w:tcW w:w="3349" w:type="dxa"/>
          </w:tcPr>
          <w:p>
            <w:pPr>
              <w:pStyle w:val="0"/>
            </w:pPr>
            <w:r>
              <w:rPr>
                <w:sz w:val="24"/>
              </w:rPr>
              <w:t xml:space="preserve">Требуется проведение капитального ремонта и материально-техническое обеспечение</w:t>
            </w:r>
          </w:p>
        </w:tc>
      </w:tr>
      <w:tr>
        <w:tc>
          <w:tcPr>
            <w:tcW w:w="850" w:type="dxa"/>
          </w:tcPr>
          <w:p>
            <w:pPr>
              <w:pStyle w:val="0"/>
            </w:pPr>
            <w:r>
              <w:rPr>
                <w:sz w:val="24"/>
              </w:rPr>
              <w:t xml:space="preserve">11.2.</w:t>
            </w:r>
          </w:p>
        </w:tc>
        <w:tc>
          <w:tcPr>
            <w:vMerge w:val="continue"/>
          </w:tcPr>
          <w:p/>
        </w:tc>
        <w:tc>
          <w:tcPr>
            <w:vMerge w:val="continue"/>
          </w:tcPr>
          <w:p/>
        </w:tc>
        <w:tc>
          <w:tcPr>
            <w:tcW w:w="2899" w:type="dxa"/>
          </w:tcPr>
          <w:p>
            <w:pPr>
              <w:pStyle w:val="0"/>
            </w:pPr>
            <w:r>
              <w:rPr>
                <w:sz w:val="24"/>
              </w:rPr>
              <w:t xml:space="preserve">Молодежный центр</w:t>
            </w:r>
          </w:p>
        </w:tc>
        <w:tc>
          <w:tcPr>
            <w:tcW w:w="2299" w:type="dxa"/>
          </w:tcPr>
          <w:p>
            <w:pPr>
              <w:pStyle w:val="0"/>
            </w:pPr>
            <w:r>
              <w:rPr>
                <w:sz w:val="24"/>
              </w:rPr>
              <w:t xml:space="preserve">ул. Звездный проезд, д. 2</w:t>
            </w:r>
          </w:p>
        </w:tc>
        <w:tc>
          <w:tcPr>
            <w:tcW w:w="3349" w:type="dxa"/>
          </w:tcPr>
          <w:p>
            <w:pPr>
              <w:pStyle w:val="0"/>
            </w:pPr>
            <w:r>
              <w:rPr>
                <w:sz w:val="24"/>
              </w:rPr>
              <w:t xml:space="preserve">Нормативное состояние</w:t>
            </w:r>
          </w:p>
        </w:tc>
      </w:tr>
      <w:tr>
        <w:tc>
          <w:tcPr>
            <w:tcW w:w="850" w:type="dxa"/>
          </w:tcPr>
          <w:p>
            <w:pPr>
              <w:pStyle w:val="0"/>
            </w:pPr>
            <w:r>
              <w:rPr>
                <w:sz w:val="24"/>
              </w:rPr>
              <w:t xml:space="preserve">12.1.</w:t>
            </w:r>
          </w:p>
        </w:tc>
        <w:tc>
          <w:tcPr>
            <w:tcW w:w="2194" w:type="dxa"/>
            <w:vMerge w:val="restart"/>
          </w:tcPr>
          <w:p>
            <w:pPr>
              <w:pStyle w:val="0"/>
            </w:pPr>
            <w:r>
              <w:rPr>
                <w:sz w:val="24"/>
              </w:rPr>
              <w:t xml:space="preserve">городской округ Мегион</w:t>
            </w:r>
          </w:p>
        </w:tc>
        <w:tc>
          <w:tcPr>
            <w:tcW w:w="2154" w:type="dxa"/>
            <w:vMerge w:val="restart"/>
          </w:tcPr>
          <w:p>
            <w:pPr>
              <w:pStyle w:val="0"/>
            </w:pPr>
            <w:r>
              <w:rPr>
                <w:sz w:val="24"/>
              </w:rPr>
              <w:t xml:space="preserve">г. Мегион</w:t>
            </w:r>
          </w:p>
        </w:tc>
        <w:tc>
          <w:tcPr>
            <w:tcW w:w="2899" w:type="dxa"/>
          </w:tcPr>
          <w:p>
            <w:pPr>
              <w:pStyle w:val="0"/>
            </w:pPr>
            <w:r>
              <w:rPr>
                <w:sz w:val="24"/>
              </w:rPr>
              <w:t xml:space="preserve">Волонтерский центр</w:t>
            </w:r>
          </w:p>
        </w:tc>
        <w:tc>
          <w:tcPr>
            <w:tcW w:w="2299" w:type="dxa"/>
          </w:tcPr>
          <w:p>
            <w:pPr>
              <w:pStyle w:val="0"/>
            </w:pPr>
            <w:r>
              <w:rPr>
                <w:sz w:val="24"/>
              </w:rPr>
              <w:t xml:space="preserve">ул. Советская, д. 11</w:t>
            </w:r>
          </w:p>
        </w:tc>
        <w:tc>
          <w:tcPr>
            <w:tcW w:w="3349" w:type="dxa"/>
          </w:tcPr>
          <w:p>
            <w:pPr>
              <w:pStyle w:val="0"/>
            </w:pPr>
            <w:r>
              <w:rPr>
                <w:sz w:val="24"/>
              </w:rPr>
              <w:t xml:space="preserve">Требуется проведение капитального ремонта и материально-техническое обеспечение</w:t>
            </w:r>
          </w:p>
        </w:tc>
      </w:tr>
      <w:tr>
        <w:tc>
          <w:tcPr>
            <w:tcW w:w="850" w:type="dxa"/>
          </w:tcPr>
          <w:p>
            <w:pPr>
              <w:pStyle w:val="0"/>
            </w:pPr>
            <w:r>
              <w:rPr>
                <w:sz w:val="24"/>
              </w:rPr>
              <w:t xml:space="preserve">12.2.</w:t>
            </w:r>
          </w:p>
        </w:tc>
        <w:tc>
          <w:tcPr>
            <w:vMerge w:val="continue"/>
          </w:tcPr>
          <w:p/>
        </w:tc>
        <w:tc>
          <w:tcPr>
            <w:vMerge w:val="continue"/>
          </w:tcPr>
          <w:p/>
        </w:tc>
        <w:tc>
          <w:tcPr>
            <w:tcW w:w="2899" w:type="dxa"/>
          </w:tcPr>
          <w:p>
            <w:pPr>
              <w:pStyle w:val="0"/>
            </w:pPr>
            <w:r>
              <w:rPr>
                <w:sz w:val="24"/>
              </w:rPr>
              <w:t xml:space="preserve">Центр патриотического воспитания</w:t>
            </w:r>
          </w:p>
        </w:tc>
        <w:tc>
          <w:tcPr>
            <w:tcW w:w="2299" w:type="dxa"/>
          </w:tcPr>
          <w:p>
            <w:pPr>
              <w:pStyle w:val="0"/>
            </w:pPr>
            <w:r>
              <w:rPr>
                <w:sz w:val="24"/>
              </w:rPr>
              <w:t xml:space="preserve">ул. Садовая, д. 7</w:t>
            </w:r>
          </w:p>
        </w:tc>
        <w:tc>
          <w:tcPr>
            <w:tcW w:w="3349" w:type="dxa"/>
          </w:tcPr>
          <w:p>
            <w:pPr>
              <w:pStyle w:val="0"/>
            </w:pPr>
            <w:r>
              <w:rPr>
                <w:sz w:val="24"/>
              </w:rPr>
              <w:t xml:space="preserve">Требуется проведение капитального ремонта и материально-техническое обеспечение</w:t>
            </w:r>
          </w:p>
        </w:tc>
      </w:tr>
      <w:tr>
        <w:tc>
          <w:tcPr>
            <w:tcW w:w="850" w:type="dxa"/>
          </w:tcPr>
          <w:p>
            <w:pPr>
              <w:pStyle w:val="0"/>
            </w:pPr>
            <w:r>
              <w:rPr>
                <w:sz w:val="24"/>
              </w:rPr>
              <w:t xml:space="preserve">12.3.</w:t>
            </w:r>
          </w:p>
        </w:tc>
        <w:tc>
          <w:tcPr>
            <w:vMerge w:val="continue"/>
          </w:tcPr>
          <w:p/>
        </w:tc>
        <w:tc>
          <w:tcPr>
            <w:vMerge w:val="continue"/>
          </w:tcPr>
          <w:p/>
        </w:tc>
        <w:tc>
          <w:tcPr>
            <w:tcW w:w="2899" w:type="dxa"/>
          </w:tcPr>
          <w:p>
            <w:pPr>
              <w:pStyle w:val="0"/>
            </w:pPr>
            <w:r>
              <w:rPr>
                <w:sz w:val="24"/>
              </w:rPr>
              <w:t xml:space="preserve">Молодежный центр</w:t>
            </w:r>
          </w:p>
        </w:tc>
        <w:tc>
          <w:tcPr>
            <w:tcW w:w="2299" w:type="dxa"/>
          </w:tcPr>
          <w:p>
            <w:pPr>
              <w:pStyle w:val="0"/>
            </w:pPr>
            <w:r>
              <w:rPr>
                <w:sz w:val="24"/>
              </w:rPr>
              <w:t xml:space="preserve">ул. Строителей, д. 2/3</w:t>
            </w:r>
          </w:p>
        </w:tc>
        <w:tc>
          <w:tcPr>
            <w:tcW w:w="3349" w:type="dxa"/>
          </w:tcPr>
          <w:p>
            <w:pPr>
              <w:pStyle w:val="0"/>
            </w:pPr>
            <w:r>
              <w:rPr>
                <w:sz w:val="24"/>
              </w:rPr>
              <w:t xml:space="preserve">Требуется проведение текущего ремонта и материально-техническое обеспечение</w:t>
            </w:r>
          </w:p>
        </w:tc>
      </w:tr>
      <w:tr>
        <w:tc>
          <w:tcPr>
            <w:tcW w:w="850" w:type="dxa"/>
          </w:tcPr>
          <w:p>
            <w:pPr>
              <w:pStyle w:val="0"/>
            </w:pPr>
            <w:r>
              <w:rPr>
                <w:sz w:val="24"/>
              </w:rPr>
              <w:t xml:space="preserve">13.1.</w:t>
            </w:r>
          </w:p>
        </w:tc>
        <w:tc>
          <w:tcPr>
            <w:tcW w:w="2194" w:type="dxa"/>
          </w:tcPr>
          <w:p>
            <w:pPr>
              <w:pStyle w:val="0"/>
            </w:pPr>
            <w:r>
              <w:rPr>
                <w:sz w:val="24"/>
              </w:rPr>
              <w:t xml:space="preserve">городской округ Нефтеюганск</w:t>
            </w:r>
          </w:p>
        </w:tc>
        <w:tc>
          <w:tcPr>
            <w:tcW w:w="2154" w:type="dxa"/>
          </w:tcPr>
          <w:p>
            <w:pPr>
              <w:pStyle w:val="0"/>
            </w:pPr>
            <w:r>
              <w:rPr>
                <w:sz w:val="24"/>
              </w:rPr>
              <w:t xml:space="preserve">г. Нефтеюганск</w:t>
            </w:r>
          </w:p>
        </w:tc>
        <w:tc>
          <w:tcPr>
            <w:tcW w:w="2899" w:type="dxa"/>
          </w:tcPr>
          <w:p>
            <w:pPr>
              <w:pStyle w:val="0"/>
            </w:pPr>
            <w:r>
              <w:rPr>
                <w:sz w:val="24"/>
              </w:rPr>
              <w:t xml:space="preserve">Молодежный центр</w:t>
            </w:r>
          </w:p>
        </w:tc>
        <w:tc>
          <w:tcPr>
            <w:tcW w:w="2299" w:type="dxa"/>
          </w:tcPr>
          <w:p>
            <w:pPr>
              <w:pStyle w:val="0"/>
            </w:pPr>
            <w:r>
              <w:rPr>
                <w:sz w:val="24"/>
              </w:rPr>
              <w:t xml:space="preserve">3 мкр, стр. 22, пом. 3</w:t>
            </w:r>
          </w:p>
        </w:tc>
        <w:tc>
          <w:tcPr>
            <w:tcW w:w="3349" w:type="dxa"/>
          </w:tcPr>
          <w:p>
            <w:pPr>
              <w:pStyle w:val="0"/>
            </w:pPr>
            <w:r>
              <w:rPr>
                <w:sz w:val="24"/>
              </w:rPr>
              <w:t xml:space="preserve">Требуется проведение капитального ремонта</w:t>
            </w:r>
          </w:p>
        </w:tc>
      </w:tr>
      <w:tr>
        <w:tc>
          <w:tcPr>
            <w:tcW w:w="850" w:type="dxa"/>
          </w:tcPr>
          <w:p>
            <w:pPr>
              <w:pStyle w:val="0"/>
            </w:pPr>
            <w:r>
              <w:rPr>
                <w:sz w:val="24"/>
              </w:rPr>
              <w:t xml:space="preserve">14.1.</w:t>
            </w:r>
          </w:p>
        </w:tc>
        <w:tc>
          <w:tcPr>
            <w:tcW w:w="2194" w:type="dxa"/>
            <w:vMerge w:val="restart"/>
          </w:tcPr>
          <w:p>
            <w:pPr>
              <w:pStyle w:val="0"/>
            </w:pPr>
            <w:r>
              <w:rPr>
                <w:sz w:val="24"/>
              </w:rPr>
              <w:t xml:space="preserve">городской округ Нижневартовск</w:t>
            </w:r>
          </w:p>
        </w:tc>
        <w:tc>
          <w:tcPr>
            <w:tcW w:w="2154" w:type="dxa"/>
            <w:vMerge w:val="restart"/>
          </w:tcPr>
          <w:p>
            <w:pPr>
              <w:pStyle w:val="0"/>
            </w:pPr>
            <w:r>
              <w:rPr>
                <w:sz w:val="24"/>
              </w:rPr>
              <w:t xml:space="preserve">г. Нижневартовск</w:t>
            </w:r>
          </w:p>
        </w:tc>
        <w:tc>
          <w:tcPr>
            <w:tcW w:w="2899" w:type="dxa"/>
          </w:tcPr>
          <w:p>
            <w:pPr>
              <w:pStyle w:val="0"/>
            </w:pPr>
            <w:r>
              <w:rPr>
                <w:sz w:val="24"/>
              </w:rPr>
              <w:t xml:space="preserve">Молодежный центр</w:t>
            </w:r>
          </w:p>
        </w:tc>
        <w:tc>
          <w:tcPr>
            <w:tcW w:w="2299" w:type="dxa"/>
          </w:tcPr>
          <w:p>
            <w:pPr>
              <w:pStyle w:val="0"/>
            </w:pPr>
            <w:r>
              <w:rPr>
                <w:sz w:val="24"/>
              </w:rPr>
              <w:t xml:space="preserve">ул. М. Жукова, д. 8 (офис)</w:t>
            </w:r>
          </w:p>
        </w:tc>
        <w:tc>
          <w:tcPr>
            <w:tcW w:w="3349" w:type="dxa"/>
          </w:tcPr>
          <w:p>
            <w:pPr>
              <w:pStyle w:val="0"/>
            </w:pPr>
            <w:r>
              <w:rPr>
                <w:sz w:val="24"/>
              </w:rPr>
              <w:t xml:space="preserve">Нормативное состояние</w:t>
            </w:r>
          </w:p>
        </w:tc>
      </w:tr>
      <w:tr>
        <w:tc>
          <w:tcPr>
            <w:tcW w:w="850" w:type="dxa"/>
          </w:tcPr>
          <w:p>
            <w:pPr>
              <w:pStyle w:val="0"/>
            </w:pPr>
            <w:r>
              <w:rPr>
                <w:sz w:val="24"/>
              </w:rPr>
              <w:t xml:space="preserve">14.2.</w:t>
            </w:r>
          </w:p>
        </w:tc>
        <w:tc>
          <w:tcPr>
            <w:vMerge w:val="continue"/>
          </w:tcPr>
          <w:p/>
        </w:tc>
        <w:tc>
          <w:tcPr>
            <w:vMerge w:val="continue"/>
          </w:tcPr>
          <w:p/>
        </w:tc>
        <w:tc>
          <w:tcPr>
            <w:tcW w:w="2899" w:type="dxa"/>
          </w:tcPr>
          <w:p>
            <w:pPr>
              <w:pStyle w:val="0"/>
            </w:pPr>
            <w:r>
              <w:rPr>
                <w:sz w:val="24"/>
              </w:rPr>
              <w:t xml:space="preserve">Арт-резиденция "Ядро"</w:t>
            </w:r>
          </w:p>
        </w:tc>
        <w:tc>
          <w:tcPr>
            <w:tcW w:w="2299" w:type="dxa"/>
          </w:tcPr>
          <w:p>
            <w:pPr>
              <w:pStyle w:val="0"/>
            </w:pPr>
            <w:r>
              <w:rPr>
                <w:sz w:val="24"/>
              </w:rPr>
              <w:t xml:space="preserve">ул. Мира, д. 5п, стр. 10</w:t>
            </w:r>
          </w:p>
        </w:tc>
        <w:tc>
          <w:tcPr>
            <w:tcW w:w="3349" w:type="dxa"/>
          </w:tcPr>
          <w:p>
            <w:pPr>
              <w:pStyle w:val="0"/>
            </w:pPr>
            <w:r>
              <w:rPr>
                <w:sz w:val="24"/>
              </w:rPr>
              <w:t xml:space="preserve">Нормативное состояние</w:t>
            </w:r>
          </w:p>
        </w:tc>
      </w:tr>
      <w:tr>
        <w:tc>
          <w:tcPr>
            <w:tcW w:w="850" w:type="dxa"/>
          </w:tcPr>
          <w:p>
            <w:pPr>
              <w:pStyle w:val="0"/>
            </w:pPr>
            <w:r>
              <w:rPr>
                <w:sz w:val="24"/>
              </w:rPr>
              <w:t xml:space="preserve">14.3.</w:t>
            </w:r>
          </w:p>
        </w:tc>
        <w:tc>
          <w:tcPr>
            <w:vMerge w:val="continue"/>
          </w:tcPr>
          <w:p/>
        </w:tc>
        <w:tc>
          <w:tcPr>
            <w:vMerge w:val="continue"/>
          </w:tcPr>
          <w:p/>
        </w:tc>
        <w:tc>
          <w:tcPr>
            <w:tcW w:w="2899" w:type="dxa"/>
          </w:tcPr>
          <w:p>
            <w:pPr>
              <w:pStyle w:val="0"/>
            </w:pPr>
            <w:r>
              <w:rPr>
                <w:sz w:val="24"/>
              </w:rPr>
              <w:t xml:space="preserve">Добродом</w:t>
            </w:r>
          </w:p>
        </w:tc>
        <w:tc>
          <w:tcPr>
            <w:tcW w:w="2299" w:type="dxa"/>
          </w:tcPr>
          <w:p>
            <w:pPr>
              <w:pStyle w:val="0"/>
            </w:pPr>
            <w:r>
              <w:rPr>
                <w:sz w:val="24"/>
              </w:rPr>
              <w:t xml:space="preserve">ул. Омская, д. 17</w:t>
            </w:r>
          </w:p>
        </w:tc>
        <w:tc>
          <w:tcPr>
            <w:tcW w:w="3349" w:type="dxa"/>
          </w:tcPr>
          <w:p>
            <w:pPr>
              <w:pStyle w:val="0"/>
            </w:pPr>
            <w:r>
              <w:rPr>
                <w:sz w:val="24"/>
              </w:rPr>
              <w:t xml:space="preserve">Нормативное состояние</w:t>
            </w:r>
          </w:p>
        </w:tc>
      </w:tr>
      <w:tr>
        <w:tc>
          <w:tcPr>
            <w:tcW w:w="850" w:type="dxa"/>
          </w:tcPr>
          <w:p>
            <w:pPr>
              <w:pStyle w:val="0"/>
            </w:pPr>
            <w:r>
              <w:rPr>
                <w:sz w:val="24"/>
              </w:rPr>
              <w:t xml:space="preserve">14.4.</w:t>
            </w:r>
          </w:p>
        </w:tc>
        <w:tc>
          <w:tcPr>
            <w:vMerge w:val="continue"/>
          </w:tcPr>
          <w:p/>
        </w:tc>
        <w:tc>
          <w:tcPr>
            <w:vMerge w:val="continue"/>
          </w:tcPr>
          <w:p/>
        </w:tc>
        <w:tc>
          <w:tcPr>
            <w:tcW w:w="2899" w:type="dxa"/>
          </w:tcPr>
          <w:p>
            <w:pPr>
              <w:pStyle w:val="0"/>
            </w:pPr>
            <w:r>
              <w:rPr>
                <w:sz w:val="24"/>
              </w:rPr>
              <w:t xml:space="preserve">Подростковый (молодёжный) клуб по месту жительства "Ласточка"</w:t>
            </w:r>
          </w:p>
        </w:tc>
        <w:tc>
          <w:tcPr>
            <w:tcW w:w="2299" w:type="dxa"/>
          </w:tcPr>
          <w:p>
            <w:pPr>
              <w:pStyle w:val="0"/>
            </w:pPr>
            <w:r>
              <w:rPr>
                <w:sz w:val="24"/>
              </w:rPr>
              <w:t xml:space="preserve">ул. 60 лет Октября, д. 42-1</w:t>
            </w:r>
          </w:p>
        </w:tc>
        <w:tc>
          <w:tcPr>
            <w:tcW w:w="3349" w:type="dxa"/>
          </w:tcPr>
          <w:p>
            <w:pPr>
              <w:pStyle w:val="0"/>
            </w:pPr>
            <w:r>
              <w:rPr>
                <w:sz w:val="24"/>
              </w:rPr>
              <w:t xml:space="preserve">Требуется переустройство и перепланировка, устройство входной группы</w:t>
            </w:r>
          </w:p>
        </w:tc>
      </w:tr>
      <w:tr>
        <w:tc>
          <w:tcPr>
            <w:tcW w:w="850" w:type="dxa"/>
          </w:tcPr>
          <w:p>
            <w:pPr>
              <w:pStyle w:val="0"/>
            </w:pPr>
            <w:r>
              <w:rPr>
                <w:sz w:val="24"/>
              </w:rPr>
              <w:t xml:space="preserve">14.5.</w:t>
            </w:r>
          </w:p>
        </w:tc>
        <w:tc>
          <w:tcPr>
            <w:vMerge w:val="continue"/>
          </w:tcPr>
          <w:p/>
        </w:tc>
        <w:tc>
          <w:tcPr>
            <w:vMerge w:val="continue"/>
          </w:tcPr>
          <w:p/>
        </w:tc>
        <w:tc>
          <w:tcPr>
            <w:tcW w:w="2899" w:type="dxa"/>
          </w:tcPr>
          <w:p>
            <w:pPr>
              <w:pStyle w:val="0"/>
            </w:pPr>
            <w:r>
              <w:rPr>
                <w:sz w:val="24"/>
              </w:rPr>
              <w:t xml:space="preserve">Подростковый (молодёжный) клуб по месту жительства "Огонек"</w:t>
            </w:r>
          </w:p>
        </w:tc>
        <w:tc>
          <w:tcPr>
            <w:tcW w:w="2299" w:type="dxa"/>
          </w:tcPr>
          <w:p>
            <w:pPr>
              <w:pStyle w:val="0"/>
            </w:pPr>
            <w:r>
              <w:rPr>
                <w:sz w:val="24"/>
              </w:rPr>
              <w:t xml:space="preserve">пр-т. Победы, д. 13а, кв. 3</w:t>
            </w:r>
          </w:p>
        </w:tc>
        <w:tc>
          <w:tcPr>
            <w:tcW w:w="3349" w:type="dxa"/>
          </w:tcPr>
          <w:p>
            <w:pPr>
              <w:pStyle w:val="0"/>
            </w:pPr>
            <w:r>
              <w:rPr>
                <w:sz w:val="24"/>
              </w:rPr>
              <w:t xml:space="preserve">Требуется переустройство и перепланировка, устройство входной группы</w:t>
            </w:r>
          </w:p>
        </w:tc>
      </w:tr>
      <w:tr>
        <w:tc>
          <w:tcPr>
            <w:tcW w:w="850" w:type="dxa"/>
          </w:tcPr>
          <w:p>
            <w:pPr>
              <w:pStyle w:val="0"/>
            </w:pPr>
            <w:r>
              <w:rPr>
                <w:sz w:val="24"/>
              </w:rPr>
              <w:t xml:space="preserve">14.6.</w:t>
            </w:r>
          </w:p>
        </w:tc>
        <w:tc>
          <w:tcPr>
            <w:vMerge w:val="continue"/>
          </w:tcPr>
          <w:p/>
        </w:tc>
        <w:tc>
          <w:tcPr>
            <w:vMerge w:val="continue"/>
          </w:tcPr>
          <w:p/>
        </w:tc>
        <w:tc>
          <w:tcPr>
            <w:tcW w:w="2899" w:type="dxa"/>
          </w:tcPr>
          <w:p>
            <w:pPr>
              <w:pStyle w:val="0"/>
            </w:pPr>
            <w:r>
              <w:rPr>
                <w:sz w:val="24"/>
              </w:rPr>
              <w:t xml:space="preserve">Подростковый (молодёжный) клуб по месту жительства "Романтика"</w:t>
            </w:r>
          </w:p>
        </w:tc>
        <w:tc>
          <w:tcPr>
            <w:tcW w:w="2299" w:type="dxa"/>
          </w:tcPr>
          <w:p>
            <w:pPr>
              <w:pStyle w:val="0"/>
            </w:pPr>
            <w:r>
              <w:rPr>
                <w:sz w:val="24"/>
              </w:rPr>
              <w:t xml:space="preserve">ул. Мира, д. 60/3, кв. 128</w:t>
            </w:r>
          </w:p>
        </w:tc>
        <w:tc>
          <w:tcPr>
            <w:tcW w:w="3349" w:type="dxa"/>
          </w:tcPr>
          <w:p>
            <w:pPr>
              <w:pStyle w:val="0"/>
            </w:pPr>
            <w:r>
              <w:rPr>
                <w:sz w:val="24"/>
              </w:rPr>
              <w:t xml:space="preserve">Требуется переустройство и перепланировка, устройство входной группы</w:t>
            </w:r>
          </w:p>
        </w:tc>
      </w:tr>
      <w:tr>
        <w:tc>
          <w:tcPr>
            <w:tcW w:w="850" w:type="dxa"/>
          </w:tcPr>
          <w:p>
            <w:pPr>
              <w:pStyle w:val="0"/>
            </w:pPr>
            <w:r>
              <w:rPr>
                <w:sz w:val="24"/>
              </w:rPr>
              <w:t xml:space="preserve">14.7.</w:t>
            </w:r>
          </w:p>
        </w:tc>
        <w:tc>
          <w:tcPr>
            <w:vMerge w:val="continue"/>
          </w:tcPr>
          <w:p/>
        </w:tc>
        <w:tc>
          <w:tcPr>
            <w:vMerge w:val="continue"/>
          </w:tcPr>
          <w:p/>
        </w:tc>
        <w:tc>
          <w:tcPr>
            <w:tcW w:w="2899" w:type="dxa"/>
          </w:tcPr>
          <w:p>
            <w:pPr>
              <w:pStyle w:val="0"/>
            </w:pPr>
            <w:r>
              <w:rPr>
                <w:sz w:val="24"/>
              </w:rPr>
              <w:t xml:space="preserve">Подростковый (молодёжный) клуб по месту жительства "Солнышко"</w:t>
            </w:r>
          </w:p>
        </w:tc>
        <w:tc>
          <w:tcPr>
            <w:tcW w:w="2299" w:type="dxa"/>
          </w:tcPr>
          <w:p>
            <w:pPr>
              <w:pStyle w:val="0"/>
            </w:pPr>
            <w:r>
              <w:rPr>
                <w:sz w:val="24"/>
              </w:rPr>
              <w:t xml:space="preserve">ул. Интернациональная, д. 43, кв. 36</w:t>
            </w:r>
          </w:p>
        </w:tc>
        <w:tc>
          <w:tcPr>
            <w:tcW w:w="3349" w:type="dxa"/>
          </w:tcPr>
          <w:p>
            <w:pPr>
              <w:pStyle w:val="0"/>
            </w:pPr>
            <w:r>
              <w:rPr>
                <w:sz w:val="24"/>
              </w:rPr>
              <w:t xml:space="preserve">Требуется переустройство и перепланировка, устройство входной группы</w:t>
            </w:r>
          </w:p>
        </w:tc>
      </w:tr>
      <w:tr>
        <w:tc>
          <w:tcPr>
            <w:tcW w:w="850" w:type="dxa"/>
          </w:tcPr>
          <w:p>
            <w:pPr>
              <w:pStyle w:val="0"/>
            </w:pPr>
            <w:r>
              <w:rPr>
                <w:sz w:val="24"/>
              </w:rPr>
              <w:t xml:space="preserve">14.8.</w:t>
            </w:r>
          </w:p>
        </w:tc>
        <w:tc>
          <w:tcPr>
            <w:vMerge w:val="continue"/>
          </w:tcPr>
          <w:p/>
        </w:tc>
        <w:tc>
          <w:tcPr>
            <w:vMerge w:val="continue"/>
          </w:tcPr>
          <w:p/>
        </w:tc>
        <w:tc>
          <w:tcPr>
            <w:tcW w:w="2899" w:type="dxa"/>
          </w:tcPr>
          <w:p>
            <w:pPr>
              <w:pStyle w:val="0"/>
            </w:pPr>
            <w:r>
              <w:rPr>
                <w:sz w:val="24"/>
              </w:rPr>
              <w:t xml:space="preserve">Подростковый (молодёжный) клуб по месту жительства "Юность"</w:t>
            </w:r>
          </w:p>
        </w:tc>
        <w:tc>
          <w:tcPr>
            <w:tcW w:w="2299" w:type="dxa"/>
          </w:tcPr>
          <w:p>
            <w:pPr>
              <w:pStyle w:val="0"/>
            </w:pPr>
            <w:r>
              <w:rPr>
                <w:sz w:val="24"/>
              </w:rPr>
              <w:t xml:space="preserve">ул. Дзержинского, д. 15б, кв. 47</w:t>
            </w:r>
          </w:p>
        </w:tc>
        <w:tc>
          <w:tcPr>
            <w:tcW w:w="3349" w:type="dxa"/>
          </w:tcPr>
          <w:p>
            <w:pPr>
              <w:pStyle w:val="0"/>
            </w:pPr>
            <w:r>
              <w:rPr>
                <w:sz w:val="24"/>
              </w:rPr>
              <w:t xml:space="preserve">Требуется переустройство и перепланировка, устройство входной группы</w:t>
            </w:r>
          </w:p>
        </w:tc>
      </w:tr>
      <w:tr>
        <w:tc>
          <w:tcPr>
            <w:tcW w:w="850" w:type="dxa"/>
          </w:tcPr>
          <w:p>
            <w:pPr>
              <w:pStyle w:val="0"/>
            </w:pPr>
            <w:r>
              <w:rPr>
                <w:sz w:val="24"/>
              </w:rPr>
              <w:t xml:space="preserve">14.9.</w:t>
            </w:r>
          </w:p>
        </w:tc>
        <w:tc>
          <w:tcPr>
            <w:vMerge w:val="continue"/>
          </w:tcPr>
          <w:p/>
        </w:tc>
        <w:tc>
          <w:tcPr>
            <w:vMerge w:val="continue"/>
          </w:tcPr>
          <w:p/>
        </w:tc>
        <w:tc>
          <w:tcPr>
            <w:tcW w:w="2899" w:type="dxa"/>
          </w:tcPr>
          <w:p>
            <w:pPr>
              <w:pStyle w:val="0"/>
            </w:pPr>
            <w:r>
              <w:rPr>
                <w:sz w:val="24"/>
              </w:rPr>
              <w:t xml:space="preserve">Подростковый (молодёжный) клуб по месту жительства "Бригантина"</w:t>
            </w:r>
          </w:p>
        </w:tc>
        <w:tc>
          <w:tcPr>
            <w:tcW w:w="2299" w:type="dxa"/>
          </w:tcPr>
          <w:p>
            <w:pPr>
              <w:pStyle w:val="0"/>
            </w:pPr>
            <w:r>
              <w:rPr>
                <w:sz w:val="24"/>
              </w:rPr>
              <w:t xml:space="preserve">ул. Нефтяников, д. 17а, кв. 3</w:t>
            </w:r>
          </w:p>
        </w:tc>
        <w:tc>
          <w:tcPr>
            <w:tcW w:w="3349" w:type="dxa"/>
          </w:tcPr>
          <w:p>
            <w:pPr>
              <w:pStyle w:val="0"/>
            </w:pPr>
            <w:r>
              <w:rPr>
                <w:sz w:val="24"/>
              </w:rPr>
              <w:t xml:space="preserve">Требуется переустройство и перепланировка, устройство входной группы</w:t>
            </w:r>
          </w:p>
        </w:tc>
      </w:tr>
      <w:tr>
        <w:tc>
          <w:tcPr>
            <w:tcW w:w="850" w:type="dxa"/>
          </w:tcPr>
          <w:p>
            <w:pPr>
              <w:pStyle w:val="0"/>
            </w:pPr>
            <w:r>
              <w:rPr>
                <w:sz w:val="24"/>
              </w:rPr>
              <w:t xml:space="preserve">14.10.</w:t>
            </w:r>
          </w:p>
        </w:tc>
        <w:tc>
          <w:tcPr>
            <w:vMerge w:val="continue"/>
          </w:tcPr>
          <w:p/>
        </w:tc>
        <w:tc>
          <w:tcPr>
            <w:vMerge w:val="continue"/>
          </w:tcPr>
          <w:p/>
        </w:tc>
        <w:tc>
          <w:tcPr>
            <w:tcW w:w="2899" w:type="dxa"/>
          </w:tcPr>
          <w:p>
            <w:pPr>
              <w:pStyle w:val="0"/>
            </w:pPr>
            <w:r>
              <w:rPr>
                <w:sz w:val="24"/>
              </w:rPr>
              <w:t xml:space="preserve">Подростковый (молодёжный) клуб по месту жительства "Факел"</w:t>
            </w:r>
          </w:p>
        </w:tc>
        <w:tc>
          <w:tcPr>
            <w:tcW w:w="2299" w:type="dxa"/>
          </w:tcPr>
          <w:p>
            <w:pPr>
              <w:pStyle w:val="0"/>
            </w:pPr>
            <w:r>
              <w:rPr>
                <w:sz w:val="24"/>
              </w:rPr>
              <w:t xml:space="preserve">пр-т. Победы, д. 21А, кв. 31</w:t>
            </w:r>
          </w:p>
        </w:tc>
        <w:tc>
          <w:tcPr>
            <w:tcW w:w="3349" w:type="dxa"/>
          </w:tcPr>
          <w:p>
            <w:pPr>
              <w:pStyle w:val="0"/>
            </w:pPr>
            <w:r>
              <w:rPr>
                <w:sz w:val="24"/>
              </w:rPr>
              <w:t xml:space="preserve">Требуется переустройство и перепланировка, устройство входной группы</w:t>
            </w:r>
          </w:p>
        </w:tc>
      </w:tr>
      <w:tr>
        <w:tc>
          <w:tcPr>
            <w:tcW w:w="850" w:type="dxa"/>
          </w:tcPr>
          <w:p>
            <w:pPr>
              <w:pStyle w:val="0"/>
            </w:pPr>
            <w:r>
              <w:rPr>
                <w:sz w:val="24"/>
              </w:rPr>
              <w:t xml:space="preserve">14.11.</w:t>
            </w:r>
          </w:p>
        </w:tc>
        <w:tc>
          <w:tcPr>
            <w:vMerge w:val="continue"/>
          </w:tcPr>
          <w:p/>
        </w:tc>
        <w:tc>
          <w:tcPr>
            <w:vMerge w:val="continue"/>
          </w:tcPr>
          <w:p/>
        </w:tc>
        <w:tc>
          <w:tcPr>
            <w:tcW w:w="2899" w:type="dxa"/>
          </w:tcPr>
          <w:p>
            <w:pPr>
              <w:pStyle w:val="0"/>
            </w:pPr>
            <w:r>
              <w:rPr>
                <w:sz w:val="24"/>
              </w:rPr>
              <w:t xml:space="preserve">Подростковый (молодёжный) клуб по месту жительства "Компас"</w:t>
            </w:r>
          </w:p>
        </w:tc>
        <w:tc>
          <w:tcPr>
            <w:tcW w:w="2299" w:type="dxa"/>
          </w:tcPr>
          <w:p>
            <w:pPr>
              <w:pStyle w:val="0"/>
            </w:pPr>
            <w:r>
              <w:rPr>
                <w:sz w:val="24"/>
              </w:rPr>
              <w:t xml:space="preserve">пос. Магистраль, д. 17а</w:t>
            </w:r>
          </w:p>
        </w:tc>
        <w:tc>
          <w:tcPr>
            <w:tcW w:w="3349" w:type="dxa"/>
          </w:tcPr>
          <w:p>
            <w:pPr>
              <w:pStyle w:val="0"/>
            </w:pPr>
            <w:r>
              <w:rPr>
                <w:sz w:val="24"/>
              </w:rPr>
              <w:t xml:space="preserve">Находится в здании общественной бани, требуется текущий ремонт</w:t>
            </w:r>
          </w:p>
        </w:tc>
      </w:tr>
      <w:tr>
        <w:tc>
          <w:tcPr>
            <w:tcW w:w="850" w:type="dxa"/>
          </w:tcPr>
          <w:p>
            <w:pPr>
              <w:pStyle w:val="0"/>
            </w:pPr>
            <w:r>
              <w:rPr>
                <w:sz w:val="24"/>
              </w:rPr>
              <w:t xml:space="preserve">14.12.</w:t>
            </w:r>
          </w:p>
        </w:tc>
        <w:tc>
          <w:tcPr>
            <w:vMerge w:val="continue"/>
          </w:tcPr>
          <w:p/>
        </w:tc>
        <w:tc>
          <w:tcPr>
            <w:vMerge w:val="continue"/>
          </w:tcPr>
          <w:p/>
        </w:tc>
        <w:tc>
          <w:tcPr>
            <w:tcW w:w="2899" w:type="dxa"/>
          </w:tcPr>
          <w:p>
            <w:pPr>
              <w:pStyle w:val="0"/>
            </w:pPr>
            <w:r>
              <w:rPr>
                <w:sz w:val="24"/>
              </w:rPr>
              <w:t xml:space="preserve">Подростковый (молодёжный) клуб по месту жительства "Непоседа"</w:t>
            </w:r>
          </w:p>
        </w:tc>
        <w:tc>
          <w:tcPr>
            <w:tcW w:w="2299" w:type="dxa"/>
          </w:tcPr>
          <w:p>
            <w:pPr>
              <w:pStyle w:val="0"/>
            </w:pPr>
            <w:r>
              <w:rPr>
                <w:sz w:val="24"/>
              </w:rPr>
              <w:t xml:space="preserve">ул. Интернациональная, д. 3</w:t>
            </w:r>
          </w:p>
        </w:tc>
        <w:tc>
          <w:tcPr>
            <w:tcW w:w="3349" w:type="dxa"/>
          </w:tcPr>
          <w:p>
            <w:pPr>
              <w:pStyle w:val="0"/>
            </w:pPr>
            <w:r>
              <w:rPr>
                <w:sz w:val="24"/>
              </w:rPr>
              <w:t xml:space="preserve">Нормативное состояние</w:t>
            </w:r>
          </w:p>
        </w:tc>
      </w:tr>
      <w:tr>
        <w:tc>
          <w:tcPr>
            <w:tcW w:w="850" w:type="dxa"/>
          </w:tcPr>
          <w:p>
            <w:pPr>
              <w:pStyle w:val="0"/>
            </w:pPr>
            <w:r>
              <w:rPr>
                <w:sz w:val="24"/>
              </w:rPr>
              <w:t xml:space="preserve">14.13.</w:t>
            </w:r>
          </w:p>
        </w:tc>
        <w:tc>
          <w:tcPr>
            <w:vMerge w:val="continue"/>
          </w:tcPr>
          <w:p/>
        </w:tc>
        <w:tc>
          <w:tcPr>
            <w:vMerge w:val="continue"/>
          </w:tcPr>
          <w:p/>
        </w:tc>
        <w:tc>
          <w:tcPr>
            <w:tcW w:w="2899" w:type="dxa"/>
          </w:tcPr>
          <w:p>
            <w:pPr>
              <w:pStyle w:val="0"/>
            </w:pPr>
            <w:r>
              <w:rPr>
                <w:sz w:val="24"/>
              </w:rPr>
              <w:t xml:space="preserve">Подростковый (молодёжный) клуб по месту жительства "КосмоКвант"</w:t>
            </w:r>
          </w:p>
        </w:tc>
        <w:tc>
          <w:tcPr>
            <w:tcW w:w="2299" w:type="dxa"/>
          </w:tcPr>
          <w:p>
            <w:pPr>
              <w:pStyle w:val="0"/>
            </w:pPr>
            <w:r>
              <w:rPr>
                <w:sz w:val="24"/>
              </w:rPr>
              <w:t xml:space="preserve">ул. Омская, д. 17</w:t>
            </w:r>
          </w:p>
        </w:tc>
        <w:tc>
          <w:tcPr>
            <w:tcW w:w="3349" w:type="dxa"/>
          </w:tcPr>
          <w:p>
            <w:pPr>
              <w:pStyle w:val="0"/>
            </w:pPr>
            <w:r>
              <w:rPr>
                <w:sz w:val="24"/>
              </w:rPr>
              <w:t xml:space="preserve">Нормативное состояние</w:t>
            </w:r>
          </w:p>
        </w:tc>
      </w:tr>
      <w:tr>
        <w:tc>
          <w:tcPr>
            <w:tcW w:w="850" w:type="dxa"/>
          </w:tcPr>
          <w:p>
            <w:pPr>
              <w:pStyle w:val="0"/>
            </w:pPr>
            <w:r>
              <w:rPr>
                <w:sz w:val="24"/>
              </w:rPr>
              <w:t xml:space="preserve">14.14.</w:t>
            </w:r>
          </w:p>
        </w:tc>
        <w:tc>
          <w:tcPr>
            <w:vMerge w:val="continue"/>
          </w:tcPr>
          <w:p/>
        </w:tc>
        <w:tc>
          <w:tcPr>
            <w:vMerge w:val="continue"/>
          </w:tcPr>
          <w:p/>
        </w:tc>
        <w:tc>
          <w:tcPr>
            <w:tcW w:w="2899" w:type="dxa"/>
          </w:tcPr>
          <w:p>
            <w:pPr>
              <w:pStyle w:val="0"/>
            </w:pPr>
            <w:r>
              <w:rPr>
                <w:sz w:val="24"/>
              </w:rPr>
              <w:t xml:space="preserve">Подростковый (молодёжный) клуб по месту жительства "ЭкоКвант"</w:t>
            </w:r>
          </w:p>
        </w:tc>
        <w:tc>
          <w:tcPr>
            <w:tcW w:w="2299" w:type="dxa"/>
          </w:tcPr>
          <w:p>
            <w:pPr>
              <w:pStyle w:val="0"/>
            </w:pPr>
            <w:r>
              <w:rPr>
                <w:sz w:val="24"/>
              </w:rPr>
              <w:t xml:space="preserve">ул. Маршала Жукова, д. 6а</w:t>
            </w:r>
          </w:p>
        </w:tc>
        <w:tc>
          <w:tcPr>
            <w:tcW w:w="3349" w:type="dxa"/>
          </w:tcPr>
          <w:p>
            <w:pPr>
              <w:pStyle w:val="0"/>
            </w:pPr>
            <w:r>
              <w:rPr>
                <w:sz w:val="24"/>
              </w:rPr>
              <w:t xml:space="preserve">Нормативное состояние</w:t>
            </w:r>
          </w:p>
        </w:tc>
      </w:tr>
      <w:tr>
        <w:tc>
          <w:tcPr>
            <w:tcW w:w="850" w:type="dxa"/>
          </w:tcPr>
          <w:p>
            <w:pPr>
              <w:pStyle w:val="0"/>
            </w:pPr>
            <w:r>
              <w:rPr>
                <w:sz w:val="24"/>
              </w:rPr>
              <w:t xml:space="preserve">14.15.</w:t>
            </w:r>
          </w:p>
        </w:tc>
        <w:tc>
          <w:tcPr>
            <w:vMerge w:val="continue"/>
          </w:tcPr>
          <w:p/>
        </w:tc>
        <w:tc>
          <w:tcPr>
            <w:vMerge w:val="continue"/>
          </w:tcPr>
          <w:p/>
        </w:tc>
        <w:tc>
          <w:tcPr>
            <w:tcW w:w="2899" w:type="dxa"/>
          </w:tcPr>
          <w:p>
            <w:pPr>
              <w:pStyle w:val="0"/>
            </w:pPr>
            <w:r>
              <w:rPr>
                <w:sz w:val="24"/>
              </w:rPr>
              <w:t xml:space="preserve">Подростковый (молодёжный) клуб по месту жительства "Медиаквант"</w:t>
            </w:r>
          </w:p>
        </w:tc>
        <w:tc>
          <w:tcPr>
            <w:tcW w:w="2299" w:type="dxa"/>
          </w:tcPr>
          <w:p>
            <w:pPr>
              <w:pStyle w:val="0"/>
            </w:pPr>
            <w:r>
              <w:rPr>
                <w:sz w:val="24"/>
              </w:rPr>
              <w:t xml:space="preserve">ул. Ханты-Мансийская, д. 40</w:t>
            </w:r>
          </w:p>
        </w:tc>
        <w:tc>
          <w:tcPr>
            <w:tcW w:w="3349" w:type="dxa"/>
          </w:tcPr>
          <w:p>
            <w:pPr>
              <w:pStyle w:val="0"/>
            </w:pPr>
            <w:r>
              <w:rPr>
                <w:sz w:val="24"/>
              </w:rPr>
              <w:t xml:space="preserve">Нормативное состояние</w:t>
            </w:r>
          </w:p>
        </w:tc>
      </w:tr>
      <w:tr>
        <w:tc>
          <w:tcPr>
            <w:tcW w:w="850" w:type="dxa"/>
          </w:tcPr>
          <w:p>
            <w:pPr>
              <w:pStyle w:val="0"/>
            </w:pPr>
            <w:r>
              <w:rPr>
                <w:sz w:val="24"/>
              </w:rPr>
              <w:t xml:space="preserve">14.16.</w:t>
            </w:r>
          </w:p>
        </w:tc>
        <w:tc>
          <w:tcPr>
            <w:vMerge w:val="continue"/>
          </w:tcPr>
          <w:p/>
        </w:tc>
        <w:tc>
          <w:tcPr>
            <w:vMerge w:val="continue"/>
          </w:tcPr>
          <w:p/>
        </w:tc>
        <w:tc>
          <w:tcPr>
            <w:tcW w:w="2899" w:type="dxa"/>
          </w:tcPr>
          <w:p>
            <w:pPr>
              <w:pStyle w:val="0"/>
            </w:pPr>
            <w:r>
              <w:rPr>
                <w:sz w:val="24"/>
              </w:rPr>
              <w:t xml:space="preserve">Подростковый (молодежный клуб по месту жительства "Лидер")</w:t>
            </w:r>
          </w:p>
        </w:tc>
        <w:tc>
          <w:tcPr>
            <w:tcW w:w="2299" w:type="dxa"/>
          </w:tcPr>
          <w:p>
            <w:pPr>
              <w:pStyle w:val="0"/>
            </w:pPr>
            <w:r>
              <w:rPr>
                <w:sz w:val="24"/>
              </w:rPr>
              <w:t xml:space="preserve">ул. Ханты-Мансийская, д. 40</w:t>
            </w:r>
          </w:p>
        </w:tc>
        <w:tc>
          <w:tcPr>
            <w:tcW w:w="3349" w:type="dxa"/>
          </w:tcPr>
          <w:p>
            <w:pPr>
              <w:pStyle w:val="0"/>
            </w:pPr>
            <w:r>
              <w:rPr>
                <w:sz w:val="24"/>
              </w:rPr>
              <w:t xml:space="preserve">Нормативное состояние</w:t>
            </w:r>
          </w:p>
        </w:tc>
      </w:tr>
      <w:tr>
        <w:tc>
          <w:tcPr>
            <w:tcW w:w="850" w:type="dxa"/>
          </w:tcPr>
          <w:p>
            <w:pPr>
              <w:pStyle w:val="0"/>
            </w:pPr>
            <w:r>
              <w:rPr>
                <w:sz w:val="24"/>
              </w:rPr>
              <w:t xml:space="preserve">15.1.</w:t>
            </w:r>
          </w:p>
        </w:tc>
        <w:tc>
          <w:tcPr>
            <w:tcW w:w="2194" w:type="dxa"/>
            <w:vMerge w:val="restart"/>
          </w:tcPr>
          <w:p>
            <w:pPr>
              <w:pStyle w:val="0"/>
            </w:pPr>
            <w:r>
              <w:rPr>
                <w:sz w:val="24"/>
              </w:rPr>
              <w:t xml:space="preserve">городской округ Нягань</w:t>
            </w:r>
          </w:p>
        </w:tc>
        <w:tc>
          <w:tcPr>
            <w:tcW w:w="2154" w:type="dxa"/>
            <w:vMerge w:val="restart"/>
          </w:tcPr>
          <w:p>
            <w:pPr>
              <w:pStyle w:val="0"/>
            </w:pPr>
            <w:r>
              <w:rPr>
                <w:sz w:val="24"/>
              </w:rPr>
              <w:t xml:space="preserve">г. Нягань</w:t>
            </w:r>
          </w:p>
        </w:tc>
        <w:tc>
          <w:tcPr>
            <w:tcW w:w="2899" w:type="dxa"/>
          </w:tcPr>
          <w:p>
            <w:pPr>
              <w:pStyle w:val="0"/>
            </w:pPr>
            <w:r>
              <w:rPr>
                <w:sz w:val="24"/>
              </w:rPr>
              <w:t xml:space="preserve">Молодежный центр</w:t>
            </w:r>
          </w:p>
        </w:tc>
        <w:tc>
          <w:tcPr>
            <w:tcW w:w="2299" w:type="dxa"/>
          </w:tcPr>
          <w:p>
            <w:pPr>
              <w:pStyle w:val="0"/>
            </w:pPr>
            <w:r>
              <w:rPr>
                <w:sz w:val="24"/>
              </w:rPr>
              <w:t xml:space="preserve">ул. Южная, д. 50</w:t>
            </w:r>
          </w:p>
        </w:tc>
        <w:tc>
          <w:tcPr>
            <w:tcW w:w="3349" w:type="dxa"/>
          </w:tcPr>
          <w:p>
            <w:pPr>
              <w:pStyle w:val="0"/>
            </w:pPr>
            <w:r>
              <w:rPr>
                <w:sz w:val="24"/>
              </w:rPr>
              <w:t xml:space="preserve">Требуется проведение капитального ремонта и материально-техническое обеспечение</w:t>
            </w:r>
          </w:p>
        </w:tc>
      </w:tr>
      <w:tr>
        <w:tc>
          <w:tcPr>
            <w:tcW w:w="850" w:type="dxa"/>
          </w:tcPr>
          <w:p>
            <w:pPr>
              <w:pStyle w:val="0"/>
            </w:pPr>
            <w:r>
              <w:rPr>
                <w:sz w:val="24"/>
              </w:rPr>
              <w:t xml:space="preserve">15.2.</w:t>
            </w:r>
          </w:p>
        </w:tc>
        <w:tc>
          <w:tcPr>
            <w:vMerge w:val="continue"/>
          </w:tcPr>
          <w:p/>
        </w:tc>
        <w:tc>
          <w:tcPr>
            <w:vMerge w:val="continue"/>
          </w:tcPr>
          <w:p/>
        </w:tc>
        <w:tc>
          <w:tcPr>
            <w:tcW w:w="2899" w:type="dxa"/>
          </w:tcPr>
          <w:p>
            <w:pPr>
              <w:pStyle w:val="0"/>
            </w:pPr>
            <w:r>
              <w:rPr>
                <w:sz w:val="24"/>
              </w:rPr>
              <w:t xml:space="preserve">Молодежный центр</w:t>
            </w:r>
          </w:p>
        </w:tc>
        <w:tc>
          <w:tcPr>
            <w:tcW w:w="2299" w:type="dxa"/>
          </w:tcPr>
          <w:p>
            <w:pPr>
              <w:pStyle w:val="0"/>
            </w:pPr>
            <w:r>
              <w:rPr>
                <w:sz w:val="24"/>
              </w:rPr>
              <w:t xml:space="preserve">1 мкр, д. 52А</w:t>
            </w:r>
          </w:p>
        </w:tc>
        <w:tc>
          <w:tcPr>
            <w:tcW w:w="3349" w:type="dxa"/>
          </w:tcPr>
          <w:p>
            <w:pPr>
              <w:pStyle w:val="0"/>
            </w:pPr>
            <w:r>
              <w:rPr>
                <w:sz w:val="24"/>
              </w:rPr>
              <w:t xml:space="preserve">Требуется проведение капитального ремонта и материально-техническое обеспечение</w:t>
            </w:r>
          </w:p>
        </w:tc>
      </w:tr>
      <w:tr>
        <w:tc>
          <w:tcPr>
            <w:tcW w:w="850" w:type="dxa"/>
          </w:tcPr>
          <w:p>
            <w:pPr>
              <w:pStyle w:val="0"/>
            </w:pPr>
            <w:r>
              <w:rPr>
                <w:sz w:val="24"/>
              </w:rPr>
              <w:t xml:space="preserve">15.3.</w:t>
            </w:r>
          </w:p>
        </w:tc>
        <w:tc>
          <w:tcPr>
            <w:vMerge w:val="continue"/>
          </w:tcPr>
          <w:p/>
        </w:tc>
        <w:tc>
          <w:tcPr>
            <w:vMerge w:val="continue"/>
          </w:tcPr>
          <w:p/>
        </w:tc>
        <w:tc>
          <w:tcPr>
            <w:tcW w:w="2899" w:type="dxa"/>
          </w:tcPr>
          <w:p>
            <w:pPr>
              <w:pStyle w:val="0"/>
            </w:pPr>
            <w:r>
              <w:rPr>
                <w:sz w:val="24"/>
              </w:rPr>
              <w:t xml:space="preserve">Молодежный центр</w:t>
            </w:r>
          </w:p>
        </w:tc>
        <w:tc>
          <w:tcPr>
            <w:tcW w:w="2299" w:type="dxa"/>
          </w:tcPr>
          <w:p>
            <w:pPr>
              <w:pStyle w:val="0"/>
            </w:pPr>
            <w:r>
              <w:rPr>
                <w:sz w:val="24"/>
              </w:rPr>
              <w:t xml:space="preserve">1 мкр, д. 46/1</w:t>
            </w:r>
          </w:p>
        </w:tc>
        <w:tc>
          <w:tcPr>
            <w:tcW w:w="3349" w:type="dxa"/>
          </w:tcPr>
          <w:p>
            <w:pPr>
              <w:pStyle w:val="0"/>
            </w:pPr>
            <w:r>
              <w:rPr>
                <w:sz w:val="24"/>
              </w:rPr>
              <w:t xml:space="preserve">Требуется проведение капитального ремонта и материально-техническое обеспечение</w:t>
            </w:r>
          </w:p>
        </w:tc>
      </w:tr>
      <w:tr>
        <w:tc>
          <w:tcPr>
            <w:tcW w:w="850" w:type="dxa"/>
          </w:tcPr>
          <w:p>
            <w:pPr>
              <w:pStyle w:val="0"/>
            </w:pPr>
            <w:r>
              <w:rPr>
                <w:sz w:val="24"/>
              </w:rPr>
              <w:t xml:space="preserve">16.1.</w:t>
            </w:r>
          </w:p>
        </w:tc>
        <w:tc>
          <w:tcPr>
            <w:tcW w:w="2194" w:type="dxa"/>
          </w:tcPr>
          <w:p>
            <w:pPr>
              <w:pStyle w:val="0"/>
            </w:pPr>
            <w:r>
              <w:rPr>
                <w:sz w:val="24"/>
              </w:rPr>
              <w:t xml:space="preserve">городской округ Покачи</w:t>
            </w:r>
          </w:p>
        </w:tc>
        <w:tc>
          <w:tcPr>
            <w:tcW w:w="2154" w:type="dxa"/>
          </w:tcPr>
          <w:p>
            <w:pPr>
              <w:pStyle w:val="0"/>
            </w:pPr>
            <w:r>
              <w:rPr>
                <w:sz w:val="24"/>
              </w:rPr>
              <w:t xml:space="preserve">г. Покачи</w:t>
            </w:r>
          </w:p>
        </w:tc>
        <w:tc>
          <w:tcPr>
            <w:tcW w:w="2899" w:type="dxa"/>
          </w:tcPr>
          <w:p>
            <w:pPr>
              <w:pStyle w:val="0"/>
            </w:pPr>
            <w:r>
              <w:rPr>
                <w:sz w:val="24"/>
              </w:rPr>
              <w:t xml:space="preserve">Молодежный центр</w:t>
            </w:r>
          </w:p>
        </w:tc>
        <w:tc>
          <w:tcPr>
            <w:tcW w:w="2299" w:type="dxa"/>
          </w:tcPr>
          <w:p>
            <w:pPr>
              <w:pStyle w:val="0"/>
            </w:pPr>
            <w:r>
              <w:rPr>
                <w:sz w:val="24"/>
              </w:rPr>
              <w:t xml:space="preserve">ул. Таежная, д. 6</w:t>
            </w:r>
          </w:p>
        </w:tc>
        <w:tc>
          <w:tcPr>
            <w:tcW w:w="3349" w:type="dxa"/>
          </w:tcPr>
          <w:p>
            <w:pPr>
              <w:pStyle w:val="0"/>
            </w:pPr>
            <w:r>
              <w:rPr>
                <w:sz w:val="24"/>
              </w:rPr>
              <w:t xml:space="preserve">Требуется проведение текущего ремонта и материально-техническое обеспечение</w:t>
            </w:r>
          </w:p>
        </w:tc>
      </w:tr>
      <w:tr>
        <w:tc>
          <w:tcPr>
            <w:tcW w:w="850" w:type="dxa"/>
          </w:tcPr>
          <w:p>
            <w:pPr>
              <w:pStyle w:val="0"/>
            </w:pPr>
            <w:r>
              <w:rPr>
                <w:sz w:val="24"/>
              </w:rPr>
              <w:t xml:space="preserve">17.1.</w:t>
            </w:r>
          </w:p>
        </w:tc>
        <w:tc>
          <w:tcPr>
            <w:tcW w:w="2194" w:type="dxa"/>
            <w:vMerge w:val="restart"/>
          </w:tcPr>
          <w:p>
            <w:pPr>
              <w:pStyle w:val="0"/>
            </w:pPr>
            <w:r>
              <w:rPr>
                <w:sz w:val="24"/>
              </w:rPr>
              <w:t xml:space="preserve">городской округ Пыть-Ях</w:t>
            </w:r>
          </w:p>
        </w:tc>
        <w:tc>
          <w:tcPr>
            <w:tcW w:w="2154" w:type="dxa"/>
            <w:vMerge w:val="restart"/>
          </w:tcPr>
          <w:p>
            <w:pPr>
              <w:pStyle w:val="0"/>
            </w:pPr>
            <w:r>
              <w:rPr>
                <w:sz w:val="24"/>
              </w:rPr>
              <w:t xml:space="preserve">г. Пыть-Ях</w:t>
            </w:r>
          </w:p>
        </w:tc>
        <w:tc>
          <w:tcPr>
            <w:tcW w:w="2899" w:type="dxa"/>
          </w:tcPr>
          <w:p>
            <w:pPr>
              <w:pStyle w:val="0"/>
            </w:pPr>
            <w:r>
              <w:rPr>
                <w:sz w:val="24"/>
              </w:rPr>
              <w:t xml:space="preserve">Молодежная резиденция "Беседка"</w:t>
            </w:r>
          </w:p>
        </w:tc>
        <w:tc>
          <w:tcPr>
            <w:tcW w:w="2299" w:type="dxa"/>
          </w:tcPr>
          <w:p>
            <w:pPr>
              <w:pStyle w:val="0"/>
            </w:pPr>
            <w:r>
              <w:rPr>
                <w:sz w:val="24"/>
              </w:rPr>
              <w:t xml:space="preserve">1 мкр "Центральный", д. 14а</w:t>
            </w:r>
          </w:p>
        </w:tc>
        <w:tc>
          <w:tcPr>
            <w:tcW w:w="3349" w:type="dxa"/>
          </w:tcPr>
          <w:p>
            <w:pPr>
              <w:pStyle w:val="0"/>
            </w:pPr>
            <w:r>
              <w:rPr>
                <w:sz w:val="24"/>
              </w:rPr>
              <w:t xml:space="preserve">Требуется проведение текущего ремонта и материально-техническое обеспечение</w:t>
            </w:r>
          </w:p>
        </w:tc>
      </w:tr>
      <w:tr>
        <w:tc>
          <w:tcPr>
            <w:tcW w:w="850" w:type="dxa"/>
          </w:tcPr>
          <w:p>
            <w:pPr>
              <w:pStyle w:val="0"/>
            </w:pPr>
            <w:r>
              <w:rPr>
                <w:sz w:val="24"/>
              </w:rPr>
              <w:t xml:space="preserve">17.2.</w:t>
            </w:r>
          </w:p>
        </w:tc>
        <w:tc>
          <w:tcPr>
            <w:vMerge w:val="continue"/>
          </w:tcPr>
          <w:p/>
        </w:tc>
        <w:tc>
          <w:tcPr>
            <w:vMerge w:val="continue"/>
          </w:tcPr>
          <w:p/>
        </w:tc>
        <w:tc>
          <w:tcPr>
            <w:tcW w:w="2899" w:type="dxa"/>
          </w:tcPr>
          <w:p>
            <w:pPr>
              <w:pStyle w:val="0"/>
            </w:pPr>
            <w:r>
              <w:rPr>
                <w:sz w:val="24"/>
              </w:rPr>
              <w:t xml:space="preserve">Дворовый клуб "Мечта"</w:t>
            </w:r>
          </w:p>
        </w:tc>
        <w:tc>
          <w:tcPr>
            <w:tcW w:w="2299" w:type="dxa"/>
          </w:tcPr>
          <w:p>
            <w:pPr>
              <w:pStyle w:val="0"/>
            </w:pPr>
            <w:r>
              <w:rPr>
                <w:sz w:val="24"/>
              </w:rPr>
              <w:t xml:space="preserve">мкр 6 Пионерный,</w:t>
            </w:r>
          </w:p>
          <w:p>
            <w:pPr>
              <w:pStyle w:val="0"/>
            </w:pPr>
            <w:r>
              <w:rPr>
                <w:sz w:val="24"/>
              </w:rPr>
              <w:t xml:space="preserve">во дворе д. 38</w:t>
            </w:r>
          </w:p>
        </w:tc>
        <w:tc>
          <w:tcPr>
            <w:tcW w:w="3349" w:type="dxa"/>
          </w:tcPr>
          <w:p>
            <w:pPr>
              <w:pStyle w:val="0"/>
            </w:pPr>
            <w:r>
              <w:rPr>
                <w:sz w:val="24"/>
              </w:rPr>
              <w:t xml:space="preserve">Требуется проведение текущего ремонта и материально-техническое обеспечение</w:t>
            </w:r>
          </w:p>
        </w:tc>
      </w:tr>
      <w:tr>
        <w:tc>
          <w:tcPr>
            <w:tcW w:w="850" w:type="dxa"/>
          </w:tcPr>
          <w:p>
            <w:pPr>
              <w:pStyle w:val="0"/>
            </w:pPr>
            <w:r>
              <w:rPr>
                <w:sz w:val="24"/>
              </w:rPr>
              <w:t xml:space="preserve">17.3.</w:t>
            </w:r>
          </w:p>
        </w:tc>
        <w:tc>
          <w:tcPr>
            <w:vMerge w:val="continue"/>
          </w:tcPr>
          <w:p/>
        </w:tc>
        <w:tc>
          <w:tcPr>
            <w:vMerge w:val="continue"/>
          </w:tcPr>
          <w:p/>
        </w:tc>
        <w:tc>
          <w:tcPr>
            <w:tcW w:w="2899" w:type="dxa"/>
          </w:tcPr>
          <w:p>
            <w:pPr>
              <w:pStyle w:val="0"/>
            </w:pPr>
            <w:r>
              <w:rPr>
                <w:sz w:val="24"/>
              </w:rPr>
              <w:t xml:space="preserve">Дворовый клуб "Черемушки"</w:t>
            </w:r>
          </w:p>
        </w:tc>
        <w:tc>
          <w:tcPr>
            <w:tcW w:w="2299" w:type="dxa"/>
          </w:tcPr>
          <w:p>
            <w:pPr>
              <w:pStyle w:val="0"/>
            </w:pPr>
            <w:r>
              <w:rPr>
                <w:sz w:val="24"/>
              </w:rPr>
              <w:t xml:space="preserve">ул. Обская, д. 19</w:t>
            </w:r>
          </w:p>
        </w:tc>
        <w:tc>
          <w:tcPr>
            <w:tcW w:w="3349" w:type="dxa"/>
          </w:tcPr>
          <w:p>
            <w:pPr>
              <w:pStyle w:val="0"/>
            </w:pPr>
            <w:r>
              <w:rPr>
                <w:sz w:val="24"/>
              </w:rPr>
              <w:t xml:space="preserve">Требуется проведение текущего ремонта и материально-техническое обеспечение</w:t>
            </w:r>
          </w:p>
        </w:tc>
      </w:tr>
      <w:tr>
        <w:tc>
          <w:tcPr>
            <w:tcW w:w="850" w:type="dxa"/>
          </w:tcPr>
          <w:p>
            <w:pPr>
              <w:pStyle w:val="0"/>
            </w:pPr>
            <w:r>
              <w:rPr>
                <w:sz w:val="24"/>
              </w:rPr>
              <w:t xml:space="preserve">17.4.</w:t>
            </w:r>
          </w:p>
        </w:tc>
        <w:tc>
          <w:tcPr>
            <w:vMerge w:val="continue"/>
          </w:tcPr>
          <w:p/>
        </w:tc>
        <w:tc>
          <w:tcPr>
            <w:vMerge w:val="continue"/>
          </w:tcPr>
          <w:p/>
        </w:tc>
        <w:tc>
          <w:tcPr>
            <w:tcW w:w="2899" w:type="dxa"/>
          </w:tcPr>
          <w:p>
            <w:pPr>
              <w:pStyle w:val="0"/>
            </w:pPr>
            <w:r>
              <w:rPr>
                <w:sz w:val="24"/>
              </w:rPr>
              <w:t xml:space="preserve">Дворовый клуб "Солнечный остров"</w:t>
            </w:r>
          </w:p>
        </w:tc>
        <w:tc>
          <w:tcPr>
            <w:tcW w:w="2299" w:type="dxa"/>
          </w:tcPr>
          <w:p>
            <w:pPr>
              <w:pStyle w:val="0"/>
            </w:pPr>
            <w:r>
              <w:rPr>
                <w:sz w:val="24"/>
              </w:rPr>
              <w:t xml:space="preserve">5 мкр, д. 31</w:t>
            </w:r>
          </w:p>
        </w:tc>
        <w:tc>
          <w:tcPr>
            <w:tcW w:w="3349" w:type="dxa"/>
          </w:tcPr>
          <w:p>
            <w:pPr>
              <w:pStyle w:val="0"/>
            </w:pPr>
            <w:r>
              <w:rPr>
                <w:sz w:val="24"/>
              </w:rPr>
              <w:t xml:space="preserve">Требуется проведение текущего ремонта и материально-техническое обеспечение</w:t>
            </w:r>
          </w:p>
        </w:tc>
      </w:tr>
      <w:tr>
        <w:tc>
          <w:tcPr>
            <w:tcW w:w="850" w:type="dxa"/>
          </w:tcPr>
          <w:p>
            <w:pPr>
              <w:pStyle w:val="0"/>
            </w:pPr>
            <w:r>
              <w:rPr>
                <w:sz w:val="24"/>
              </w:rPr>
              <w:t xml:space="preserve">17.5.</w:t>
            </w:r>
          </w:p>
        </w:tc>
        <w:tc>
          <w:tcPr>
            <w:vMerge w:val="continue"/>
          </w:tcPr>
          <w:p/>
        </w:tc>
        <w:tc>
          <w:tcPr>
            <w:vMerge w:val="continue"/>
          </w:tcPr>
          <w:p/>
        </w:tc>
        <w:tc>
          <w:tcPr>
            <w:tcW w:w="2899" w:type="dxa"/>
          </w:tcPr>
          <w:p>
            <w:pPr>
              <w:pStyle w:val="0"/>
            </w:pPr>
            <w:r>
              <w:rPr>
                <w:sz w:val="24"/>
              </w:rPr>
              <w:t xml:space="preserve">Дворовый клуб "Перекресток"</w:t>
            </w:r>
          </w:p>
        </w:tc>
        <w:tc>
          <w:tcPr>
            <w:tcW w:w="2299" w:type="dxa"/>
          </w:tcPr>
          <w:p>
            <w:pPr>
              <w:pStyle w:val="0"/>
            </w:pPr>
            <w:r>
              <w:rPr>
                <w:sz w:val="24"/>
              </w:rPr>
              <w:t xml:space="preserve">2 мкр, ул. Энтузиастов, д. 17</w:t>
            </w:r>
          </w:p>
        </w:tc>
        <w:tc>
          <w:tcPr>
            <w:tcW w:w="3349" w:type="dxa"/>
          </w:tcPr>
          <w:p>
            <w:pPr>
              <w:pStyle w:val="0"/>
            </w:pPr>
            <w:r>
              <w:rPr>
                <w:sz w:val="24"/>
              </w:rPr>
              <w:t xml:space="preserve">Требуется проведение текущего ремонта и материально-техническое обеспечение</w:t>
            </w:r>
          </w:p>
        </w:tc>
      </w:tr>
      <w:tr>
        <w:tc>
          <w:tcPr>
            <w:tcW w:w="850" w:type="dxa"/>
          </w:tcPr>
          <w:p>
            <w:pPr>
              <w:pStyle w:val="0"/>
            </w:pPr>
            <w:r>
              <w:rPr>
                <w:sz w:val="24"/>
              </w:rPr>
              <w:t xml:space="preserve">18.1.</w:t>
            </w:r>
          </w:p>
        </w:tc>
        <w:tc>
          <w:tcPr>
            <w:tcW w:w="2194" w:type="dxa"/>
            <w:vMerge w:val="restart"/>
          </w:tcPr>
          <w:p>
            <w:pPr>
              <w:pStyle w:val="0"/>
            </w:pPr>
            <w:r>
              <w:rPr>
                <w:sz w:val="24"/>
              </w:rPr>
              <w:t xml:space="preserve">городской округ Радужный</w:t>
            </w:r>
          </w:p>
        </w:tc>
        <w:tc>
          <w:tcPr>
            <w:tcW w:w="2154" w:type="dxa"/>
            <w:vMerge w:val="restart"/>
          </w:tcPr>
          <w:p>
            <w:pPr>
              <w:pStyle w:val="0"/>
            </w:pPr>
            <w:r>
              <w:rPr>
                <w:sz w:val="24"/>
              </w:rPr>
              <w:t xml:space="preserve">г. Радужный</w:t>
            </w:r>
          </w:p>
        </w:tc>
        <w:tc>
          <w:tcPr>
            <w:tcW w:w="2899" w:type="dxa"/>
          </w:tcPr>
          <w:p>
            <w:pPr>
              <w:pStyle w:val="0"/>
            </w:pPr>
            <w:r>
              <w:rPr>
                <w:sz w:val="24"/>
              </w:rPr>
              <w:t xml:space="preserve">Молодежный центр</w:t>
            </w:r>
          </w:p>
        </w:tc>
        <w:tc>
          <w:tcPr>
            <w:tcW w:w="2299" w:type="dxa"/>
          </w:tcPr>
          <w:p>
            <w:pPr>
              <w:pStyle w:val="0"/>
            </w:pPr>
            <w:r>
              <w:rPr>
                <w:sz w:val="24"/>
              </w:rPr>
              <w:t xml:space="preserve">7 мкр, д. 33</w:t>
            </w:r>
          </w:p>
        </w:tc>
        <w:tc>
          <w:tcPr>
            <w:tcW w:w="3349" w:type="dxa"/>
          </w:tcPr>
          <w:p>
            <w:pPr>
              <w:pStyle w:val="0"/>
            </w:pPr>
            <w:r>
              <w:rPr>
                <w:sz w:val="24"/>
              </w:rPr>
              <w:t xml:space="preserve">Требуется частичное проведение текущего ремонта и материально-техническое обеспечение</w:t>
            </w:r>
          </w:p>
        </w:tc>
      </w:tr>
      <w:tr>
        <w:tc>
          <w:tcPr>
            <w:tcW w:w="850" w:type="dxa"/>
          </w:tcPr>
          <w:p>
            <w:pPr>
              <w:pStyle w:val="0"/>
            </w:pPr>
            <w:r>
              <w:rPr>
                <w:sz w:val="24"/>
              </w:rPr>
              <w:t xml:space="preserve">18.2.</w:t>
            </w:r>
          </w:p>
        </w:tc>
        <w:tc>
          <w:tcPr>
            <w:vMerge w:val="continue"/>
          </w:tcPr>
          <w:p/>
        </w:tc>
        <w:tc>
          <w:tcPr>
            <w:vMerge w:val="continue"/>
          </w:tcPr>
          <w:p/>
        </w:tc>
        <w:tc>
          <w:tcPr>
            <w:tcW w:w="2899" w:type="dxa"/>
          </w:tcPr>
          <w:p>
            <w:pPr>
              <w:pStyle w:val="0"/>
            </w:pPr>
            <w:r>
              <w:rPr>
                <w:sz w:val="24"/>
              </w:rPr>
              <w:t xml:space="preserve">Коворкинг-центр "#ВМесте"</w:t>
            </w:r>
          </w:p>
        </w:tc>
        <w:tc>
          <w:tcPr>
            <w:tcW w:w="2299" w:type="dxa"/>
          </w:tcPr>
          <w:p>
            <w:pPr>
              <w:pStyle w:val="0"/>
            </w:pPr>
            <w:r>
              <w:rPr>
                <w:sz w:val="24"/>
              </w:rPr>
              <w:t xml:space="preserve">2 мкр, д. 21А</w:t>
            </w:r>
          </w:p>
        </w:tc>
        <w:tc>
          <w:tcPr>
            <w:tcW w:w="3349" w:type="dxa"/>
          </w:tcPr>
          <w:p>
            <w:pPr>
              <w:pStyle w:val="0"/>
            </w:pPr>
            <w:r>
              <w:rPr>
                <w:sz w:val="24"/>
              </w:rPr>
              <w:t xml:space="preserve">Нормативное состояние</w:t>
            </w:r>
          </w:p>
        </w:tc>
      </w:tr>
      <w:tr>
        <w:tc>
          <w:tcPr>
            <w:tcW w:w="850" w:type="dxa"/>
          </w:tcPr>
          <w:p>
            <w:pPr>
              <w:pStyle w:val="0"/>
            </w:pPr>
            <w:r>
              <w:rPr>
                <w:sz w:val="24"/>
              </w:rPr>
              <w:t xml:space="preserve">19.1.</w:t>
            </w:r>
          </w:p>
        </w:tc>
        <w:tc>
          <w:tcPr>
            <w:tcW w:w="2194" w:type="dxa"/>
          </w:tcPr>
          <w:p>
            <w:pPr>
              <w:pStyle w:val="0"/>
            </w:pPr>
            <w:r>
              <w:rPr>
                <w:sz w:val="24"/>
              </w:rPr>
              <w:t xml:space="preserve">городской округ Урай</w:t>
            </w:r>
          </w:p>
        </w:tc>
        <w:tc>
          <w:tcPr>
            <w:tcW w:w="2154" w:type="dxa"/>
          </w:tcPr>
          <w:p>
            <w:pPr>
              <w:pStyle w:val="0"/>
            </w:pPr>
            <w:r>
              <w:rPr>
                <w:sz w:val="24"/>
              </w:rPr>
              <w:t xml:space="preserve">г. Урай</w:t>
            </w:r>
          </w:p>
        </w:tc>
        <w:tc>
          <w:tcPr>
            <w:tcW w:w="2899" w:type="dxa"/>
          </w:tcPr>
          <w:p>
            <w:pPr>
              <w:pStyle w:val="0"/>
            </w:pPr>
            <w:r>
              <w:rPr>
                <w:sz w:val="24"/>
              </w:rPr>
              <w:t xml:space="preserve">Молодежный центр</w:t>
            </w:r>
          </w:p>
        </w:tc>
        <w:tc>
          <w:tcPr>
            <w:tcW w:w="2299" w:type="dxa"/>
          </w:tcPr>
          <w:p>
            <w:pPr>
              <w:pStyle w:val="0"/>
            </w:pPr>
            <w:r>
              <w:rPr>
                <w:sz w:val="24"/>
              </w:rPr>
              <w:t xml:space="preserve">ул. Ленина, д. 97</w:t>
            </w:r>
          </w:p>
        </w:tc>
        <w:tc>
          <w:tcPr>
            <w:tcW w:w="3349" w:type="dxa"/>
          </w:tcPr>
          <w:p>
            <w:pPr>
              <w:pStyle w:val="0"/>
            </w:pPr>
            <w:r>
              <w:rPr>
                <w:sz w:val="24"/>
              </w:rPr>
              <w:t xml:space="preserve">Нормативное состояние, требуется материально-техническое обеспечение</w:t>
            </w:r>
          </w:p>
        </w:tc>
      </w:tr>
      <w:tr>
        <w:tc>
          <w:tcPr>
            <w:tcW w:w="850" w:type="dxa"/>
          </w:tcPr>
          <w:p>
            <w:pPr>
              <w:pStyle w:val="0"/>
            </w:pPr>
            <w:r>
              <w:rPr>
                <w:sz w:val="24"/>
              </w:rPr>
              <w:t xml:space="preserve">20.1.</w:t>
            </w:r>
          </w:p>
        </w:tc>
        <w:tc>
          <w:tcPr>
            <w:tcW w:w="2194" w:type="dxa"/>
            <w:vMerge w:val="restart"/>
          </w:tcPr>
          <w:p>
            <w:pPr>
              <w:pStyle w:val="0"/>
            </w:pPr>
            <w:r>
              <w:rPr>
                <w:sz w:val="24"/>
              </w:rPr>
              <w:t xml:space="preserve">городской округ Сургут</w:t>
            </w:r>
          </w:p>
        </w:tc>
        <w:tc>
          <w:tcPr>
            <w:tcW w:w="2154" w:type="dxa"/>
            <w:vMerge w:val="restart"/>
          </w:tcPr>
          <w:p>
            <w:pPr>
              <w:pStyle w:val="0"/>
            </w:pPr>
            <w:r>
              <w:rPr>
                <w:sz w:val="24"/>
              </w:rPr>
              <w:t xml:space="preserve">г. Сургут</w:t>
            </w:r>
          </w:p>
        </w:tc>
        <w:tc>
          <w:tcPr>
            <w:tcW w:w="2899" w:type="dxa"/>
          </w:tcPr>
          <w:p>
            <w:pPr>
              <w:pStyle w:val="0"/>
            </w:pPr>
            <w:r>
              <w:rPr>
                <w:sz w:val="24"/>
              </w:rPr>
              <w:t xml:space="preserve">Молодежный центр "Цвет"</w:t>
            </w:r>
          </w:p>
        </w:tc>
        <w:tc>
          <w:tcPr>
            <w:tcW w:w="2299" w:type="dxa"/>
          </w:tcPr>
          <w:p>
            <w:pPr>
              <w:pStyle w:val="0"/>
            </w:pPr>
            <w:r>
              <w:rPr>
                <w:sz w:val="24"/>
              </w:rPr>
              <w:t xml:space="preserve">ул. Быстринская, д. 20</w:t>
            </w:r>
          </w:p>
        </w:tc>
        <w:tc>
          <w:tcPr>
            <w:tcW w:w="3349" w:type="dxa"/>
          </w:tcPr>
          <w:p>
            <w:pPr>
              <w:pStyle w:val="0"/>
            </w:pPr>
            <w:r>
              <w:rPr>
                <w:sz w:val="24"/>
              </w:rPr>
              <w:t xml:space="preserve">Нормативное состояние</w:t>
            </w:r>
          </w:p>
        </w:tc>
      </w:tr>
      <w:tr>
        <w:tc>
          <w:tcPr>
            <w:tcW w:w="850" w:type="dxa"/>
          </w:tcPr>
          <w:p>
            <w:pPr>
              <w:pStyle w:val="0"/>
            </w:pPr>
            <w:r>
              <w:rPr>
                <w:sz w:val="24"/>
              </w:rPr>
              <w:t xml:space="preserve">20.2.</w:t>
            </w:r>
          </w:p>
        </w:tc>
        <w:tc>
          <w:tcPr>
            <w:vMerge w:val="continue"/>
          </w:tcPr>
          <w:p/>
        </w:tc>
        <w:tc>
          <w:tcPr>
            <w:vMerge w:val="continue"/>
          </w:tcPr>
          <w:p/>
        </w:tc>
        <w:tc>
          <w:tcPr>
            <w:tcW w:w="2899" w:type="dxa"/>
          </w:tcPr>
          <w:p>
            <w:pPr>
              <w:pStyle w:val="0"/>
            </w:pPr>
            <w:r>
              <w:rPr>
                <w:sz w:val="24"/>
              </w:rPr>
              <w:t xml:space="preserve">Молодежная биржа труда (административное помещение)</w:t>
            </w:r>
          </w:p>
        </w:tc>
        <w:tc>
          <w:tcPr>
            <w:tcW w:w="2299" w:type="dxa"/>
          </w:tcPr>
          <w:p>
            <w:pPr>
              <w:pStyle w:val="0"/>
            </w:pPr>
            <w:r>
              <w:rPr>
                <w:sz w:val="24"/>
              </w:rPr>
              <w:t xml:space="preserve">ул. Просвещения, д. 35</w:t>
            </w:r>
          </w:p>
        </w:tc>
        <w:tc>
          <w:tcPr>
            <w:tcW w:w="3349" w:type="dxa"/>
          </w:tcPr>
          <w:p>
            <w:pPr>
              <w:pStyle w:val="0"/>
            </w:pPr>
            <w:r>
              <w:rPr>
                <w:sz w:val="24"/>
              </w:rPr>
              <w:t xml:space="preserve">Требуется проведение текущего ремонта и капитального ремонта кровли</w:t>
            </w:r>
          </w:p>
        </w:tc>
      </w:tr>
      <w:tr>
        <w:tc>
          <w:tcPr>
            <w:tcW w:w="850" w:type="dxa"/>
          </w:tcPr>
          <w:p>
            <w:pPr>
              <w:pStyle w:val="0"/>
            </w:pPr>
            <w:r>
              <w:rPr>
                <w:sz w:val="24"/>
              </w:rPr>
              <w:t xml:space="preserve">20.3.</w:t>
            </w:r>
          </w:p>
        </w:tc>
        <w:tc>
          <w:tcPr>
            <w:vMerge w:val="continue"/>
          </w:tcPr>
          <w:p/>
        </w:tc>
        <w:tc>
          <w:tcPr>
            <w:vMerge w:val="continue"/>
          </w:tcPr>
          <w:p/>
        </w:tc>
        <w:tc>
          <w:tcPr>
            <w:tcW w:w="2899" w:type="dxa"/>
          </w:tcPr>
          <w:p>
            <w:pPr>
              <w:pStyle w:val="0"/>
            </w:pPr>
            <w:r>
              <w:rPr>
                <w:sz w:val="24"/>
              </w:rPr>
              <w:t xml:space="preserve">Клуб-кафе "Собеседник"</w:t>
            </w:r>
          </w:p>
        </w:tc>
        <w:tc>
          <w:tcPr>
            <w:tcW w:w="2299" w:type="dxa"/>
          </w:tcPr>
          <w:p>
            <w:pPr>
              <w:pStyle w:val="0"/>
            </w:pPr>
            <w:r>
              <w:rPr>
                <w:sz w:val="24"/>
              </w:rPr>
              <w:t xml:space="preserve">ул. Энергетиков, д. 45</w:t>
            </w:r>
          </w:p>
        </w:tc>
        <w:tc>
          <w:tcPr>
            <w:tcW w:w="3349" w:type="dxa"/>
          </w:tcPr>
          <w:p>
            <w:pPr>
              <w:pStyle w:val="0"/>
            </w:pPr>
            <w:r>
              <w:rPr>
                <w:sz w:val="24"/>
              </w:rPr>
              <w:t xml:space="preserve">Требуется проведение текущего ремонта, ремонта входной группы и крыльца, оснащение современной техникой</w:t>
            </w:r>
          </w:p>
        </w:tc>
      </w:tr>
      <w:tr>
        <w:tc>
          <w:tcPr>
            <w:tcW w:w="850" w:type="dxa"/>
          </w:tcPr>
          <w:p>
            <w:pPr>
              <w:pStyle w:val="0"/>
            </w:pPr>
            <w:r>
              <w:rPr>
                <w:sz w:val="24"/>
              </w:rPr>
              <w:t xml:space="preserve">20.4.</w:t>
            </w:r>
          </w:p>
        </w:tc>
        <w:tc>
          <w:tcPr>
            <w:vMerge w:val="continue"/>
          </w:tcPr>
          <w:p/>
        </w:tc>
        <w:tc>
          <w:tcPr>
            <w:vMerge w:val="continue"/>
          </w:tcPr>
          <w:p/>
        </w:tc>
        <w:tc>
          <w:tcPr>
            <w:tcW w:w="2899" w:type="dxa"/>
          </w:tcPr>
          <w:p>
            <w:pPr>
              <w:pStyle w:val="0"/>
            </w:pPr>
            <w:r>
              <w:rPr>
                <w:sz w:val="24"/>
              </w:rPr>
              <w:t xml:space="preserve">Отделение шелкографии и полиграфии</w:t>
            </w:r>
          </w:p>
        </w:tc>
        <w:tc>
          <w:tcPr>
            <w:tcW w:w="2299" w:type="dxa"/>
          </w:tcPr>
          <w:p>
            <w:pPr>
              <w:pStyle w:val="0"/>
            </w:pPr>
            <w:r>
              <w:rPr>
                <w:sz w:val="24"/>
              </w:rPr>
              <w:t xml:space="preserve">ул. И. Каролинского, д. 13</w:t>
            </w:r>
          </w:p>
        </w:tc>
        <w:tc>
          <w:tcPr>
            <w:tcW w:w="3349" w:type="dxa"/>
          </w:tcPr>
          <w:p>
            <w:pPr>
              <w:pStyle w:val="0"/>
            </w:pPr>
            <w:r>
              <w:rPr>
                <w:sz w:val="24"/>
              </w:rPr>
              <w:t xml:space="preserve">Требуется проведение текущего ремонта входных групп и косметический ремонт внутренних помещений</w:t>
            </w:r>
          </w:p>
        </w:tc>
      </w:tr>
      <w:tr>
        <w:tc>
          <w:tcPr>
            <w:tcW w:w="850" w:type="dxa"/>
          </w:tcPr>
          <w:p>
            <w:pPr>
              <w:pStyle w:val="0"/>
            </w:pPr>
            <w:r>
              <w:rPr>
                <w:sz w:val="24"/>
              </w:rPr>
              <w:t xml:space="preserve">20.5.</w:t>
            </w:r>
          </w:p>
        </w:tc>
        <w:tc>
          <w:tcPr>
            <w:vMerge w:val="continue"/>
          </w:tcPr>
          <w:p/>
        </w:tc>
        <w:tc>
          <w:tcPr>
            <w:vMerge w:val="continue"/>
          </w:tcPr>
          <w:p/>
        </w:tc>
        <w:tc>
          <w:tcPr>
            <w:tcW w:w="2899" w:type="dxa"/>
          </w:tcPr>
          <w:p>
            <w:pPr>
              <w:pStyle w:val="0"/>
            </w:pPr>
            <w:r>
              <w:rPr>
                <w:sz w:val="24"/>
              </w:rPr>
              <w:t xml:space="preserve">Швейно-вязальное отделение</w:t>
            </w:r>
          </w:p>
        </w:tc>
        <w:tc>
          <w:tcPr>
            <w:tcW w:w="2299" w:type="dxa"/>
          </w:tcPr>
          <w:p>
            <w:pPr>
              <w:pStyle w:val="0"/>
            </w:pPr>
            <w:r>
              <w:rPr>
                <w:sz w:val="24"/>
              </w:rPr>
              <w:t xml:space="preserve">ул. Студенческая, д. 21</w:t>
            </w:r>
          </w:p>
        </w:tc>
        <w:tc>
          <w:tcPr>
            <w:tcW w:w="3349" w:type="dxa"/>
          </w:tcPr>
          <w:p>
            <w:pPr>
              <w:pStyle w:val="0"/>
            </w:pPr>
            <w:r>
              <w:rPr>
                <w:sz w:val="24"/>
              </w:rPr>
              <w:t xml:space="preserve">Требуется проведение текущего ремонта</w:t>
            </w:r>
          </w:p>
        </w:tc>
      </w:tr>
      <w:tr>
        <w:tc>
          <w:tcPr>
            <w:tcW w:w="850" w:type="dxa"/>
          </w:tcPr>
          <w:p>
            <w:pPr>
              <w:pStyle w:val="0"/>
            </w:pPr>
            <w:r>
              <w:rPr>
                <w:sz w:val="24"/>
              </w:rPr>
              <w:t xml:space="preserve">20.6.</w:t>
            </w:r>
          </w:p>
        </w:tc>
        <w:tc>
          <w:tcPr>
            <w:vMerge w:val="continue"/>
          </w:tcPr>
          <w:p/>
        </w:tc>
        <w:tc>
          <w:tcPr>
            <w:vMerge w:val="continue"/>
          </w:tcPr>
          <w:p/>
        </w:tc>
        <w:tc>
          <w:tcPr>
            <w:tcW w:w="2899" w:type="dxa"/>
          </w:tcPr>
          <w:p>
            <w:pPr>
              <w:pStyle w:val="0"/>
            </w:pPr>
            <w:r>
              <w:rPr>
                <w:sz w:val="24"/>
              </w:rPr>
              <w:t xml:space="preserve">Мини-прачечная</w:t>
            </w:r>
          </w:p>
        </w:tc>
        <w:tc>
          <w:tcPr>
            <w:tcW w:w="2299" w:type="dxa"/>
          </w:tcPr>
          <w:p>
            <w:pPr>
              <w:pStyle w:val="0"/>
            </w:pPr>
            <w:r>
              <w:rPr>
                <w:sz w:val="24"/>
              </w:rPr>
              <w:t xml:space="preserve">ул. Майская, д. 10</w:t>
            </w:r>
          </w:p>
        </w:tc>
        <w:tc>
          <w:tcPr>
            <w:tcW w:w="3349" w:type="dxa"/>
          </w:tcPr>
          <w:p>
            <w:pPr>
              <w:pStyle w:val="0"/>
            </w:pPr>
            <w:r>
              <w:rPr>
                <w:sz w:val="24"/>
              </w:rPr>
              <w:t xml:space="preserve">Требуется проведение текущего ремонта</w:t>
            </w:r>
          </w:p>
        </w:tc>
      </w:tr>
      <w:tr>
        <w:tc>
          <w:tcPr>
            <w:tcW w:w="850" w:type="dxa"/>
          </w:tcPr>
          <w:p>
            <w:pPr>
              <w:pStyle w:val="0"/>
            </w:pPr>
            <w:r>
              <w:rPr>
                <w:sz w:val="24"/>
              </w:rPr>
              <w:t xml:space="preserve">20.7.</w:t>
            </w:r>
          </w:p>
        </w:tc>
        <w:tc>
          <w:tcPr>
            <w:vMerge w:val="continue"/>
          </w:tcPr>
          <w:p/>
        </w:tc>
        <w:tc>
          <w:tcPr>
            <w:vMerge w:val="continue"/>
          </w:tcPr>
          <w:p/>
        </w:tc>
        <w:tc>
          <w:tcPr>
            <w:tcW w:w="2899" w:type="dxa"/>
          </w:tcPr>
          <w:p>
            <w:pPr>
              <w:pStyle w:val="0"/>
            </w:pPr>
            <w:r>
              <w:rPr>
                <w:sz w:val="24"/>
              </w:rPr>
              <w:t xml:space="preserve">Молодежный центр "Формат"</w:t>
            </w:r>
          </w:p>
        </w:tc>
        <w:tc>
          <w:tcPr>
            <w:tcW w:w="2299" w:type="dxa"/>
          </w:tcPr>
          <w:p>
            <w:pPr>
              <w:pStyle w:val="0"/>
            </w:pPr>
            <w:r>
              <w:rPr>
                <w:sz w:val="24"/>
              </w:rPr>
              <w:t xml:space="preserve">ул. Дзержинского, д. 7/1</w:t>
            </w:r>
          </w:p>
        </w:tc>
        <w:tc>
          <w:tcPr>
            <w:tcW w:w="3349" w:type="dxa"/>
          </w:tcPr>
          <w:p>
            <w:pPr>
              <w:pStyle w:val="0"/>
            </w:pPr>
            <w:r>
              <w:rPr>
                <w:sz w:val="24"/>
              </w:rPr>
              <w:t xml:space="preserve">Требуется проведение текущего ремонта</w:t>
            </w:r>
          </w:p>
        </w:tc>
      </w:tr>
      <w:tr>
        <w:tc>
          <w:tcPr>
            <w:tcW w:w="850" w:type="dxa"/>
          </w:tcPr>
          <w:p>
            <w:pPr>
              <w:pStyle w:val="0"/>
            </w:pPr>
            <w:r>
              <w:rPr>
                <w:sz w:val="24"/>
              </w:rPr>
              <w:t xml:space="preserve">20.8.</w:t>
            </w:r>
          </w:p>
        </w:tc>
        <w:tc>
          <w:tcPr>
            <w:vMerge w:val="continue"/>
          </w:tcPr>
          <w:p/>
        </w:tc>
        <w:tc>
          <w:tcPr>
            <w:vMerge w:val="continue"/>
          </w:tcPr>
          <w:p/>
        </w:tc>
        <w:tc>
          <w:tcPr>
            <w:tcW w:w="2899" w:type="dxa"/>
          </w:tcPr>
          <w:p>
            <w:pPr>
              <w:pStyle w:val="0"/>
            </w:pPr>
            <w:r>
              <w:rPr>
                <w:sz w:val="24"/>
              </w:rPr>
              <w:t xml:space="preserve">Молодежно-подростковый клуб "Горизонт"</w:t>
            </w:r>
          </w:p>
        </w:tc>
        <w:tc>
          <w:tcPr>
            <w:tcW w:w="2299" w:type="dxa"/>
          </w:tcPr>
          <w:p>
            <w:pPr>
              <w:pStyle w:val="0"/>
            </w:pPr>
            <w:r>
              <w:rPr>
                <w:sz w:val="24"/>
              </w:rPr>
              <w:t xml:space="preserve">ул. Островского, д. 21А</w:t>
            </w:r>
          </w:p>
        </w:tc>
        <w:tc>
          <w:tcPr>
            <w:tcW w:w="3349" w:type="dxa"/>
          </w:tcPr>
          <w:p>
            <w:pPr>
              <w:pStyle w:val="0"/>
            </w:pPr>
            <w:r>
              <w:rPr>
                <w:sz w:val="24"/>
              </w:rPr>
              <w:t xml:space="preserve">Нормативное состояние</w:t>
            </w:r>
          </w:p>
        </w:tc>
      </w:tr>
      <w:tr>
        <w:tc>
          <w:tcPr>
            <w:tcW w:w="850" w:type="dxa"/>
          </w:tcPr>
          <w:p>
            <w:pPr>
              <w:pStyle w:val="0"/>
            </w:pPr>
            <w:r>
              <w:rPr>
                <w:sz w:val="24"/>
              </w:rPr>
              <w:t xml:space="preserve">20.9.</w:t>
            </w:r>
          </w:p>
        </w:tc>
        <w:tc>
          <w:tcPr>
            <w:vMerge w:val="continue"/>
          </w:tcPr>
          <w:p/>
        </w:tc>
        <w:tc>
          <w:tcPr>
            <w:vMerge w:val="continue"/>
          </w:tcPr>
          <w:p/>
        </w:tc>
        <w:tc>
          <w:tcPr>
            <w:tcW w:w="2899" w:type="dxa"/>
          </w:tcPr>
          <w:p>
            <w:pPr>
              <w:pStyle w:val="0"/>
            </w:pPr>
            <w:r>
              <w:rPr>
                <w:sz w:val="24"/>
              </w:rPr>
              <w:t xml:space="preserve">Молодежно-подростковый клуб "Романтик"</w:t>
            </w:r>
          </w:p>
        </w:tc>
        <w:tc>
          <w:tcPr>
            <w:tcW w:w="2299" w:type="dxa"/>
          </w:tcPr>
          <w:p>
            <w:pPr>
              <w:pStyle w:val="0"/>
            </w:pPr>
            <w:r>
              <w:rPr>
                <w:sz w:val="24"/>
              </w:rPr>
              <w:t xml:space="preserve">ул. Пушкина, д. 8/2</w:t>
            </w:r>
          </w:p>
        </w:tc>
        <w:tc>
          <w:tcPr>
            <w:tcW w:w="3349" w:type="dxa"/>
          </w:tcPr>
          <w:p>
            <w:pPr>
              <w:pStyle w:val="0"/>
            </w:pPr>
            <w:r>
              <w:rPr>
                <w:sz w:val="24"/>
              </w:rPr>
              <w:t xml:space="preserve">Требуется проведение текущего ремонта помещений, капитального ремонта крыльца</w:t>
            </w:r>
          </w:p>
        </w:tc>
      </w:tr>
      <w:tr>
        <w:tc>
          <w:tcPr>
            <w:tcW w:w="850" w:type="dxa"/>
          </w:tcPr>
          <w:p>
            <w:pPr>
              <w:pStyle w:val="0"/>
            </w:pPr>
            <w:r>
              <w:rPr>
                <w:sz w:val="24"/>
              </w:rPr>
              <w:t xml:space="preserve">20.10.</w:t>
            </w:r>
          </w:p>
        </w:tc>
        <w:tc>
          <w:tcPr>
            <w:vMerge w:val="continue"/>
          </w:tcPr>
          <w:p/>
        </w:tc>
        <w:tc>
          <w:tcPr>
            <w:vMerge w:val="continue"/>
          </w:tcPr>
          <w:p/>
        </w:tc>
        <w:tc>
          <w:tcPr>
            <w:tcW w:w="2899" w:type="dxa"/>
          </w:tcPr>
          <w:p>
            <w:pPr>
              <w:pStyle w:val="0"/>
            </w:pPr>
            <w:r>
              <w:rPr>
                <w:sz w:val="24"/>
              </w:rPr>
              <w:t xml:space="preserve">Молодежно-подростковый клуб "Факел"</w:t>
            </w:r>
          </w:p>
        </w:tc>
        <w:tc>
          <w:tcPr>
            <w:tcW w:w="2299" w:type="dxa"/>
          </w:tcPr>
          <w:p>
            <w:pPr>
              <w:pStyle w:val="0"/>
            </w:pPr>
            <w:r>
              <w:rPr>
                <w:sz w:val="24"/>
              </w:rPr>
              <w:t xml:space="preserve">ул. Кукуевицкого, д. 10/4</w:t>
            </w:r>
          </w:p>
        </w:tc>
        <w:tc>
          <w:tcPr>
            <w:tcW w:w="3349" w:type="dxa"/>
          </w:tcPr>
          <w:p>
            <w:pPr>
              <w:pStyle w:val="0"/>
            </w:pPr>
            <w:r>
              <w:rPr>
                <w:sz w:val="24"/>
              </w:rPr>
              <w:t xml:space="preserve">Нормативное состояние</w:t>
            </w:r>
          </w:p>
        </w:tc>
      </w:tr>
      <w:tr>
        <w:tc>
          <w:tcPr>
            <w:tcW w:w="850" w:type="dxa"/>
          </w:tcPr>
          <w:p>
            <w:pPr>
              <w:pStyle w:val="0"/>
            </w:pPr>
            <w:r>
              <w:rPr>
                <w:sz w:val="24"/>
              </w:rPr>
              <w:t xml:space="preserve">20.11.</w:t>
            </w:r>
          </w:p>
        </w:tc>
        <w:tc>
          <w:tcPr>
            <w:vMerge w:val="continue"/>
          </w:tcPr>
          <w:p/>
        </w:tc>
        <w:tc>
          <w:tcPr>
            <w:vMerge w:val="continue"/>
          </w:tcPr>
          <w:p/>
        </w:tc>
        <w:tc>
          <w:tcPr>
            <w:tcW w:w="2899" w:type="dxa"/>
          </w:tcPr>
          <w:p>
            <w:pPr>
              <w:pStyle w:val="0"/>
            </w:pPr>
            <w:r>
              <w:rPr>
                <w:sz w:val="24"/>
              </w:rPr>
              <w:t xml:space="preserve">Молодежно-подростковый клуб "Югория"</w:t>
            </w:r>
          </w:p>
        </w:tc>
        <w:tc>
          <w:tcPr>
            <w:tcW w:w="2299" w:type="dxa"/>
          </w:tcPr>
          <w:p>
            <w:pPr>
              <w:pStyle w:val="0"/>
            </w:pPr>
            <w:r>
              <w:rPr>
                <w:sz w:val="24"/>
              </w:rPr>
              <w:t xml:space="preserve">ул. Крылова, д. 19</w:t>
            </w:r>
          </w:p>
        </w:tc>
        <w:tc>
          <w:tcPr>
            <w:tcW w:w="3349" w:type="dxa"/>
          </w:tcPr>
          <w:p>
            <w:pPr>
              <w:pStyle w:val="0"/>
            </w:pPr>
            <w:r>
              <w:rPr>
                <w:sz w:val="24"/>
              </w:rPr>
              <w:t xml:space="preserve">Требуется проведение текущего ремонта помещений, капитального ремонта крыльца</w:t>
            </w:r>
          </w:p>
        </w:tc>
      </w:tr>
      <w:tr>
        <w:tc>
          <w:tcPr>
            <w:tcW w:w="850" w:type="dxa"/>
          </w:tcPr>
          <w:p>
            <w:pPr>
              <w:pStyle w:val="0"/>
            </w:pPr>
            <w:r>
              <w:rPr>
                <w:sz w:val="24"/>
              </w:rPr>
              <w:t xml:space="preserve">20.12.</w:t>
            </w:r>
          </w:p>
        </w:tc>
        <w:tc>
          <w:tcPr>
            <w:vMerge w:val="continue"/>
          </w:tcPr>
          <w:p/>
        </w:tc>
        <w:tc>
          <w:tcPr>
            <w:vMerge w:val="continue"/>
          </w:tcPr>
          <w:p/>
        </w:tc>
        <w:tc>
          <w:tcPr>
            <w:tcW w:w="2899" w:type="dxa"/>
          </w:tcPr>
          <w:p>
            <w:pPr>
              <w:pStyle w:val="0"/>
            </w:pPr>
            <w:r>
              <w:rPr>
                <w:sz w:val="24"/>
              </w:rPr>
              <w:t xml:space="preserve">Молодежно-подростковый клуб "Югра"</w:t>
            </w:r>
          </w:p>
        </w:tc>
        <w:tc>
          <w:tcPr>
            <w:tcW w:w="2299" w:type="dxa"/>
          </w:tcPr>
          <w:p>
            <w:pPr>
              <w:pStyle w:val="0"/>
            </w:pPr>
            <w:r>
              <w:rPr>
                <w:sz w:val="24"/>
              </w:rPr>
              <w:t xml:space="preserve">ул. Московская, д. 34Б</w:t>
            </w:r>
          </w:p>
        </w:tc>
        <w:tc>
          <w:tcPr>
            <w:tcW w:w="3349" w:type="dxa"/>
          </w:tcPr>
          <w:p>
            <w:pPr>
              <w:pStyle w:val="0"/>
            </w:pPr>
            <w:r>
              <w:rPr>
                <w:sz w:val="24"/>
              </w:rPr>
              <w:t xml:space="preserve">Требуется проведение текущего ремонта помещений, запасного выхода и крыльца</w:t>
            </w:r>
          </w:p>
        </w:tc>
      </w:tr>
      <w:tr>
        <w:tc>
          <w:tcPr>
            <w:tcW w:w="850" w:type="dxa"/>
          </w:tcPr>
          <w:p>
            <w:pPr>
              <w:pStyle w:val="0"/>
            </w:pPr>
            <w:r>
              <w:rPr>
                <w:sz w:val="24"/>
              </w:rPr>
              <w:t xml:space="preserve">20.13.</w:t>
            </w:r>
          </w:p>
        </w:tc>
        <w:tc>
          <w:tcPr>
            <w:vMerge w:val="continue"/>
          </w:tcPr>
          <w:p/>
        </w:tc>
        <w:tc>
          <w:tcPr>
            <w:vMerge w:val="continue"/>
          </w:tcPr>
          <w:p/>
        </w:tc>
        <w:tc>
          <w:tcPr>
            <w:tcW w:w="2899" w:type="dxa"/>
          </w:tcPr>
          <w:p>
            <w:pPr>
              <w:pStyle w:val="0"/>
            </w:pPr>
            <w:r>
              <w:rPr>
                <w:sz w:val="24"/>
              </w:rPr>
              <w:t xml:space="preserve">Молодежно-подростковый клуб "Юный геолог"</w:t>
            </w:r>
          </w:p>
        </w:tc>
        <w:tc>
          <w:tcPr>
            <w:tcW w:w="2299" w:type="dxa"/>
          </w:tcPr>
          <w:p>
            <w:pPr>
              <w:pStyle w:val="0"/>
            </w:pPr>
            <w:r>
              <w:rPr>
                <w:sz w:val="24"/>
              </w:rPr>
              <w:t xml:space="preserve">ул. Мелик-Карамова, д. 72</w:t>
            </w:r>
          </w:p>
        </w:tc>
        <w:tc>
          <w:tcPr>
            <w:tcW w:w="3349" w:type="dxa"/>
          </w:tcPr>
          <w:p>
            <w:pPr>
              <w:pStyle w:val="0"/>
            </w:pPr>
            <w:r>
              <w:rPr>
                <w:sz w:val="24"/>
              </w:rPr>
              <w:t xml:space="preserve">Требуется проведение текущего ремонта</w:t>
            </w:r>
          </w:p>
        </w:tc>
      </w:tr>
      <w:tr>
        <w:tc>
          <w:tcPr>
            <w:tcW w:w="850" w:type="dxa"/>
          </w:tcPr>
          <w:p>
            <w:pPr>
              <w:pStyle w:val="0"/>
            </w:pPr>
            <w:r>
              <w:rPr>
                <w:sz w:val="24"/>
              </w:rPr>
              <w:t xml:space="preserve">20.14.</w:t>
            </w:r>
          </w:p>
        </w:tc>
        <w:tc>
          <w:tcPr>
            <w:vMerge w:val="continue"/>
          </w:tcPr>
          <w:p/>
        </w:tc>
        <w:tc>
          <w:tcPr>
            <w:vMerge w:val="continue"/>
          </w:tcPr>
          <w:p/>
        </w:tc>
        <w:tc>
          <w:tcPr>
            <w:tcW w:w="2899" w:type="dxa"/>
          </w:tcPr>
          <w:p>
            <w:pPr>
              <w:pStyle w:val="0"/>
            </w:pPr>
            <w:r>
              <w:rPr>
                <w:sz w:val="24"/>
              </w:rPr>
              <w:t xml:space="preserve">Молодежный центр технического моделирования "Амулет"</w:t>
            </w:r>
          </w:p>
        </w:tc>
        <w:tc>
          <w:tcPr>
            <w:tcW w:w="2299" w:type="dxa"/>
          </w:tcPr>
          <w:p>
            <w:pPr>
              <w:pStyle w:val="0"/>
            </w:pPr>
            <w:r>
              <w:rPr>
                <w:sz w:val="24"/>
              </w:rPr>
              <w:t xml:space="preserve">ул. Энтузиастов, д. 1</w:t>
            </w:r>
          </w:p>
        </w:tc>
        <w:tc>
          <w:tcPr>
            <w:tcW w:w="3349" w:type="dxa"/>
          </w:tcPr>
          <w:p>
            <w:pPr>
              <w:pStyle w:val="0"/>
            </w:pPr>
            <w:r>
              <w:rPr>
                <w:sz w:val="24"/>
              </w:rPr>
              <w:t xml:space="preserve">Требуется проведение текущего ремонта помещений и фасада</w:t>
            </w:r>
          </w:p>
        </w:tc>
      </w:tr>
      <w:tr>
        <w:tc>
          <w:tcPr>
            <w:tcW w:w="850" w:type="dxa"/>
          </w:tcPr>
          <w:p>
            <w:pPr>
              <w:pStyle w:val="0"/>
            </w:pPr>
            <w:r>
              <w:rPr>
                <w:sz w:val="24"/>
              </w:rPr>
              <w:t xml:space="preserve">20.15.</w:t>
            </w:r>
          </w:p>
        </w:tc>
        <w:tc>
          <w:tcPr>
            <w:vMerge w:val="continue"/>
          </w:tcPr>
          <w:p/>
        </w:tc>
        <w:tc>
          <w:tcPr>
            <w:vMerge w:val="continue"/>
          </w:tcPr>
          <w:p/>
        </w:tc>
        <w:tc>
          <w:tcPr>
            <w:tcW w:w="2899" w:type="dxa"/>
          </w:tcPr>
          <w:p>
            <w:pPr>
              <w:pStyle w:val="0"/>
            </w:pPr>
            <w:r>
              <w:rPr>
                <w:sz w:val="24"/>
              </w:rPr>
              <w:t xml:space="preserve">Досуговая площадка</w:t>
            </w:r>
          </w:p>
          <w:p>
            <w:pPr>
              <w:pStyle w:val="0"/>
            </w:pPr>
            <w:r>
              <w:rPr>
                <w:sz w:val="24"/>
              </w:rPr>
              <w:t xml:space="preserve">(п. Снежный)</w:t>
            </w:r>
          </w:p>
        </w:tc>
        <w:tc>
          <w:tcPr>
            <w:tcW w:w="2299" w:type="dxa"/>
          </w:tcPr>
          <w:p>
            <w:pPr>
              <w:pStyle w:val="0"/>
            </w:pPr>
            <w:r>
              <w:rPr>
                <w:sz w:val="24"/>
              </w:rPr>
              <w:t xml:space="preserve">ул. Белоярская, д. 2/1</w:t>
            </w:r>
          </w:p>
        </w:tc>
        <w:tc>
          <w:tcPr>
            <w:tcW w:w="3349" w:type="dxa"/>
          </w:tcPr>
          <w:p>
            <w:pPr>
              <w:pStyle w:val="0"/>
            </w:pPr>
            <w:r>
              <w:rPr>
                <w:sz w:val="24"/>
              </w:rPr>
              <w:t xml:space="preserve">Требуется проведение текущего ремонта</w:t>
            </w:r>
          </w:p>
        </w:tc>
      </w:tr>
      <w:tr>
        <w:tc>
          <w:tcPr>
            <w:tcW w:w="850" w:type="dxa"/>
          </w:tcPr>
          <w:p>
            <w:pPr>
              <w:pStyle w:val="0"/>
            </w:pPr>
            <w:r>
              <w:rPr>
                <w:sz w:val="24"/>
              </w:rPr>
              <w:t xml:space="preserve">20.16.</w:t>
            </w:r>
          </w:p>
        </w:tc>
        <w:tc>
          <w:tcPr>
            <w:vMerge w:val="continue"/>
          </w:tcPr>
          <w:p/>
        </w:tc>
        <w:tc>
          <w:tcPr>
            <w:vMerge w:val="continue"/>
          </w:tcPr>
          <w:p/>
        </w:tc>
        <w:tc>
          <w:tcPr>
            <w:tcW w:w="2899" w:type="dxa"/>
          </w:tcPr>
          <w:p>
            <w:pPr>
              <w:pStyle w:val="0"/>
            </w:pPr>
            <w:r>
              <w:rPr>
                <w:sz w:val="24"/>
              </w:rPr>
              <w:t xml:space="preserve">Молодежный центр</w:t>
            </w:r>
          </w:p>
        </w:tc>
        <w:tc>
          <w:tcPr>
            <w:tcW w:w="2299" w:type="dxa"/>
          </w:tcPr>
          <w:p>
            <w:pPr>
              <w:pStyle w:val="0"/>
            </w:pPr>
            <w:r>
              <w:rPr>
                <w:sz w:val="24"/>
              </w:rPr>
              <w:t xml:space="preserve">ул. Просвещения, д. 29</w:t>
            </w:r>
          </w:p>
        </w:tc>
        <w:tc>
          <w:tcPr>
            <w:tcW w:w="3349" w:type="dxa"/>
          </w:tcPr>
          <w:p>
            <w:pPr>
              <w:pStyle w:val="0"/>
            </w:pPr>
            <w:r>
              <w:rPr>
                <w:sz w:val="24"/>
              </w:rPr>
              <w:t xml:space="preserve">Требуется проведение текущего ремонта помещений, запасного выхода и крыльца</w:t>
            </w:r>
          </w:p>
        </w:tc>
      </w:tr>
      <w:tr>
        <w:tc>
          <w:tcPr>
            <w:tcW w:w="850" w:type="dxa"/>
          </w:tcPr>
          <w:p>
            <w:pPr>
              <w:pStyle w:val="0"/>
            </w:pPr>
            <w:r>
              <w:rPr>
                <w:sz w:val="24"/>
              </w:rPr>
              <w:t xml:space="preserve">20.17.</w:t>
            </w:r>
          </w:p>
        </w:tc>
        <w:tc>
          <w:tcPr>
            <w:vMerge w:val="continue"/>
          </w:tcPr>
          <w:p/>
        </w:tc>
        <w:tc>
          <w:tcPr>
            <w:vMerge w:val="continue"/>
          </w:tcPr>
          <w:p/>
        </w:tc>
        <w:tc>
          <w:tcPr>
            <w:tcW w:w="2899" w:type="dxa"/>
          </w:tcPr>
          <w:p>
            <w:pPr>
              <w:pStyle w:val="0"/>
            </w:pPr>
            <w:r>
              <w:rPr>
                <w:sz w:val="24"/>
              </w:rPr>
              <w:t xml:space="preserve">Молодежно-подростковый клуб "Истоки"</w:t>
            </w:r>
          </w:p>
        </w:tc>
        <w:tc>
          <w:tcPr>
            <w:tcW w:w="2299" w:type="dxa"/>
          </w:tcPr>
          <w:p>
            <w:pPr>
              <w:pStyle w:val="0"/>
            </w:pPr>
            <w:r>
              <w:rPr>
                <w:sz w:val="24"/>
              </w:rPr>
              <w:t xml:space="preserve">ул. Лермонтова, д. 7/2</w:t>
            </w:r>
          </w:p>
        </w:tc>
        <w:tc>
          <w:tcPr>
            <w:tcW w:w="3349" w:type="dxa"/>
          </w:tcPr>
          <w:p>
            <w:pPr>
              <w:pStyle w:val="0"/>
            </w:pPr>
            <w:r>
              <w:rPr>
                <w:sz w:val="24"/>
              </w:rPr>
              <w:t xml:space="preserve">Требуется проведение текущего ремонта помещений, капитального ремонта крыльца</w:t>
            </w:r>
          </w:p>
        </w:tc>
      </w:tr>
      <w:tr>
        <w:tc>
          <w:tcPr>
            <w:tcW w:w="850" w:type="dxa"/>
          </w:tcPr>
          <w:p>
            <w:pPr>
              <w:pStyle w:val="0"/>
            </w:pPr>
            <w:r>
              <w:rPr>
                <w:sz w:val="24"/>
              </w:rPr>
              <w:t xml:space="preserve">20.18.</w:t>
            </w:r>
          </w:p>
        </w:tc>
        <w:tc>
          <w:tcPr>
            <w:vMerge w:val="continue"/>
          </w:tcPr>
          <w:p/>
        </w:tc>
        <w:tc>
          <w:tcPr>
            <w:vMerge w:val="continue"/>
          </w:tcPr>
          <w:p/>
        </w:tc>
        <w:tc>
          <w:tcPr>
            <w:tcW w:w="2899" w:type="dxa"/>
          </w:tcPr>
          <w:p>
            <w:pPr>
              <w:pStyle w:val="0"/>
            </w:pPr>
            <w:r>
              <w:rPr>
                <w:sz w:val="24"/>
              </w:rPr>
              <w:t xml:space="preserve">Молодежный ресурсный центр</w:t>
            </w:r>
          </w:p>
        </w:tc>
        <w:tc>
          <w:tcPr>
            <w:tcW w:w="2299" w:type="dxa"/>
          </w:tcPr>
          <w:p>
            <w:pPr>
              <w:pStyle w:val="0"/>
            </w:pPr>
            <w:r>
              <w:rPr>
                <w:sz w:val="24"/>
              </w:rPr>
              <w:t xml:space="preserve">ул. Гагарина, д. 4</w:t>
            </w:r>
          </w:p>
        </w:tc>
        <w:tc>
          <w:tcPr>
            <w:tcW w:w="3349" w:type="dxa"/>
          </w:tcPr>
          <w:p>
            <w:pPr>
              <w:pStyle w:val="0"/>
            </w:pPr>
            <w:r>
              <w:rPr>
                <w:sz w:val="24"/>
              </w:rPr>
              <w:t xml:space="preserve">Требуется проведение текущего ремонта помещений, запасного выхода и крыльца</w:t>
            </w:r>
          </w:p>
        </w:tc>
      </w:tr>
      <w:tr>
        <w:tc>
          <w:tcPr>
            <w:tcW w:w="850" w:type="dxa"/>
          </w:tcPr>
          <w:p>
            <w:pPr>
              <w:pStyle w:val="0"/>
            </w:pPr>
            <w:r>
              <w:rPr>
                <w:sz w:val="24"/>
              </w:rPr>
              <w:t xml:space="preserve">20.19.</w:t>
            </w:r>
          </w:p>
        </w:tc>
        <w:tc>
          <w:tcPr>
            <w:vMerge w:val="continue"/>
          </w:tcPr>
          <w:p/>
        </w:tc>
        <w:tc>
          <w:tcPr>
            <w:vMerge w:val="continue"/>
          </w:tcPr>
          <w:p/>
        </w:tc>
        <w:tc>
          <w:tcPr>
            <w:tcW w:w="2899" w:type="dxa"/>
          </w:tcPr>
          <w:p>
            <w:pPr>
              <w:pStyle w:val="0"/>
            </w:pPr>
            <w:r>
              <w:rPr>
                <w:sz w:val="24"/>
              </w:rPr>
              <w:t xml:space="preserve">Центр реализации профилактических программ</w:t>
            </w:r>
          </w:p>
        </w:tc>
        <w:tc>
          <w:tcPr>
            <w:tcW w:w="2299" w:type="dxa"/>
          </w:tcPr>
          <w:p>
            <w:pPr>
              <w:pStyle w:val="0"/>
            </w:pPr>
            <w:r>
              <w:rPr>
                <w:sz w:val="24"/>
              </w:rPr>
              <w:t xml:space="preserve">ул. Мира, д. 36</w:t>
            </w:r>
          </w:p>
        </w:tc>
        <w:tc>
          <w:tcPr>
            <w:tcW w:w="3349" w:type="dxa"/>
          </w:tcPr>
          <w:p>
            <w:pPr>
              <w:pStyle w:val="0"/>
            </w:pPr>
            <w:r>
              <w:rPr>
                <w:sz w:val="24"/>
              </w:rPr>
              <w:t xml:space="preserve">Требуется проведение текущего ремонта</w:t>
            </w:r>
          </w:p>
        </w:tc>
      </w:tr>
      <w:tr>
        <w:tc>
          <w:tcPr>
            <w:tcW w:w="850" w:type="dxa"/>
          </w:tcPr>
          <w:p>
            <w:pPr>
              <w:pStyle w:val="0"/>
            </w:pPr>
            <w:r>
              <w:rPr>
                <w:sz w:val="24"/>
              </w:rPr>
              <w:t xml:space="preserve">20.20.</w:t>
            </w:r>
          </w:p>
        </w:tc>
        <w:tc>
          <w:tcPr>
            <w:vMerge w:val="continue"/>
          </w:tcPr>
          <w:p/>
        </w:tc>
        <w:tc>
          <w:tcPr>
            <w:vMerge w:val="continue"/>
          </w:tcPr>
          <w:p/>
        </w:tc>
        <w:tc>
          <w:tcPr>
            <w:tcW w:w="2899" w:type="dxa"/>
          </w:tcPr>
          <w:p>
            <w:pPr>
              <w:pStyle w:val="0"/>
            </w:pPr>
            <w:r>
              <w:rPr>
                <w:sz w:val="24"/>
              </w:rPr>
              <w:t xml:space="preserve">Центр поддержки молодежных движений</w:t>
            </w:r>
          </w:p>
        </w:tc>
        <w:tc>
          <w:tcPr>
            <w:tcW w:w="2299" w:type="dxa"/>
          </w:tcPr>
          <w:p>
            <w:pPr>
              <w:pStyle w:val="0"/>
            </w:pPr>
            <w:r>
              <w:rPr>
                <w:sz w:val="24"/>
              </w:rPr>
              <w:t xml:space="preserve">ул. Республики, д. 80</w:t>
            </w:r>
          </w:p>
        </w:tc>
        <w:tc>
          <w:tcPr>
            <w:tcW w:w="3349" w:type="dxa"/>
          </w:tcPr>
          <w:p>
            <w:pPr>
              <w:pStyle w:val="0"/>
            </w:pPr>
            <w:r>
              <w:rPr>
                <w:sz w:val="24"/>
              </w:rPr>
              <w:t xml:space="preserve">Требуется проведение текущего ремонта</w:t>
            </w:r>
          </w:p>
        </w:tc>
      </w:tr>
      <w:tr>
        <w:tc>
          <w:tcPr>
            <w:tcW w:w="850" w:type="dxa"/>
          </w:tcPr>
          <w:p>
            <w:pPr>
              <w:pStyle w:val="0"/>
            </w:pPr>
            <w:r>
              <w:rPr>
                <w:sz w:val="24"/>
              </w:rPr>
              <w:t xml:space="preserve">20.21.</w:t>
            </w:r>
          </w:p>
        </w:tc>
        <w:tc>
          <w:tcPr>
            <w:vMerge w:val="continue"/>
          </w:tcPr>
          <w:p/>
        </w:tc>
        <w:tc>
          <w:tcPr>
            <w:vMerge w:val="continue"/>
          </w:tcPr>
          <w:p/>
        </w:tc>
        <w:tc>
          <w:tcPr>
            <w:tcW w:w="2899" w:type="dxa"/>
          </w:tcPr>
          <w:p>
            <w:pPr>
              <w:pStyle w:val="0"/>
            </w:pPr>
            <w:r>
              <w:rPr>
                <w:sz w:val="24"/>
              </w:rPr>
              <w:t xml:space="preserve">Административное помещение</w:t>
            </w:r>
          </w:p>
        </w:tc>
        <w:tc>
          <w:tcPr>
            <w:tcW w:w="2299" w:type="dxa"/>
          </w:tcPr>
          <w:p>
            <w:pPr>
              <w:pStyle w:val="0"/>
            </w:pPr>
            <w:r>
              <w:rPr>
                <w:sz w:val="24"/>
              </w:rPr>
              <w:t xml:space="preserve">ул. Декабристов, д. 3</w:t>
            </w:r>
          </w:p>
        </w:tc>
        <w:tc>
          <w:tcPr>
            <w:tcW w:w="3349" w:type="dxa"/>
          </w:tcPr>
          <w:p>
            <w:pPr>
              <w:pStyle w:val="0"/>
            </w:pPr>
            <w:r>
              <w:rPr>
                <w:sz w:val="24"/>
              </w:rPr>
              <w:t xml:space="preserve">Требуется проведение текущего ремонта</w:t>
            </w:r>
          </w:p>
        </w:tc>
      </w:tr>
      <w:tr>
        <w:tc>
          <w:tcPr>
            <w:tcW w:w="850" w:type="dxa"/>
          </w:tcPr>
          <w:p>
            <w:pPr>
              <w:pStyle w:val="0"/>
            </w:pPr>
            <w:r>
              <w:rPr>
                <w:sz w:val="24"/>
              </w:rPr>
              <w:t xml:space="preserve">20.22.</w:t>
            </w:r>
          </w:p>
        </w:tc>
        <w:tc>
          <w:tcPr>
            <w:vMerge w:val="continue"/>
          </w:tcPr>
          <w:p/>
        </w:tc>
        <w:tc>
          <w:tcPr>
            <w:vMerge w:val="continue"/>
          </w:tcPr>
          <w:p/>
        </w:tc>
        <w:tc>
          <w:tcPr>
            <w:tcW w:w="2899" w:type="dxa"/>
          </w:tcPr>
          <w:p>
            <w:pPr>
              <w:pStyle w:val="0"/>
            </w:pPr>
            <w:r>
              <w:rPr>
                <w:sz w:val="24"/>
              </w:rPr>
              <w:t xml:space="preserve">Центр "Барсова гора"</w:t>
            </w:r>
          </w:p>
          <w:p>
            <w:pPr>
              <w:pStyle w:val="0"/>
            </w:pPr>
            <w:r>
              <w:rPr>
                <w:sz w:val="24"/>
              </w:rPr>
              <w:t xml:space="preserve">(пгт. Барсово)</w:t>
            </w:r>
          </w:p>
        </w:tc>
        <w:tc>
          <w:tcPr>
            <w:tcW w:w="2299" w:type="dxa"/>
          </w:tcPr>
          <w:p>
            <w:pPr>
              <w:pStyle w:val="0"/>
            </w:pPr>
            <w:r>
              <w:rPr>
                <w:sz w:val="24"/>
              </w:rPr>
              <w:t xml:space="preserve">ул. Олимпийская, д. 3</w:t>
            </w:r>
          </w:p>
        </w:tc>
        <w:tc>
          <w:tcPr>
            <w:tcW w:w="3349" w:type="dxa"/>
          </w:tcPr>
          <w:p>
            <w:pPr>
              <w:pStyle w:val="0"/>
            </w:pPr>
            <w:r>
              <w:rPr>
                <w:sz w:val="24"/>
              </w:rPr>
              <w:t xml:space="preserve">Требуется проведение реконструкция/капитальный ремонт</w:t>
            </w:r>
          </w:p>
        </w:tc>
      </w:tr>
      <w:tr>
        <w:tc>
          <w:tcPr>
            <w:tcW w:w="850" w:type="dxa"/>
          </w:tcPr>
          <w:p>
            <w:pPr>
              <w:pStyle w:val="0"/>
            </w:pPr>
            <w:r>
              <w:rPr>
                <w:sz w:val="24"/>
              </w:rPr>
              <w:t xml:space="preserve">20.23.</w:t>
            </w:r>
          </w:p>
        </w:tc>
        <w:tc>
          <w:tcPr>
            <w:vMerge w:val="continue"/>
          </w:tcPr>
          <w:p/>
        </w:tc>
        <w:tc>
          <w:tcPr>
            <w:vMerge w:val="continue"/>
          </w:tcPr>
          <w:p/>
        </w:tc>
        <w:tc>
          <w:tcPr>
            <w:tcW w:w="2899" w:type="dxa"/>
          </w:tcPr>
          <w:p>
            <w:pPr>
              <w:pStyle w:val="0"/>
            </w:pPr>
            <w:r>
              <w:rPr>
                <w:sz w:val="24"/>
              </w:rPr>
              <w:t xml:space="preserve">Центр "Черный мыс"</w:t>
            </w:r>
          </w:p>
        </w:tc>
        <w:tc>
          <w:tcPr>
            <w:tcW w:w="2299" w:type="dxa"/>
          </w:tcPr>
          <w:p>
            <w:pPr>
              <w:pStyle w:val="0"/>
            </w:pPr>
            <w:r>
              <w:rPr>
                <w:sz w:val="24"/>
              </w:rPr>
              <w:t xml:space="preserve">ул. Декабристов, д. 1А</w:t>
            </w:r>
          </w:p>
        </w:tc>
        <w:tc>
          <w:tcPr>
            <w:tcW w:w="3349" w:type="dxa"/>
          </w:tcPr>
          <w:p>
            <w:pPr>
              <w:pStyle w:val="0"/>
            </w:pPr>
            <w:r>
              <w:rPr>
                <w:sz w:val="24"/>
              </w:rPr>
              <w:t xml:space="preserve">Требуется проведение капитального ремонта</w:t>
            </w:r>
          </w:p>
        </w:tc>
      </w:tr>
      <w:tr>
        <w:tc>
          <w:tcPr>
            <w:tcW w:w="850" w:type="dxa"/>
          </w:tcPr>
          <w:p>
            <w:pPr>
              <w:pStyle w:val="0"/>
            </w:pPr>
            <w:r>
              <w:rPr>
                <w:sz w:val="24"/>
              </w:rPr>
              <w:t xml:space="preserve">20.24.</w:t>
            </w:r>
          </w:p>
        </w:tc>
        <w:tc>
          <w:tcPr>
            <w:vMerge w:val="continue"/>
          </w:tcPr>
          <w:p/>
        </w:tc>
        <w:tc>
          <w:tcPr>
            <w:vMerge w:val="continue"/>
          </w:tcPr>
          <w:p/>
        </w:tc>
        <w:tc>
          <w:tcPr>
            <w:tcW w:w="2899" w:type="dxa"/>
          </w:tcPr>
          <w:p>
            <w:pPr>
              <w:pStyle w:val="0"/>
            </w:pPr>
            <w:r>
              <w:rPr>
                <w:sz w:val="24"/>
              </w:rPr>
              <w:t xml:space="preserve">Центр "Заячий остров"</w:t>
            </w:r>
          </w:p>
        </w:tc>
        <w:tc>
          <w:tcPr>
            <w:tcW w:w="2299" w:type="dxa"/>
          </w:tcPr>
          <w:p>
            <w:pPr>
              <w:pStyle w:val="0"/>
            </w:pPr>
            <w:r>
              <w:rPr>
                <w:sz w:val="24"/>
              </w:rPr>
              <w:t xml:space="preserve">ул. Заячий остров, д. 6/1</w:t>
            </w:r>
          </w:p>
        </w:tc>
        <w:tc>
          <w:tcPr>
            <w:tcW w:w="3349" w:type="dxa"/>
          </w:tcPr>
          <w:p>
            <w:pPr>
              <w:pStyle w:val="0"/>
            </w:pPr>
            <w:r>
              <w:rPr>
                <w:sz w:val="24"/>
              </w:rPr>
              <w:t xml:space="preserve">Требуется проведение капитального ремонта</w:t>
            </w:r>
          </w:p>
        </w:tc>
      </w:tr>
      <w:tr>
        <w:tc>
          <w:tcPr>
            <w:tcW w:w="850" w:type="dxa"/>
          </w:tcPr>
          <w:p>
            <w:pPr>
              <w:pStyle w:val="0"/>
            </w:pPr>
            <w:r>
              <w:rPr>
                <w:sz w:val="24"/>
              </w:rPr>
              <w:t xml:space="preserve">20.25.</w:t>
            </w:r>
          </w:p>
        </w:tc>
        <w:tc>
          <w:tcPr>
            <w:vMerge w:val="continue"/>
          </w:tcPr>
          <w:p/>
        </w:tc>
        <w:tc>
          <w:tcPr>
            <w:vMerge w:val="continue"/>
          </w:tcPr>
          <w:p/>
        </w:tc>
        <w:tc>
          <w:tcPr>
            <w:tcW w:w="2899" w:type="dxa"/>
          </w:tcPr>
          <w:p>
            <w:pPr>
              <w:pStyle w:val="0"/>
            </w:pPr>
            <w:r>
              <w:rPr>
                <w:sz w:val="24"/>
              </w:rPr>
              <w:t xml:space="preserve">Центр патриотического воспитания "Саланг"</w:t>
            </w:r>
          </w:p>
        </w:tc>
        <w:tc>
          <w:tcPr>
            <w:tcW w:w="2299" w:type="dxa"/>
          </w:tcPr>
          <w:p>
            <w:pPr>
              <w:pStyle w:val="0"/>
            </w:pPr>
            <w:r>
              <w:rPr>
                <w:sz w:val="24"/>
              </w:rPr>
              <w:t xml:space="preserve">ул. Маяковского, д. 18</w:t>
            </w:r>
          </w:p>
        </w:tc>
        <w:tc>
          <w:tcPr>
            <w:tcW w:w="3349" w:type="dxa"/>
          </w:tcPr>
          <w:p>
            <w:pPr>
              <w:pStyle w:val="0"/>
            </w:pPr>
            <w:r>
              <w:rPr>
                <w:sz w:val="24"/>
              </w:rPr>
              <w:t xml:space="preserve">Нормативное состояние</w:t>
            </w:r>
          </w:p>
        </w:tc>
      </w:tr>
      <w:tr>
        <w:tc>
          <w:tcPr>
            <w:tcW w:w="850" w:type="dxa"/>
          </w:tcPr>
          <w:p>
            <w:pPr>
              <w:pStyle w:val="0"/>
            </w:pPr>
            <w:r>
              <w:rPr>
                <w:sz w:val="24"/>
              </w:rPr>
              <w:t xml:space="preserve">20.26.</w:t>
            </w:r>
          </w:p>
        </w:tc>
        <w:tc>
          <w:tcPr>
            <w:vMerge w:val="continue"/>
          </w:tcPr>
          <w:p/>
        </w:tc>
        <w:tc>
          <w:tcPr>
            <w:vMerge w:val="continue"/>
          </w:tcPr>
          <w:p/>
        </w:tc>
        <w:tc>
          <w:tcPr>
            <w:tcW w:w="2899" w:type="dxa"/>
          </w:tcPr>
          <w:p>
            <w:pPr>
              <w:pStyle w:val="0"/>
            </w:pPr>
            <w:r>
              <w:rPr>
                <w:sz w:val="24"/>
              </w:rPr>
              <w:t xml:space="preserve">Административное помещение</w:t>
            </w:r>
          </w:p>
        </w:tc>
        <w:tc>
          <w:tcPr>
            <w:tcW w:w="2299" w:type="dxa"/>
          </w:tcPr>
          <w:p>
            <w:pPr>
              <w:pStyle w:val="0"/>
            </w:pPr>
            <w:r>
              <w:rPr>
                <w:sz w:val="24"/>
              </w:rPr>
              <w:t xml:space="preserve">пр-т. Мира, д. 40</w:t>
            </w:r>
          </w:p>
        </w:tc>
        <w:tc>
          <w:tcPr>
            <w:tcW w:w="3349" w:type="dxa"/>
          </w:tcPr>
          <w:p>
            <w:pPr>
              <w:pStyle w:val="0"/>
            </w:pPr>
            <w:r>
              <w:rPr>
                <w:sz w:val="24"/>
              </w:rPr>
              <w:t xml:space="preserve">Требуется проведение капитального ремонта</w:t>
            </w:r>
          </w:p>
        </w:tc>
      </w:tr>
      <w:tr>
        <w:tc>
          <w:tcPr>
            <w:tcW w:w="850" w:type="dxa"/>
          </w:tcPr>
          <w:p>
            <w:pPr>
              <w:pStyle w:val="0"/>
            </w:pPr>
            <w:r>
              <w:rPr>
                <w:sz w:val="24"/>
              </w:rPr>
              <w:t xml:space="preserve">21.1.</w:t>
            </w:r>
          </w:p>
        </w:tc>
        <w:tc>
          <w:tcPr>
            <w:tcW w:w="2194" w:type="dxa"/>
          </w:tcPr>
          <w:p>
            <w:pPr>
              <w:pStyle w:val="0"/>
            </w:pPr>
            <w:r>
              <w:rPr>
                <w:sz w:val="24"/>
              </w:rPr>
              <w:t xml:space="preserve">городской округ Ханты-Мансийск</w:t>
            </w:r>
          </w:p>
        </w:tc>
        <w:tc>
          <w:tcPr>
            <w:tcW w:w="2154" w:type="dxa"/>
          </w:tcPr>
          <w:p>
            <w:pPr>
              <w:pStyle w:val="0"/>
            </w:pPr>
            <w:r>
              <w:rPr>
                <w:sz w:val="24"/>
              </w:rPr>
              <w:t xml:space="preserve">г. Ханты-Мансийск</w:t>
            </w:r>
          </w:p>
        </w:tc>
        <w:tc>
          <w:tcPr>
            <w:gridSpan w:val="3"/>
            <w:tcW w:w="8547" w:type="dxa"/>
          </w:tcPr>
          <w:p>
            <w:pPr>
              <w:pStyle w:val="0"/>
            </w:pPr>
            <w:r>
              <w:rPr>
                <w:sz w:val="24"/>
              </w:rPr>
              <w:t xml:space="preserve">Объект отсутствует</w:t>
            </w:r>
          </w:p>
        </w:tc>
      </w:tr>
      <w:tr>
        <w:tc>
          <w:tcPr>
            <w:tcW w:w="850" w:type="dxa"/>
          </w:tcPr>
          <w:p>
            <w:pPr>
              <w:pStyle w:val="0"/>
            </w:pPr>
            <w:r>
              <w:rPr>
                <w:sz w:val="24"/>
              </w:rPr>
              <w:t xml:space="preserve">22.1.</w:t>
            </w:r>
          </w:p>
        </w:tc>
        <w:tc>
          <w:tcPr>
            <w:tcW w:w="2194" w:type="dxa"/>
          </w:tcPr>
          <w:p>
            <w:pPr>
              <w:pStyle w:val="0"/>
            </w:pPr>
            <w:r>
              <w:rPr>
                <w:sz w:val="24"/>
              </w:rPr>
              <w:t xml:space="preserve">городской округ Югорск</w:t>
            </w:r>
          </w:p>
        </w:tc>
        <w:tc>
          <w:tcPr>
            <w:tcW w:w="2154" w:type="dxa"/>
          </w:tcPr>
          <w:p>
            <w:pPr>
              <w:pStyle w:val="0"/>
            </w:pPr>
            <w:r>
              <w:rPr>
                <w:sz w:val="24"/>
              </w:rPr>
              <w:t xml:space="preserve">г. Югорск</w:t>
            </w:r>
          </w:p>
        </w:tc>
        <w:tc>
          <w:tcPr>
            <w:tcW w:w="2899" w:type="dxa"/>
          </w:tcPr>
          <w:p>
            <w:pPr>
              <w:pStyle w:val="0"/>
            </w:pPr>
            <w:r>
              <w:rPr>
                <w:sz w:val="24"/>
              </w:rPr>
              <w:t xml:space="preserve">Молодежный центр</w:t>
            </w:r>
          </w:p>
        </w:tc>
        <w:tc>
          <w:tcPr>
            <w:tcW w:w="2299" w:type="dxa"/>
          </w:tcPr>
          <w:p>
            <w:pPr>
              <w:pStyle w:val="0"/>
            </w:pPr>
            <w:r>
              <w:rPr>
                <w:sz w:val="24"/>
              </w:rPr>
              <w:t xml:space="preserve">ул. 40 лет Победы, д. 11А</w:t>
            </w:r>
          </w:p>
        </w:tc>
        <w:tc>
          <w:tcPr>
            <w:tcW w:w="3349" w:type="dxa"/>
          </w:tcPr>
          <w:p>
            <w:pPr>
              <w:pStyle w:val="0"/>
            </w:pPr>
            <w:r>
              <w:rPr>
                <w:sz w:val="24"/>
              </w:rPr>
              <w:t xml:space="preserve">Требуется частичное проведение текущего ремонта и материально-техническое обеспечение, отсутствуют молодежные пространства для проведения мероприятий с численностью более 40 человек</w:t>
            </w:r>
          </w:p>
        </w:tc>
      </w:tr>
    </w:tbl>
    <w:p>
      <w:pPr>
        <w:sectPr>
          <w:headerReference w:type="default" r:id="rId151"/>
          <w:headerReference w:type="first" r:id="rId151"/>
          <w:footerReference w:type="default" r:id="rId152"/>
          <w:footerReference w:type="first" r:id="rId152"/>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t xml:space="preserve">В целях создания равных условий для духовно-нравственного, культурного, интеллектуального и физического развития молодых граждан принят приказ Федерального агентства по делам молодежи от 16 октября 2025 года N 413, устанавливающий рекомендации по размещению государственных и муниципальных учреждений, осуществляющих деятельность по реализации молодежной политики, иных объектов инфраструктуры молодежной политики исходя из потребности молодежи. При определении необходимого уровня обеспеченности объектами инфраструктуры молодежной политики в автономном округе должны учитываться социально-экономические условия, культурные, географические и иные особенности региона.</w:t>
      </w:r>
    </w:p>
    <w:p>
      <w:pPr>
        <w:pStyle w:val="0"/>
        <w:spacing w:before="240" w:lineRule="auto"/>
        <w:ind w:firstLine="540"/>
        <w:jc w:val="both"/>
      </w:pPr>
      <w:r>
        <w:rPr>
          <w:sz w:val="24"/>
        </w:rPr>
        <w:t xml:space="preserve">Согласно результатам социологического исследования "Оценка состояния молодежной среды в муниципальных образованиях Ханты-Мансийского автономного округа - Югры", проведенного в 2025 году автономным учреждением автономного округа "Экспертно-координационный центр Правительства Югры "Открытый регион", 44,8% опрошенных молодых людей считают, что молодежные центры доступны для посещения (по режиму работы, условиям посещения и т.д.). При этом 46,4% опрошенных не посещают их, так как они не полностью соответствуют запросам молодежи.</w:t>
      </w:r>
    </w:p>
    <w:p>
      <w:pPr>
        <w:pStyle w:val="0"/>
        <w:spacing w:before="240" w:lineRule="auto"/>
        <w:ind w:firstLine="540"/>
        <w:jc w:val="both"/>
      </w:pPr>
      <w:r>
        <w:rPr>
          <w:sz w:val="24"/>
        </w:rPr>
        <w:t xml:space="preserve">Географическая особенность муниципальных районов (наличие городских и сельских поселений) влияет на необходимость создания детских и молодежных пространств по месту их жительства. При этом в подавляющем большинстве сельских поселений целесообразно использовать имеющуюся инфраструктуру муниципальных учреждений с учетом ее модернизации.</w:t>
      </w:r>
    </w:p>
    <w:p>
      <w:pPr>
        <w:pStyle w:val="0"/>
        <w:spacing w:before="240" w:lineRule="auto"/>
        <w:ind w:firstLine="540"/>
        <w:jc w:val="both"/>
      </w:pPr>
      <w:r>
        <w:rPr>
          <w:sz w:val="24"/>
        </w:rPr>
        <w:t xml:space="preserve">Недостаточная обеспеченность специалистами по работе с молодежью в сочетании с уровнем заработной платы, существенно отстающим от доходов в сфере дополнительного образования и культуры, создает прямую угрозу устойчивости системы управления молодежной политикой, охватывающей все муниципальные образования автономного округа. Сложившаяся ситуация ведет к высокой текучести кадров, препятствует привлечению в сферу молодежной политики и закреплению высококвалифицированных специалистов, а также снижению качества оказываемых услуг, молодежных проектов и программ в муниципальных образованиях автономного округа.</w:t>
      </w:r>
    </w:p>
    <w:p>
      <w:pPr>
        <w:pStyle w:val="0"/>
        <w:spacing w:before="240" w:lineRule="auto"/>
        <w:ind w:firstLine="540"/>
        <w:jc w:val="both"/>
      </w:pPr>
      <w:r>
        <w:rPr>
          <w:sz w:val="24"/>
        </w:rPr>
        <w:t xml:space="preserve">При этом инфраструктура молодежной политики, действующая на территории муниципального образования автономного округа, должна выполнять следующие функции:</w:t>
      </w:r>
    </w:p>
    <w:p>
      <w:pPr>
        <w:pStyle w:val="0"/>
        <w:spacing w:before="240" w:lineRule="auto"/>
        <w:ind w:firstLine="540"/>
        <w:jc w:val="both"/>
      </w:pPr>
      <w:r>
        <w:rPr>
          <w:sz w:val="24"/>
        </w:rPr>
        <w:t xml:space="preserve">воспитывающую (формирующую ценности как через визуальное оформление учреждения, так и через его непосредственную деятельность);</w:t>
      </w:r>
    </w:p>
    <w:p>
      <w:pPr>
        <w:pStyle w:val="0"/>
        <w:spacing w:before="240" w:lineRule="auto"/>
        <w:ind w:firstLine="540"/>
        <w:jc w:val="both"/>
      </w:pPr>
      <w:r>
        <w:rPr>
          <w:sz w:val="24"/>
        </w:rPr>
        <w:t xml:space="preserve">социальную (формирование сообществ единомышленников, возможность участия в деятельности молодежных объединений, развития навыков социального проектирования и дальнейшей реализации проектов);</w:t>
      </w:r>
    </w:p>
    <w:p>
      <w:pPr>
        <w:pStyle w:val="0"/>
        <w:spacing w:before="240" w:lineRule="auto"/>
        <w:ind w:firstLine="540"/>
        <w:jc w:val="both"/>
      </w:pPr>
      <w:r>
        <w:rPr>
          <w:sz w:val="24"/>
        </w:rPr>
        <w:t xml:space="preserve">информационную (о существующих возможностях самореализации молодежи, мерах государственной и иной поддержки);</w:t>
      </w:r>
    </w:p>
    <w:p>
      <w:pPr>
        <w:pStyle w:val="0"/>
        <w:spacing w:before="240" w:lineRule="auto"/>
        <w:ind w:firstLine="540"/>
        <w:jc w:val="both"/>
      </w:pPr>
      <w:r>
        <w:rPr>
          <w:sz w:val="24"/>
        </w:rPr>
        <w:t xml:space="preserve">досуговую (пространство "третьего места", где созданы условия для развивающего, безопасного, комфортного досуга).</w:t>
      </w:r>
    </w:p>
    <w:p>
      <w:pPr>
        <w:pStyle w:val="0"/>
        <w:ind w:firstLine="540"/>
        <w:jc w:val="both"/>
      </w:pPr>
      <w:r>
        <w:rPr>
          <w:sz w:val="24"/>
        </w:rPr>
      </w:r>
    </w:p>
    <w:p>
      <w:pPr>
        <w:pStyle w:val="2"/>
        <w:outlineLvl w:val="1"/>
        <w:jc w:val="center"/>
      </w:pPr>
      <w:r>
        <w:rPr>
          <w:sz w:val="24"/>
        </w:rPr>
        <w:t xml:space="preserve">Раздел III. ЦЕЛЬ И ЗАДАЧИ ПРОГРАММЫ</w:t>
      </w:r>
    </w:p>
    <w:p>
      <w:pPr>
        <w:pStyle w:val="0"/>
        <w:ind w:firstLine="540"/>
        <w:jc w:val="both"/>
      </w:pPr>
      <w:r>
        <w:rPr>
          <w:sz w:val="24"/>
        </w:rPr>
      </w:r>
    </w:p>
    <w:p>
      <w:pPr>
        <w:pStyle w:val="0"/>
        <w:ind w:firstLine="540"/>
        <w:jc w:val="both"/>
      </w:pPr>
      <w:r>
        <w:rPr>
          <w:sz w:val="24"/>
        </w:rPr>
        <w:t xml:space="preserve">Цель Программы - развитие и модернизация инфраструктуры молодежной политики автономного округа для обеспечения доступности и повышения качества услуг для молодежи.</w:t>
      </w:r>
    </w:p>
    <w:p>
      <w:pPr>
        <w:pStyle w:val="0"/>
        <w:spacing w:before="240" w:lineRule="auto"/>
        <w:ind w:firstLine="540"/>
        <w:jc w:val="both"/>
      </w:pPr>
      <w:r>
        <w:rPr>
          <w:sz w:val="24"/>
        </w:rPr>
        <w:t xml:space="preserve">Достижение цели Программы обеспечивается решением следующих задач:</w:t>
      </w:r>
    </w:p>
    <w:p>
      <w:pPr>
        <w:pStyle w:val="0"/>
        <w:spacing w:before="240" w:lineRule="auto"/>
        <w:ind w:firstLine="540"/>
        <w:jc w:val="both"/>
      </w:pPr>
      <w:r>
        <w:rPr>
          <w:sz w:val="24"/>
        </w:rPr>
        <w:t xml:space="preserve">создание новых и модернизация действующих объектов инфраструктуры молодежной политики для увеличения охвата молодых людей;</w:t>
      </w:r>
    </w:p>
    <w:p>
      <w:pPr>
        <w:pStyle w:val="0"/>
        <w:spacing w:before="240" w:lineRule="auto"/>
        <w:ind w:firstLine="540"/>
        <w:jc w:val="both"/>
      </w:pPr>
      <w:r>
        <w:rPr>
          <w:sz w:val="24"/>
        </w:rPr>
        <w:t xml:space="preserve">формирование материально-технической базы учреждений молодежной политики для обеспечения их деятельности в соответствии с утвержденными Федеральным агентством по делам молодежи от 15 октября 2025 года N 411 рекомендациями по функционированию государственных и муниципальных учреждений, осуществляющих деятельность по реализации молодежной политики, в том числе по оборудованию помещений учреждений молодежной политики;</w:t>
      </w:r>
    </w:p>
    <w:p>
      <w:pPr>
        <w:pStyle w:val="0"/>
        <w:spacing w:before="240" w:lineRule="auto"/>
        <w:ind w:firstLine="540"/>
        <w:jc w:val="both"/>
      </w:pPr>
      <w:r>
        <w:rPr>
          <w:sz w:val="24"/>
        </w:rPr>
        <w:t xml:space="preserve">профессиональное развитие специалистов сферы молодежной политики;</w:t>
      </w:r>
    </w:p>
    <w:p>
      <w:pPr>
        <w:pStyle w:val="0"/>
        <w:spacing w:before="240" w:lineRule="auto"/>
        <w:ind w:firstLine="540"/>
        <w:jc w:val="both"/>
      </w:pPr>
      <w:r>
        <w:rPr>
          <w:sz w:val="24"/>
        </w:rPr>
        <w:t xml:space="preserve">разработка и реализация программ и проектов, направленных на поддержку молодежных инициатив, профессиональное и личностное развитие молодых людей.</w:t>
      </w:r>
    </w:p>
    <w:p>
      <w:pPr>
        <w:pStyle w:val="0"/>
        <w:ind w:firstLine="540"/>
        <w:jc w:val="both"/>
      </w:pPr>
      <w:r>
        <w:rPr>
          <w:sz w:val="24"/>
        </w:rPr>
      </w:r>
    </w:p>
    <w:p>
      <w:pPr>
        <w:pStyle w:val="2"/>
        <w:outlineLvl w:val="1"/>
        <w:jc w:val="center"/>
      </w:pPr>
      <w:r>
        <w:rPr>
          <w:sz w:val="24"/>
        </w:rPr>
        <w:t xml:space="preserve">Раздел IV. УПРАВЛЕНИЕ РЕАЛИЗАЦИЕЙ ПРОГРАММЫ</w:t>
      </w:r>
    </w:p>
    <w:p>
      <w:pPr>
        <w:pStyle w:val="0"/>
        <w:ind w:firstLine="540"/>
        <w:jc w:val="both"/>
      </w:pPr>
      <w:r>
        <w:rPr>
          <w:sz w:val="24"/>
        </w:rPr>
      </w:r>
    </w:p>
    <w:p>
      <w:pPr>
        <w:pStyle w:val="0"/>
        <w:ind w:firstLine="540"/>
        <w:jc w:val="both"/>
      </w:pPr>
      <w:r>
        <w:rPr>
          <w:sz w:val="24"/>
        </w:rPr>
        <w:t xml:space="preserve">Контроль хода реализации Программы и общую координацию осуществляет Департамент молодежной политики, гражданских инициатив и внешних связей автономного округа совместно с исполнительными органами автономного округа и органами местного самоуправления муниципальных образований автономного округа, участвующими в реализации мероприятий Программы.</w:t>
      </w:r>
    </w:p>
    <w:p>
      <w:pPr>
        <w:pStyle w:val="0"/>
        <w:spacing w:before="240" w:lineRule="auto"/>
        <w:ind w:firstLine="540"/>
        <w:jc w:val="both"/>
      </w:pPr>
      <w:r>
        <w:rPr>
          <w:sz w:val="24"/>
        </w:rPr>
        <w:t xml:space="preserve">Отчет о ходе реализации Программы подлежит ежегодному рассмотрению на заседании координационного органа в сфере молодежной политики при Губернаторе автономного округа.</w:t>
      </w:r>
    </w:p>
    <w:p>
      <w:pPr>
        <w:pStyle w:val="0"/>
        <w:ind w:firstLine="540"/>
        <w:jc w:val="both"/>
      </w:pPr>
      <w:r>
        <w:rPr>
          <w:sz w:val="24"/>
        </w:rPr>
      </w:r>
    </w:p>
    <w:p>
      <w:pPr>
        <w:pStyle w:val="2"/>
        <w:outlineLvl w:val="1"/>
        <w:jc w:val="center"/>
      </w:pPr>
      <w:r>
        <w:rPr>
          <w:sz w:val="24"/>
        </w:rPr>
        <w:t xml:space="preserve">Раздел V. ОЖИДАЕМЫЕ РЕЗУЛЬТАТЫ РЕАЛИЗАЦИИ ПРОГРАММЫ</w:t>
      </w:r>
    </w:p>
    <w:p>
      <w:pPr>
        <w:pStyle w:val="0"/>
        <w:jc w:val="center"/>
      </w:pPr>
      <w:r>
        <w:rPr>
          <w:sz w:val="24"/>
        </w:rPr>
      </w:r>
    </w:p>
    <w:p>
      <w:pPr>
        <w:pStyle w:val="0"/>
        <w:ind w:firstLine="540"/>
        <w:jc w:val="both"/>
      </w:pPr>
      <w:r>
        <w:rPr>
          <w:sz w:val="24"/>
        </w:rPr>
        <w:t xml:space="preserve">Реализация Программы позволит достичь следующих результатов:</w:t>
      </w:r>
    </w:p>
    <w:p>
      <w:pPr>
        <w:pStyle w:val="0"/>
        <w:spacing w:before="240" w:lineRule="auto"/>
        <w:ind w:firstLine="540"/>
        <w:jc w:val="both"/>
      </w:pPr>
      <w:r>
        <w:rPr>
          <w:sz w:val="24"/>
        </w:rPr>
        <w:t xml:space="preserve">повышение уровня обеспеченности объектами инфраструктуры молодежной политики автономного округа исходя из потребностей молодежи, а также социально-экономических условий, культурных, географических и иных особенностей автономного округа;</w:t>
      </w:r>
    </w:p>
    <w:p>
      <w:pPr>
        <w:pStyle w:val="0"/>
        <w:spacing w:before="240" w:lineRule="auto"/>
        <w:ind w:firstLine="540"/>
        <w:jc w:val="both"/>
      </w:pPr>
      <w:r>
        <w:rPr>
          <w:sz w:val="24"/>
        </w:rPr>
        <w:t xml:space="preserve">участие специалистов сферы молодежной политики в образовательных и просветительских программах (проектах);</w:t>
      </w:r>
    </w:p>
    <w:p>
      <w:pPr>
        <w:pStyle w:val="0"/>
        <w:spacing w:before="240" w:lineRule="auto"/>
        <w:ind w:firstLine="540"/>
        <w:jc w:val="both"/>
      </w:pPr>
      <w:r>
        <w:rPr>
          <w:sz w:val="24"/>
        </w:rPr>
        <w:t xml:space="preserve">увеличение численности молодежи, вовлеченной в развитие и использование инфраструктуры молодежной политики.</w:t>
      </w:r>
    </w:p>
    <w:p>
      <w:pPr>
        <w:pStyle w:val="0"/>
        <w:ind w:firstLine="540"/>
        <w:jc w:val="both"/>
      </w:pPr>
      <w:r>
        <w:rPr>
          <w:sz w:val="24"/>
        </w:rPr>
      </w:r>
    </w:p>
    <w:p>
      <w:pPr>
        <w:pStyle w:val="2"/>
        <w:outlineLvl w:val="1"/>
        <w:jc w:val="center"/>
      </w:pPr>
      <w:r>
        <w:rPr>
          <w:sz w:val="24"/>
        </w:rPr>
        <w:t xml:space="preserve">Раздел VI. ПЛАН МЕРОПРИЯТИЙ ПО РЕАЛИЗАЦИИ ПРОГРАММЫ</w:t>
      </w:r>
    </w:p>
    <w:p>
      <w:pPr>
        <w:pStyle w:val="2"/>
        <w:jc w:val="center"/>
      </w:pPr>
      <w:r>
        <w:rPr>
          <w:sz w:val="24"/>
        </w:rPr>
        <w:t xml:space="preserve">КОМПЛЕКСНОГО РАЗВИТИЯ ИНФРАСТРУКТУРЫ МОЛОДЕЖНОЙ ПОЛИТИКИ</w:t>
      </w:r>
    </w:p>
    <w:p>
      <w:pPr>
        <w:pStyle w:val="2"/>
        <w:jc w:val="center"/>
      </w:pPr>
      <w:r>
        <w:rPr>
          <w:sz w:val="24"/>
        </w:rPr>
        <w:t xml:space="preserve">В АВТОНОМНОМ ОКРУГЕ НА 2026 - 2030 ГОДЫ</w:t>
      </w:r>
    </w:p>
    <w:p>
      <w:pPr>
        <w:pStyle w:val="0"/>
        <w:jc w:val="center"/>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75"/>
        <w:gridCol w:w="3061"/>
        <w:gridCol w:w="3175"/>
        <w:gridCol w:w="2778"/>
        <w:gridCol w:w="2608"/>
      </w:tblGrid>
      <w:tr>
        <w:tc>
          <w:tcPr>
            <w:tcW w:w="675" w:type="dxa"/>
          </w:tcPr>
          <w:p>
            <w:pPr>
              <w:pStyle w:val="0"/>
              <w:jc w:val="center"/>
            </w:pPr>
            <w:r>
              <w:rPr>
                <w:sz w:val="24"/>
              </w:rPr>
              <w:t xml:space="preserve">N п/п</w:t>
            </w:r>
          </w:p>
        </w:tc>
        <w:tc>
          <w:tcPr>
            <w:tcW w:w="3061" w:type="dxa"/>
          </w:tcPr>
          <w:p>
            <w:pPr>
              <w:pStyle w:val="0"/>
              <w:jc w:val="center"/>
            </w:pPr>
            <w:r>
              <w:rPr>
                <w:sz w:val="24"/>
              </w:rPr>
              <w:t xml:space="preserve">Наименование мероприятия</w:t>
            </w:r>
          </w:p>
        </w:tc>
        <w:tc>
          <w:tcPr>
            <w:tcW w:w="3175" w:type="dxa"/>
          </w:tcPr>
          <w:p>
            <w:pPr>
              <w:pStyle w:val="0"/>
              <w:jc w:val="center"/>
            </w:pPr>
            <w:r>
              <w:rPr>
                <w:sz w:val="24"/>
              </w:rPr>
              <w:t xml:space="preserve">Результат</w:t>
            </w:r>
          </w:p>
        </w:tc>
        <w:tc>
          <w:tcPr>
            <w:tcW w:w="2778" w:type="dxa"/>
          </w:tcPr>
          <w:p>
            <w:pPr>
              <w:pStyle w:val="0"/>
              <w:jc w:val="center"/>
            </w:pPr>
            <w:r>
              <w:rPr>
                <w:sz w:val="24"/>
              </w:rPr>
              <w:t xml:space="preserve">Срок реализации</w:t>
            </w:r>
          </w:p>
        </w:tc>
        <w:tc>
          <w:tcPr>
            <w:tcW w:w="2608" w:type="dxa"/>
          </w:tcPr>
          <w:p>
            <w:pPr>
              <w:pStyle w:val="0"/>
              <w:jc w:val="center"/>
            </w:pPr>
            <w:r>
              <w:rPr>
                <w:sz w:val="24"/>
              </w:rPr>
              <w:t xml:space="preserve">Ответственный исполнитель</w:t>
            </w:r>
          </w:p>
        </w:tc>
      </w:tr>
      <w:tr>
        <w:tc>
          <w:tcPr>
            <w:tcW w:w="675" w:type="dxa"/>
          </w:tcPr>
          <w:p>
            <w:pPr>
              <w:pStyle w:val="0"/>
              <w:jc w:val="center"/>
            </w:pPr>
            <w:r>
              <w:rPr>
                <w:sz w:val="24"/>
              </w:rPr>
              <w:t xml:space="preserve">1</w:t>
            </w:r>
          </w:p>
        </w:tc>
        <w:tc>
          <w:tcPr>
            <w:tcW w:w="3061" w:type="dxa"/>
          </w:tcPr>
          <w:p>
            <w:pPr>
              <w:pStyle w:val="0"/>
              <w:jc w:val="center"/>
            </w:pPr>
            <w:r>
              <w:rPr>
                <w:sz w:val="24"/>
              </w:rPr>
              <w:t xml:space="preserve">2</w:t>
            </w:r>
          </w:p>
        </w:tc>
        <w:tc>
          <w:tcPr>
            <w:tcW w:w="3175" w:type="dxa"/>
          </w:tcPr>
          <w:p>
            <w:pPr>
              <w:pStyle w:val="0"/>
              <w:jc w:val="center"/>
            </w:pPr>
            <w:r>
              <w:rPr>
                <w:sz w:val="24"/>
              </w:rPr>
              <w:t xml:space="preserve">3</w:t>
            </w:r>
          </w:p>
        </w:tc>
        <w:tc>
          <w:tcPr>
            <w:tcW w:w="2778" w:type="dxa"/>
          </w:tcPr>
          <w:p>
            <w:pPr>
              <w:pStyle w:val="0"/>
              <w:jc w:val="center"/>
            </w:pPr>
            <w:r>
              <w:rPr>
                <w:sz w:val="24"/>
              </w:rPr>
              <w:t xml:space="preserve">4</w:t>
            </w:r>
          </w:p>
        </w:tc>
        <w:tc>
          <w:tcPr>
            <w:tcW w:w="2608" w:type="dxa"/>
          </w:tcPr>
          <w:p>
            <w:pPr>
              <w:pStyle w:val="0"/>
              <w:jc w:val="center"/>
            </w:pPr>
            <w:r>
              <w:rPr>
                <w:sz w:val="24"/>
              </w:rPr>
              <w:t xml:space="preserve">5</w:t>
            </w:r>
          </w:p>
        </w:tc>
      </w:tr>
      <w:tr>
        <w:tc>
          <w:tcPr>
            <w:tcW w:w="675" w:type="dxa"/>
            <w:vMerge w:val="restart"/>
          </w:tcPr>
          <w:p>
            <w:pPr>
              <w:pStyle w:val="0"/>
            </w:pPr>
            <w:r>
              <w:rPr>
                <w:sz w:val="24"/>
              </w:rPr>
              <w:t xml:space="preserve">1</w:t>
            </w:r>
          </w:p>
        </w:tc>
        <w:tc>
          <w:tcPr>
            <w:tcW w:w="3061" w:type="dxa"/>
            <w:vMerge w:val="restart"/>
          </w:tcPr>
          <w:p>
            <w:pPr>
              <w:pStyle w:val="0"/>
            </w:pPr>
            <w:r>
              <w:rPr>
                <w:sz w:val="24"/>
              </w:rPr>
              <w:t xml:space="preserve">Формирование условий для размещения учреждений, осуществляющих деятельность по реализации молодежной политики, согласно приказу Федерального агентства по делам молодежи от 16 октября 2025 года N 413 "Об утверждении рекомендаций по размещению государственных и муниципальных учреждений, осуществляющих деятельность по реализации молодежной политики, иных объектов инфраструктуры молодежной политики исходя из потребностей молодежи"</w:t>
            </w:r>
          </w:p>
        </w:tc>
        <w:tc>
          <w:tcPr>
            <w:tcW w:w="3175" w:type="dxa"/>
          </w:tcPr>
          <w:p>
            <w:pPr>
              <w:pStyle w:val="0"/>
            </w:pPr>
            <w:r>
              <w:rPr>
                <w:sz w:val="24"/>
              </w:rPr>
              <w:t xml:space="preserve">постановление Правительства автономного округа "О внесении изменений в постановление Правительства Ханты-Мансийского автономного округа - Югры от 29 декабря 2014 года N 534-п "Об утверждении региональных нормативов градостроительного проектирования Ханты-Мансийского автономного округа - Югры"</w:t>
            </w:r>
          </w:p>
        </w:tc>
        <w:tc>
          <w:tcPr>
            <w:tcW w:w="2778" w:type="dxa"/>
          </w:tcPr>
          <w:p>
            <w:pPr>
              <w:pStyle w:val="0"/>
            </w:pPr>
            <w:r>
              <w:rPr>
                <w:sz w:val="24"/>
              </w:rPr>
              <w:t xml:space="preserve">до 1 октября 2026 года</w:t>
            </w:r>
          </w:p>
        </w:tc>
        <w:tc>
          <w:tcPr>
            <w:tcW w:w="2608" w:type="dxa"/>
          </w:tcPr>
          <w:p>
            <w:pPr>
              <w:pStyle w:val="0"/>
            </w:pPr>
            <w:r>
              <w:rPr>
                <w:sz w:val="24"/>
              </w:rPr>
              <w:t xml:space="preserve">Департамент молодежной политики, гражданских инициатив и внешних связей автономного округа;</w:t>
            </w:r>
          </w:p>
          <w:p>
            <w:pPr>
              <w:pStyle w:val="0"/>
            </w:pPr>
            <w:r>
              <w:rPr>
                <w:sz w:val="24"/>
              </w:rPr>
              <w:t xml:space="preserve">Департамент строительства и архитектуры автономного округа</w:t>
            </w:r>
          </w:p>
        </w:tc>
      </w:tr>
      <w:tr>
        <w:tc>
          <w:tcPr>
            <w:vMerge w:val="continue"/>
          </w:tcPr>
          <w:p/>
        </w:tc>
        <w:tc>
          <w:tcPr>
            <w:vMerge w:val="continue"/>
          </w:tcPr>
          <w:p/>
        </w:tc>
        <w:tc>
          <w:tcPr>
            <w:tcW w:w="3175" w:type="dxa"/>
          </w:tcPr>
          <w:p>
            <w:pPr>
              <w:pStyle w:val="0"/>
            </w:pPr>
            <w:r>
              <w:rPr>
                <w:sz w:val="24"/>
              </w:rPr>
              <w:t xml:space="preserve">постановление Правительства автономного округа "О внесении изменений в постановление Правительства Ханты-Мансийского автономного округа - Югры от 15 мая 2010 года N 124-п "О нормативах минимального обеспечения молодежи учреждениями по месту жительства"</w:t>
            </w:r>
          </w:p>
        </w:tc>
        <w:tc>
          <w:tcPr>
            <w:tcW w:w="2778" w:type="dxa"/>
          </w:tcPr>
          <w:p>
            <w:pPr>
              <w:pStyle w:val="0"/>
            </w:pPr>
            <w:r>
              <w:rPr>
                <w:sz w:val="24"/>
              </w:rPr>
              <w:t xml:space="preserve">до 1 октября 2026 года</w:t>
            </w:r>
          </w:p>
        </w:tc>
        <w:tc>
          <w:tcPr>
            <w:tcW w:w="2608" w:type="dxa"/>
          </w:tcPr>
          <w:p>
            <w:pPr>
              <w:pStyle w:val="0"/>
            </w:pPr>
            <w:r>
              <w:rPr>
                <w:sz w:val="24"/>
              </w:rPr>
              <w:t xml:space="preserve">Департамент молодежной политики, гражданских инициатив и внешних связей автономного округа</w:t>
            </w:r>
          </w:p>
        </w:tc>
      </w:tr>
      <w:tr>
        <w:tc>
          <w:tcPr>
            <w:tcW w:w="675" w:type="dxa"/>
          </w:tcPr>
          <w:p>
            <w:pPr>
              <w:pStyle w:val="0"/>
            </w:pPr>
            <w:r>
              <w:rPr>
                <w:sz w:val="24"/>
              </w:rPr>
              <w:t xml:space="preserve">2</w:t>
            </w:r>
          </w:p>
        </w:tc>
        <w:tc>
          <w:tcPr>
            <w:tcW w:w="3061" w:type="dxa"/>
          </w:tcPr>
          <w:p>
            <w:pPr>
              <w:pStyle w:val="0"/>
            </w:pPr>
            <w:r>
              <w:rPr>
                <w:sz w:val="24"/>
              </w:rPr>
              <w:t xml:space="preserve">Утверждение показателей эффективности реализации молодежной политики в муниципальных образованиях автономного округа в целях мониторинга реализации молодежной политики</w:t>
            </w:r>
          </w:p>
        </w:tc>
        <w:tc>
          <w:tcPr>
            <w:tcW w:w="3175" w:type="dxa"/>
          </w:tcPr>
          <w:p>
            <w:pPr>
              <w:pStyle w:val="0"/>
            </w:pPr>
            <w:r>
              <w:rPr>
                <w:sz w:val="24"/>
              </w:rPr>
              <w:t xml:space="preserve">правовой акт Департамента молодежной политики, гражданских инициатив и внешних связей автономного округа</w:t>
            </w:r>
          </w:p>
        </w:tc>
        <w:tc>
          <w:tcPr>
            <w:tcW w:w="2778" w:type="dxa"/>
          </w:tcPr>
          <w:p>
            <w:pPr>
              <w:pStyle w:val="0"/>
            </w:pPr>
            <w:r>
              <w:rPr>
                <w:sz w:val="24"/>
              </w:rPr>
              <w:t xml:space="preserve">до 1 марта 2026 года</w:t>
            </w:r>
          </w:p>
        </w:tc>
        <w:tc>
          <w:tcPr>
            <w:tcW w:w="2608" w:type="dxa"/>
          </w:tcPr>
          <w:p>
            <w:pPr>
              <w:pStyle w:val="0"/>
            </w:pPr>
            <w:r>
              <w:rPr>
                <w:sz w:val="24"/>
              </w:rPr>
              <w:t xml:space="preserve">Департамент молодежной политики, гражданских инициатив и внешних связей автономного округа</w:t>
            </w:r>
          </w:p>
        </w:tc>
      </w:tr>
      <w:tr>
        <w:tc>
          <w:tcPr>
            <w:tcW w:w="675" w:type="dxa"/>
          </w:tcPr>
          <w:p>
            <w:pPr>
              <w:pStyle w:val="0"/>
            </w:pPr>
            <w:r>
              <w:rPr>
                <w:sz w:val="24"/>
              </w:rPr>
              <w:t xml:space="preserve">3</w:t>
            </w:r>
          </w:p>
        </w:tc>
        <w:tc>
          <w:tcPr>
            <w:tcW w:w="3061" w:type="dxa"/>
          </w:tcPr>
          <w:p>
            <w:pPr>
              <w:pStyle w:val="0"/>
            </w:pPr>
            <w:r>
              <w:rPr>
                <w:sz w:val="24"/>
              </w:rPr>
              <w:t xml:space="preserve">Распространение опыта включения разделов о молодежной политике с выделением отдельного направления по созданию условий для самореализации сельской молодежи в стратегии, концепции и программы развития муниципальных образований автономного округа, государственных и иных организаций, документы социального партнерства</w:t>
            </w:r>
          </w:p>
        </w:tc>
        <w:tc>
          <w:tcPr>
            <w:tcW w:w="3175" w:type="dxa"/>
          </w:tcPr>
          <w:p>
            <w:pPr>
              <w:pStyle w:val="0"/>
            </w:pPr>
            <w:r>
              <w:rPr>
                <w:sz w:val="24"/>
              </w:rPr>
              <w:t xml:space="preserve">аналитическая справка о включении разделов о молодежной политике в стратегии, концепции и программы развития муниципальных образований автономного округа, государственных и иных организаций, документы социального партнерства</w:t>
            </w:r>
          </w:p>
        </w:tc>
        <w:tc>
          <w:tcPr>
            <w:tcW w:w="2778" w:type="dxa"/>
          </w:tcPr>
          <w:p>
            <w:pPr>
              <w:pStyle w:val="0"/>
            </w:pPr>
            <w:r>
              <w:rPr>
                <w:sz w:val="24"/>
              </w:rPr>
              <w:t xml:space="preserve">до 1 июня 2026 года;</w:t>
            </w:r>
          </w:p>
          <w:p>
            <w:pPr>
              <w:pStyle w:val="0"/>
            </w:pPr>
            <w:r>
              <w:rPr>
                <w:sz w:val="24"/>
              </w:rPr>
              <w:t xml:space="preserve">до 1 июня 2027 года;</w:t>
            </w:r>
          </w:p>
          <w:p>
            <w:pPr>
              <w:pStyle w:val="0"/>
            </w:pPr>
            <w:r>
              <w:rPr>
                <w:sz w:val="24"/>
              </w:rPr>
              <w:t xml:space="preserve">до 1 июня 2028 года;</w:t>
            </w:r>
          </w:p>
          <w:p>
            <w:pPr>
              <w:pStyle w:val="0"/>
            </w:pPr>
            <w:r>
              <w:rPr>
                <w:sz w:val="24"/>
              </w:rPr>
              <w:t xml:space="preserve">до 1 июня 2029 года;</w:t>
            </w:r>
          </w:p>
          <w:p>
            <w:pPr>
              <w:pStyle w:val="0"/>
            </w:pPr>
            <w:r>
              <w:rPr>
                <w:sz w:val="24"/>
              </w:rPr>
              <w:t xml:space="preserve">до 1 июня 2030 года</w:t>
            </w:r>
          </w:p>
        </w:tc>
        <w:tc>
          <w:tcPr>
            <w:tcW w:w="2608" w:type="dxa"/>
          </w:tcPr>
          <w:p>
            <w:pPr>
              <w:pStyle w:val="0"/>
            </w:pPr>
            <w:r>
              <w:rPr>
                <w:sz w:val="24"/>
              </w:rPr>
              <w:t xml:space="preserve">Департамент молодежной политики, гражданских инициатив и внешних связей автономного округа;</w:t>
            </w:r>
          </w:p>
          <w:p>
            <w:pPr>
              <w:pStyle w:val="0"/>
            </w:pPr>
            <w:r>
              <w:rPr>
                <w:sz w:val="24"/>
              </w:rPr>
              <w:t xml:space="preserve">органы местного самоуправления муниципальных образований автономного округа</w:t>
            </w:r>
          </w:p>
          <w:p>
            <w:pPr>
              <w:pStyle w:val="0"/>
            </w:pPr>
            <w:r>
              <w:rPr>
                <w:sz w:val="24"/>
              </w:rPr>
              <w:t xml:space="preserve">(по согласованию)</w:t>
            </w:r>
          </w:p>
        </w:tc>
      </w:tr>
      <w:tr>
        <w:tc>
          <w:tcPr>
            <w:tcW w:w="675" w:type="dxa"/>
          </w:tcPr>
          <w:p>
            <w:pPr>
              <w:pStyle w:val="0"/>
            </w:pPr>
            <w:r>
              <w:rPr>
                <w:sz w:val="24"/>
              </w:rPr>
              <w:t xml:space="preserve">4</w:t>
            </w:r>
          </w:p>
        </w:tc>
        <w:tc>
          <w:tcPr>
            <w:tcW w:w="3061" w:type="dxa"/>
          </w:tcPr>
          <w:p>
            <w:pPr>
              <w:pStyle w:val="0"/>
            </w:pPr>
            <w:r>
              <w:rPr>
                <w:sz w:val="24"/>
              </w:rPr>
              <w:t xml:space="preserve">Развитие сети муниципальных учреждений молодежной политики в автономном округе</w:t>
            </w:r>
          </w:p>
        </w:tc>
        <w:tc>
          <w:tcPr>
            <w:tcW w:w="3175" w:type="dxa"/>
          </w:tcPr>
          <w:p>
            <w:pPr>
              <w:pStyle w:val="0"/>
            </w:pPr>
            <w:r>
              <w:rPr>
                <w:sz w:val="24"/>
              </w:rPr>
              <w:t xml:space="preserve">достижение 100% уровня обеспеченности инфраструктурой молодежной политики в автономном округе в соответствии с приказами Федерального агентства по делам молодежи от 13 октября 2025 года </w:t>
            </w:r>
            <w:hyperlink w:history="0" r:id="rId257" w:tooltip="Приказ Росмолодежи от 13.10.2025 N 401 &quot;Об утверждении перечня ключевых показателей эффективности реализации молодежной политики на территории Российской Федерации&quot; (Зарегистрировано в Минюсте России 22.10.2025 N 83912) {КонсультантПлюс}">
              <w:r>
                <w:rPr>
                  <w:sz w:val="24"/>
                  <w:color w:val="0000ff"/>
                </w:rPr>
                <w:t xml:space="preserve">N 401</w:t>
              </w:r>
            </w:hyperlink>
            <w:r>
              <w:rPr>
                <w:sz w:val="24"/>
              </w:rPr>
              <w:t xml:space="preserve"> "Об утверждении перечня ключевых показателей эффективности реализации молодежной политики на территории Российской Федерации", от 15 октября 2025 года N 411 "Об утверждении рекомендаций по функционированию государственных и муниципальных учреждений, осуществляющих деятельность по реализации молодежной политики, в том числе по оборудованию помещений государственных и муниципальных учреждений, осуществляющих деятельность по реализации молодежной политики", от 16 октября 2025 года N 413 "Об утверждении рекомендаций по размещению государственных и муниципальных учреждений, осуществляющих деятельность по реализации молодежной политики, иных объектов инфраструктуры молодежной политики исходя из потребностей молодежи"</w:t>
            </w:r>
          </w:p>
        </w:tc>
        <w:tc>
          <w:tcPr>
            <w:tcW w:w="2778" w:type="dxa"/>
          </w:tcPr>
          <w:p>
            <w:pPr>
              <w:pStyle w:val="0"/>
            </w:pPr>
            <w:r>
              <w:rPr>
                <w:sz w:val="24"/>
              </w:rPr>
              <w:t xml:space="preserve">до 31 декабря 2026 года;</w:t>
            </w:r>
          </w:p>
          <w:p>
            <w:pPr>
              <w:pStyle w:val="0"/>
            </w:pPr>
            <w:r>
              <w:rPr>
                <w:sz w:val="24"/>
              </w:rPr>
              <w:t xml:space="preserve">до 31 декабря 2027 года;</w:t>
            </w:r>
          </w:p>
          <w:p>
            <w:pPr>
              <w:pStyle w:val="0"/>
            </w:pPr>
            <w:r>
              <w:rPr>
                <w:sz w:val="24"/>
              </w:rPr>
              <w:t xml:space="preserve">до 31 декабря 2028 года;</w:t>
            </w:r>
          </w:p>
          <w:p>
            <w:pPr>
              <w:pStyle w:val="0"/>
            </w:pPr>
            <w:r>
              <w:rPr>
                <w:sz w:val="24"/>
              </w:rPr>
              <w:t xml:space="preserve">до 31 декабря 2029 года;</w:t>
            </w:r>
          </w:p>
          <w:p>
            <w:pPr>
              <w:pStyle w:val="0"/>
            </w:pPr>
            <w:r>
              <w:rPr>
                <w:sz w:val="24"/>
              </w:rPr>
              <w:t xml:space="preserve">до 31 декабря 2030 года</w:t>
            </w:r>
          </w:p>
        </w:tc>
        <w:tc>
          <w:tcPr>
            <w:tcW w:w="2608" w:type="dxa"/>
          </w:tcPr>
          <w:p>
            <w:pPr>
              <w:pStyle w:val="0"/>
            </w:pPr>
            <w:r>
              <w:rPr>
                <w:sz w:val="24"/>
              </w:rPr>
              <w:t xml:space="preserve">Департамент молодежной политики, гражданских инициатив и внешних связей автономного округа;</w:t>
            </w:r>
          </w:p>
          <w:p>
            <w:pPr>
              <w:pStyle w:val="0"/>
            </w:pPr>
            <w:r>
              <w:rPr>
                <w:sz w:val="24"/>
              </w:rPr>
              <w:t xml:space="preserve">органы местного самоуправления муниципальных образований автономного округа</w:t>
            </w:r>
          </w:p>
          <w:p>
            <w:pPr>
              <w:pStyle w:val="0"/>
            </w:pPr>
            <w:r>
              <w:rPr>
                <w:sz w:val="24"/>
              </w:rPr>
              <w:t xml:space="preserve">(по согласованию)</w:t>
            </w:r>
          </w:p>
        </w:tc>
      </w:tr>
      <w:tr>
        <w:tc>
          <w:tcPr>
            <w:tcW w:w="675" w:type="dxa"/>
          </w:tcPr>
          <w:p>
            <w:pPr>
              <w:pStyle w:val="0"/>
            </w:pPr>
            <w:r>
              <w:rPr>
                <w:sz w:val="24"/>
              </w:rPr>
              <w:t xml:space="preserve">5</w:t>
            </w:r>
          </w:p>
        </w:tc>
        <w:tc>
          <w:tcPr>
            <w:tcW w:w="3061" w:type="dxa"/>
          </w:tcPr>
          <w:p>
            <w:pPr>
              <w:pStyle w:val="0"/>
            </w:pPr>
            <w:r>
              <w:rPr>
                <w:sz w:val="24"/>
              </w:rPr>
              <w:t xml:space="preserve">Проведение обучения и (или) повышения уровня квалификации в рамках государственного социального заказа на оказание услуги по организации обучения сотрудников сферы молодежной политики</w:t>
            </w:r>
          </w:p>
        </w:tc>
        <w:tc>
          <w:tcPr>
            <w:tcW w:w="3175" w:type="dxa"/>
          </w:tcPr>
          <w:p>
            <w:pPr>
              <w:pStyle w:val="0"/>
            </w:pPr>
            <w:r>
              <w:rPr>
                <w:sz w:val="24"/>
              </w:rPr>
              <w:t xml:space="preserve">обучено не менее 240 сотрудников сферы молодежной политики</w:t>
            </w:r>
          </w:p>
        </w:tc>
        <w:tc>
          <w:tcPr>
            <w:tcW w:w="2778" w:type="dxa"/>
          </w:tcPr>
          <w:p>
            <w:pPr>
              <w:pStyle w:val="0"/>
            </w:pPr>
            <w:r>
              <w:rPr>
                <w:sz w:val="24"/>
              </w:rPr>
              <w:t xml:space="preserve">до 31 декабря 2026 года;</w:t>
            </w:r>
          </w:p>
          <w:p>
            <w:pPr>
              <w:pStyle w:val="0"/>
            </w:pPr>
            <w:r>
              <w:rPr>
                <w:sz w:val="24"/>
              </w:rPr>
              <w:t xml:space="preserve">до 31 декабря 2027 года;</w:t>
            </w:r>
          </w:p>
          <w:p>
            <w:pPr>
              <w:pStyle w:val="0"/>
            </w:pPr>
            <w:r>
              <w:rPr>
                <w:sz w:val="24"/>
              </w:rPr>
              <w:t xml:space="preserve">до 31 декабря 2028 года;</w:t>
            </w:r>
          </w:p>
          <w:p>
            <w:pPr>
              <w:pStyle w:val="0"/>
            </w:pPr>
            <w:r>
              <w:rPr>
                <w:sz w:val="24"/>
              </w:rPr>
              <w:t xml:space="preserve">до 31 декабря 2029 года;</w:t>
            </w:r>
          </w:p>
          <w:p>
            <w:pPr>
              <w:pStyle w:val="0"/>
            </w:pPr>
            <w:r>
              <w:rPr>
                <w:sz w:val="24"/>
              </w:rPr>
              <w:t xml:space="preserve">до 31 декабря 2030 года</w:t>
            </w:r>
          </w:p>
        </w:tc>
        <w:tc>
          <w:tcPr>
            <w:tcW w:w="2608" w:type="dxa"/>
          </w:tcPr>
          <w:p>
            <w:pPr>
              <w:pStyle w:val="0"/>
            </w:pPr>
            <w:r>
              <w:rPr>
                <w:sz w:val="24"/>
              </w:rPr>
              <w:t xml:space="preserve">Департамент молодежной политики, гражданских инициатив и внешних связей автономного округа;</w:t>
            </w:r>
          </w:p>
          <w:p>
            <w:pPr>
              <w:pStyle w:val="0"/>
            </w:pPr>
            <w:r>
              <w:rPr>
                <w:sz w:val="24"/>
              </w:rPr>
              <w:t xml:space="preserve">органы местного самоуправления муниципальных образований автономного округа</w:t>
            </w:r>
          </w:p>
          <w:p>
            <w:pPr>
              <w:pStyle w:val="0"/>
            </w:pPr>
            <w:r>
              <w:rPr>
                <w:sz w:val="24"/>
              </w:rPr>
              <w:t xml:space="preserve">(по согласованию)</w:t>
            </w:r>
          </w:p>
        </w:tc>
      </w:tr>
      <w:tr>
        <w:tc>
          <w:tcPr>
            <w:tcW w:w="675" w:type="dxa"/>
          </w:tcPr>
          <w:p>
            <w:pPr>
              <w:pStyle w:val="0"/>
            </w:pPr>
            <w:r>
              <w:rPr>
                <w:sz w:val="24"/>
              </w:rPr>
              <w:t xml:space="preserve">6</w:t>
            </w:r>
          </w:p>
        </w:tc>
        <w:tc>
          <w:tcPr>
            <w:tcW w:w="3061" w:type="dxa"/>
          </w:tcPr>
          <w:p>
            <w:pPr>
              <w:pStyle w:val="0"/>
            </w:pPr>
            <w:r>
              <w:rPr>
                <w:sz w:val="24"/>
              </w:rPr>
              <w:t xml:space="preserve">Проведение конкурса профессионального мастерства в сфере молодежной политики, в том числе со специальной номинацией для работников учреждений молодежной политики, работающих в сельской местности</w:t>
            </w:r>
          </w:p>
        </w:tc>
        <w:tc>
          <w:tcPr>
            <w:tcW w:w="3175" w:type="dxa"/>
          </w:tcPr>
          <w:p>
            <w:pPr>
              <w:pStyle w:val="0"/>
            </w:pPr>
            <w:r>
              <w:rPr>
                <w:sz w:val="24"/>
              </w:rPr>
              <w:t xml:space="preserve">участие не менее 80 сотрудников сферы молодежной политики</w:t>
            </w:r>
          </w:p>
        </w:tc>
        <w:tc>
          <w:tcPr>
            <w:tcW w:w="2778" w:type="dxa"/>
          </w:tcPr>
          <w:p>
            <w:pPr>
              <w:pStyle w:val="0"/>
            </w:pPr>
            <w:r>
              <w:rPr>
                <w:sz w:val="24"/>
              </w:rPr>
              <w:t xml:space="preserve">до 31 декабря 2026 года;</w:t>
            </w:r>
          </w:p>
          <w:p>
            <w:pPr>
              <w:pStyle w:val="0"/>
            </w:pPr>
            <w:r>
              <w:rPr>
                <w:sz w:val="24"/>
              </w:rPr>
              <w:t xml:space="preserve">до 31 декабря 2027 года;</w:t>
            </w:r>
          </w:p>
          <w:p>
            <w:pPr>
              <w:pStyle w:val="0"/>
            </w:pPr>
            <w:r>
              <w:rPr>
                <w:sz w:val="24"/>
              </w:rPr>
              <w:t xml:space="preserve">до 31 декабря 2028 года;</w:t>
            </w:r>
          </w:p>
          <w:p>
            <w:pPr>
              <w:pStyle w:val="0"/>
            </w:pPr>
            <w:r>
              <w:rPr>
                <w:sz w:val="24"/>
              </w:rPr>
              <w:t xml:space="preserve">до 31 декабря 2029 года;</w:t>
            </w:r>
          </w:p>
          <w:p>
            <w:pPr>
              <w:pStyle w:val="0"/>
            </w:pPr>
            <w:r>
              <w:rPr>
                <w:sz w:val="24"/>
              </w:rPr>
              <w:t xml:space="preserve">до 31 декабря 2030 года</w:t>
            </w:r>
          </w:p>
        </w:tc>
        <w:tc>
          <w:tcPr>
            <w:tcW w:w="2608" w:type="dxa"/>
          </w:tcPr>
          <w:p>
            <w:pPr>
              <w:pStyle w:val="0"/>
            </w:pPr>
            <w:r>
              <w:rPr>
                <w:sz w:val="24"/>
              </w:rPr>
              <w:t xml:space="preserve">Департамент молодежной политики, гражданских инициатив и внешних связей автономного округа;</w:t>
            </w:r>
          </w:p>
          <w:p>
            <w:pPr>
              <w:pStyle w:val="0"/>
            </w:pPr>
            <w:r>
              <w:rPr>
                <w:sz w:val="24"/>
              </w:rPr>
              <w:t xml:space="preserve">органы местного самоуправления муниципальных образований автономного округа</w:t>
            </w:r>
          </w:p>
          <w:p>
            <w:pPr>
              <w:pStyle w:val="0"/>
            </w:pPr>
            <w:r>
              <w:rPr>
                <w:sz w:val="24"/>
              </w:rPr>
              <w:t xml:space="preserve">(по согласованию)</w:t>
            </w:r>
          </w:p>
        </w:tc>
      </w:tr>
      <w:tr>
        <w:tc>
          <w:tcPr>
            <w:tcW w:w="675" w:type="dxa"/>
          </w:tcPr>
          <w:p>
            <w:pPr>
              <w:pStyle w:val="0"/>
            </w:pPr>
            <w:r>
              <w:rPr>
                <w:sz w:val="24"/>
              </w:rPr>
              <w:t xml:space="preserve">7</w:t>
            </w:r>
          </w:p>
        </w:tc>
        <w:tc>
          <w:tcPr>
            <w:tcW w:w="3061" w:type="dxa"/>
          </w:tcPr>
          <w:p>
            <w:pPr>
              <w:pStyle w:val="0"/>
            </w:pPr>
            <w:r>
              <w:rPr>
                <w:sz w:val="24"/>
              </w:rPr>
              <w:t xml:space="preserve">Поддержка инициатив, в том числе инициативных проектов, молодежи</w:t>
            </w:r>
          </w:p>
        </w:tc>
        <w:tc>
          <w:tcPr>
            <w:tcW w:w="3175" w:type="dxa"/>
          </w:tcPr>
          <w:p>
            <w:pPr>
              <w:pStyle w:val="0"/>
            </w:pPr>
            <w:r>
              <w:rPr>
                <w:sz w:val="24"/>
              </w:rPr>
              <w:t xml:space="preserve">проведены грантовые конкурсы, участниками которых являются лица в возрасте от 14 до 35 лет, на предоставление субсидий физическим лицам, представителям некоммерческих организаций на региональном и муниципальном уровнях</w:t>
            </w:r>
          </w:p>
        </w:tc>
        <w:tc>
          <w:tcPr>
            <w:tcW w:w="2778" w:type="dxa"/>
          </w:tcPr>
          <w:p>
            <w:pPr>
              <w:pStyle w:val="0"/>
            </w:pPr>
            <w:r>
              <w:rPr>
                <w:sz w:val="24"/>
              </w:rPr>
              <w:t xml:space="preserve">до 31 декабря 2026 года;</w:t>
            </w:r>
          </w:p>
          <w:p>
            <w:pPr>
              <w:pStyle w:val="0"/>
            </w:pPr>
            <w:r>
              <w:rPr>
                <w:sz w:val="24"/>
              </w:rPr>
              <w:t xml:space="preserve">до 31 декабря 2027 года;</w:t>
            </w:r>
          </w:p>
          <w:p>
            <w:pPr>
              <w:pStyle w:val="0"/>
            </w:pPr>
            <w:r>
              <w:rPr>
                <w:sz w:val="24"/>
              </w:rPr>
              <w:t xml:space="preserve">до 31 декабря 2028 года;</w:t>
            </w:r>
          </w:p>
          <w:p>
            <w:pPr>
              <w:pStyle w:val="0"/>
            </w:pPr>
            <w:r>
              <w:rPr>
                <w:sz w:val="24"/>
              </w:rPr>
              <w:t xml:space="preserve">до 31 декабря 2029 года;</w:t>
            </w:r>
          </w:p>
          <w:p>
            <w:pPr>
              <w:pStyle w:val="0"/>
            </w:pPr>
            <w:r>
              <w:rPr>
                <w:sz w:val="24"/>
              </w:rPr>
              <w:t xml:space="preserve">до 31 декабря 2030 года</w:t>
            </w:r>
          </w:p>
        </w:tc>
        <w:tc>
          <w:tcPr>
            <w:tcW w:w="2608" w:type="dxa"/>
          </w:tcPr>
          <w:p>
            <w:pPr>
              <w:pStyle w:val="0"/>
            </w:pPr>
            <w:r>
              <w:rPr>
                <w:sz w:val="24"/>
              </w:rPr>
              <w:t xml:space="preserve">Департамент молодежной политики, гражданских инициатив и внешних связей автономного округа; органы местного самоуправления муниципальных образований автономного округа (по согласованию)</w:t>
            </w:r>
          </w:p>
        </w:tc>
      </w:tr>
      <w:tr>
        <w:tc>
          <w:tcPr>
            <w:tcW w:w="675" w:type="dxa"/>
          </w:tcPr>
          <w:p>
            <w:pPr>
              <w:pStyle w:val="0"/>
            </w:pPr>
            <w:r>
              <w:rPr>
                <w:sz w:val="24"/>
              </w:rPr>
              <w:t xml:space="preserve">8</w:t>
            </w:r>
          </w:p>
        </w:tc>
        <w:tc>
          <w:tcPr>
            <w:tcW w:w="3061" w:type="dxa"/>
          </w:tcPr>
          <w:p>
            <w:pPr>
              <w:pStyle w:val="0"/>
            </w:pPr>
            <w:r>
              <w:rPr>
                <w:sz w:val="24"/>
              </w:rPr>
              <w:t xml:space="preserve">Развитие объектов молодежной инфраструктуры, центров молодежного досуга, центров добровольчества (волонтерства), творчества с учетом потребностей молодежи, молодых семей на базе учреждений молодежной политики, на базе учреждений смежных отраслей (культура, дополнительное образование, физическая культура и спорт), расположенных в сельской местности</w:t>
            </w:r>
          </w:p>
        </w:tc>
        <w:tc>
          <w:tcPr>
            <w:tcW w:w="3175" w:type="dxa"/>
          </w:tcPr>
          <w:p>
            <w:pPr>
              <w:pStyle w:val="0"/>
            </w:pPr>
            <w:r>
              <w:rPr>
                <w:sz w:val="24"/>
              </w:rPr>
              <w:t xml:space="preserve">созданы молодежные пространства, центры молодежного досуга,</w:t>
            </w:r>
          </w:p>
          <w:p>
            <w:pPr>
              <w:pStyle w:val="0"/>
            </w:pPr>
            <w:r>
              <w:rPr>
                <w:sz w:val="24"/>
              </w:rPr>
              <w:t xml:space="preserve">центры добровольчества</w:t>
            </w:r>
          </w:p>
          <w:p>
            <w:pPr>
              <w:pStyle w:val="0"/>
            </w:pPr>
            <w:r>
              <w:rPr>
                <w:sz w:val="24"/>
              </w:rPr>
              <w:t xml:space="preserve">(волонтерства), творчества</w:t>
            </w:r>
          </w:p>
          <w:p>
            <w:pPr>
              <w:pStyle w:val="0"/>
            </w:pPr>
            <w:r>
              <w:rPr>
                <w:sz w:val="24"/>
              </w:rPr>
              <w:t xml:space="preserve">(с учетом приказа Федерального агентства по делам молодежи</w:t>
            </w:r>
          </w:p>
          <w:p>
            <w:pPr>
              <w:pStyle w:val="0"/>
            </w:pPr>
            <w:r>
              <w:rPr>
                <w:sz w:val="24"/>
              </w:rPr>
              <w:t xml:space="preserve">от 15 октября 2025 года N 411 "Об утверждении рекомендаций по функционированию государственных и муниципальных учреждений, осуществляющих деятельность по реализации молодежной политики, в том числе по оборудованию помещений государственных и муниципальных учреждений, осуществляющих деятельность по реализации молодежной политики")</w:t>
            </w:r>
          </w:p>
        </w:tc>
        <w:tc>
          <w:tcPr>
            <w:tcW w:w="2778" w:type="dxa"/>
          </w:tcPr>
          <w:p>
            <w:pPr>
              <w:pStyle w:val="0"/>
            </w:pPr>
            <w:r>
              <w:rPr>
                <w:sz w:val="24"/>
              </w:rPr>
              <w:t xml:space="preserve">до 31 декабря 2026 года;</w:t>
            </w:r>
          </w:p>
          <w:p>
            <w:pPr>
              <w:pStyle w:val="0"/>
            </w:pPr>
            <w:r>
              <w:rPr>
                <w:sz w:val="24"/>
              </w:rPr>
              <w:t xml:space="preserve">до 31 декабря 2027 года;</w:t>
            </w:r>
          </w:p>
          <w:p>
            <w:pPr>
              <w:pStyle w:val="0"/>
            </w:pPr>
            <w:r>
              <w:rPr>
                <w:sz w:val="24"/>
              </w:rPr>
              <w:t xml:space="preserve">до 31 декабря 2028 года;</w:t>
            </w:r>
          </w:p>
          <w:p>
            <w:pPr>
              <w:pStyle w:val="0"/>
            </w:pPr>
            <w:r>
              <w:rPr>
                <w:sz w:val="24"/>
              </w:rPr>
              <w:t xml:space="preserve">до 31 декабря 2029 года;</w:t>
            </w:r>
          </w:p>
          <w:p>
            <w:pPr>
              <w:pStyle w:val="0"/>
            </w:pPr>
            <w:r>
              <w:rPr>
                <w:sz w:val="24"/>
              </w:rPr>
              <w:t xml:space="preserve">до 31 декабря 2030 года</w:t>
            </w:r>
          </w:p>
        </w:tc>
        <w:tc>
          <w:tcPr>
            <w:tcW w:w="2608" w:type="dxa"/>
          </w:tcPr>
          <w:p>
            <w:pPr>
              <w:pStyle w:val="0"/>
            </w:pPr>
            <w:r>
              <w:rPr>
                <w:sz w:val="24"/>
              </w:rPr>
              <w:t xml:space="preserve">Департамент молодежной политики, гражданских инициатив и внешних связей автономного округа; Департамент по управлению государственным имуществом автономного округа;</w:t>
            </w:r>
          </w:p>
          <w:p>
            <w:pPr>
              <w:pStyle w:val="0"/>
            </w:pPr>
            <w:r>
              <w:rPr>
                <w:sz w:val="24"/>
              </w:rPr>
              <w:t xml:space="preserve">Департамент строительства и архитектуры автономного округа;</w:t>
            </w:r>
          </w:p>
          <w:p>
            <w:pPr>
              <w:pStyle w:val="0"/>
            </w:pPr>
            <w:r>
              <w:rPr>
                <w:sz w:val="24"/>
              </w:rPr>
              <w:t xml:space="preserve">Департамент культуры автономного округа;</w:t>
            </w:r>
          </w:p>
          <w:p>
            <w:pPr>
              <w:pStyle w:val="0"/>
            </w:pPr>
            <w:r>
              <w:rPr>
                <w:sz w:val="24"/>
              </w:rPr>
              <w:t xml:space="preserve">Департамент образования и науки автономного округа; Департамент физической культуры и спорта автономного округа; органы местного самоуправления муниципальных образований автономного округа (по согласованию)</w:t>
            </w:r>
          </w:p>
        </w:tc>
      </w:tr>
    </w:tbl>
    <w:p>
      <w:pPr>
        <w:pStyle w:val="0"/>
        <w:jc w:val="center"/>
      </w:pPr>
      <w:r>
        <w:rPr>
          <w:sz w:val="24"/>
        </w:rPr>
      </w:r>
    </w:p>
    <w:p>
      <w:pPr>
        <w:pStyle w:val="2"/>
        <w:outlineLvl w:val="1"/>
        <w:jc w:val="center"/>
      </w:pPr>
      <w:r>
        <w:rPr>
          <w:sz w:val="24"/>
        </w:rPr>
        <w:t xml:space="preserve">Раздел VII. РАЗВИТИЕ ОБЪЕКТОВ ИНФРАСТРУКТУРЫ МОЛОДЕЖНОЙ</w:t>
      </w:r>
    </w:p>
    <w:p>
      <w:pPr>
        <w:pStyle w:val="2"/>
        <w:jc w:val="center"/>
      </w:pPr>
      <w:r>
        <w:rPr>
          <w:sz w:val="24"/>
        </w:rPr>
        <w:t xml:space="preserve">ПОЛИТИКИ С УЧЕТОМ ПОТРЕБНОСТЕЙ МОЛОДЕЖИ, МОЛОДЫХ СЕМЕЙ</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75"/>
        <w:gridCol w:w="2194"/>
        <w:gridCol w:w="2674"/>
        <w:gridCol w:w="1980"/>
        <w:gridCol w:w="1847"/>
        <w:gridCol w:w="1757"/>
      </w:tblGrid>
      <w:tr>
        <w:tc>
          <w:tcPr>
            <w:tcW w:w="675" w:type="dxa"/>
          </w:tcPr>
          <w:p>
            <w:pPr>
              <w:pStyle w:val="0"/>
              <w:jc w:val="center"/>
            </w:pPr>
            <w:r>
              <w:rPr>
                <w:sz w:val="24"/>
              </w:rPr>
              <w:t xml:space="preserve">N п/п</w:t>
            </w:r>
          </w:p>
        </w:tc>
        <w:tc>
          <w:tcPr>
            <w:tcW w:w="2194" w:type="dxa"/>
          </w:tcPr>
          <w:p>
            <w:pPr>
              <w:pStyle w:val="0"/>
              <w:jc w:val="center"/>
            </w:pPr>
            <w:r>
              <w:rPr>
                <w:sz w:val="24"/>
              </w:rPr>
              <w:t xml:space="preserve">Наименование муниципального образования автономного округа</w:t>
            </w:r>
          </w:p>
        </w:tc>
        <w:tc>
          <w:tcPr>
            <w:tcW w:w="2674" w:type="dxa"/>
          </w:tcPr>
          <w:p>
            <w:pPr>
              <w:pStyle w:val="0"/>
              <w:jc w:val="center"/>
            </w:pPr>
            <w:r>
              <w:rPr>
                <w:sz w:val="24"/>
              </w:rPr>
              <w:t xml:space="preserve">Наименование проекта</w:t>
            </w:r>
          </w:p>
        </w:tc>
        <w:tc>
          <w:tcPr>
            <w:tcW w:w="1980" w:type="dxa"/>
          </w:tcPr>
          <w:p>
            <w:pPr>
              <w:pStyle w:val="0"/>
              <w:jc w:val="center"/>
            </w:pPr>
            <w:r>
              <w:rPr>
                <w:sz w:val="24"/>
              </w:rPr>
              <w:t xml:space="preserve">Мощность</w:t>
            </w:r>
          </w:p>
        </w:tc>
        <w:tc>
          <w:tcPr>
            <w:tcW w:w="1847" w:type="dxa"/>
          </w:tcPr>
          <w:p>
            <w:pPr>
              <w:pStyle w:val="0"/>
              <w:jc w:val="center"/>
            </w:pPr>
            <w:r>
              <w:rPr>
                <w:sz w:val="24"/>
              </w:rPr>
              <w:t xml:space="preserve">Ориентировочная стоимость проекта (объекта), тыс. рублей</w:t>
            </w:r>
          </w:p>
        </w:tc>
        <w:tc>
          <w:tcPr>
            <w:tcW w:w="1757" w:type="dxa"/>
          </w:tcPr>
          <w:p>
            <w:pPr>
              <w:pStyle w:val="0"/>
              <w:jc w:val="center"/>
            </w:pPr>
            <w:r>
              <w:rPr>
                <w:sz w:val="24"/>
              </w:rPr>
              <w:t xml:space="preserve">Механизм реализации проекта</w:t>
            </w:r>
          </w:p>
        </w:tc>
      </w:tr>
      <w:tr>
        <w:tc>
          <w:tcPr>
            <w:tcW w:w="675" w:type="dxa"/>
          </w:tcPr>
          <w:p>
            <w:pPr>
              <w:pStyle w:val="0"/>
              <w:jc w:val="center"/>
            </w:pPr>
            <w:r>
              <w:rPr>
                <w:sz w:val="24"/>
              </w:rPr>
              <w:t xml:space="preserve">1</w:t>
            </w:r>
          </w:p>
        </w:tc>
        <w:tc>
          <w:tcPr>
            <w:tcW w:w="2194" w:type="dxa"/>
          </w:tcPr>
          <w:p>
            <w:pPr>
              <w:pStyle w:val="0"/>
              <w:jc w:val="center"/>
            </w:pPr>
            <w:r>
              <w:rPr>
                <w:sz w:val="24"/>
              </w:rPr>
              <w:t xml:space="preserve">2</w:t>
            </w:r>
          </w:p>
        </w:tc>
        <w:tc>
          <w:tcPr>
            <w:tcW w:w="2674" w:type="dxa"/>
          </w:tcPr>
          <w:p>
            <w:pPr>
              <w:pStyle w:val="0"/>
              <w:jc w:val="center"/>
            </w:pPr>
            <w:r>
              <w:rPr>
                <w:sz w:val="24"/>
              </w:rPr>
              <w:t xml:space="preserve">3</w:t>
            </w:r>
          </w:p>
        </w:tc>
        <w:tc>
          <w:tcPr>
            <w:tcW w:w="1980" w:type="dxa"/>
          </w:tcPr>
          <w:p>
            <w:pPr>
              <w:pStyle w:val="0"/>
              <w:jc w:val="center"/>
            </w:pPr>
            <w:r>
              <w:rPr>
                <w:sz w:val="24"/>
              </w:rPr>
              <w:t xml:space="preserve">4</w:t>
            </w:r>
          </w:p>
        </w:tc>
        <w:tc>
          <w:tcPr>
            <w:tcW w:w="1847" w:type="dxa"/>
          </w:tcPr>
          <w:p>
            <w:pPr>
              <w:pStyle w:val="0"/>
              <w:jc w:val="center"/>
            </w:pPr>
            <w:r>
              <w:rPr>
                <w:sz w:val="24"/>
              </w:rPr>
              <w:t xml:space="preserve">5</w:t>
            </w:r>
          </w:p>
        </w:tc>
        <w:tc>
          <w:tcPr>
            <w:tcW w:w="1757" w:type="dxa"/>
          </w:tcPr>
          <w:p>
            <w:pPr>
              <w:pStyle w:val="0"/>
              <w:jc w:val="center"/>
            </w:pPr>
            <w:r>
              <w:rPr>
                <w:sz w:val="24"/>
              </w:rPr>
              <w:t xml:space="preserve">6</w:t>
            </w:r>
          </w:p>
        </w:tc>
      </w:tr>
      <w:tr>
        <w:tc>
          <w:tcPr>
            <w:tcW w:w="675" w:type="dxa"/>
          </w:tcPr>
          <w:p>
            <w:pPr>
              <w:pStyle w:val="0"/>
            </w:pPr>
            <w:r>
              <w:rPr>
                <w:sz w:val="24"/>
              </w:rPr>
              <w:t xml:space="preserve">1</w:t>
            </w:r>
          </w:p>
        </w:tc>
        <w:tc>
          <w:tcPr>
            <w:tcW w:w="2194" w:type="dxa"/>
          </w:tcPr>
          <w:p>
            <w:pPr>
              <w:pStyle w:val="0"/>
            </w:pPr>
            <w:r>
              <w:rPr>
                <w:sz w:val="24"/>
              </w:rPr>
              <w:t xml:space="preserve">Березовский муниципальный район</w:t>
            </w:r>
          </w:p>
        </w:tc>
        <w:tc>
          <w:tcPr>
            <w:tcW w:w="2674" w:type="dxa"/>
          </w:tcPr>
          <w:p>
            <w:pPr>
              <w:pStyle w:val="0"/>
            </w:pPr>
            <w:r>
              <w:rPr>
                <w:sz w:val="24"/>
              </w:rPr>
              <w:t xml:space="preserve">Молодежный центр по адресу: пгт. Березово, ул. Собянина, д. 37</w:t>
            </w:r>
          </w:p>
        </w:tc>
        <w:tc>
          <w:tcPr>
            <w:tcW w:w="1980" w:type="dxa"/>
          </w:tcPr>
          <w:p>
            <w:pPr>
              <w:pStyle w:val="0"/>
            </w:pPr>
            <w:r>
              <w:rPr>
                <w:sz w:val="24"/>
              </w:rPr>
              <w:t xml:space="preserve">590,5 кв. м</w:t>
            </w:r>
          </w:p>
        </w:tc>
        <w:tc>
          <w:tcPr>
            <w:tcW w:w="1847" w:type="dxa"/>
          </w:tcPr>
          <w:p>
            <w:pPr>
              <w:pStyle w:val="0"/>
            </w:pPr>
            <w:r>
              <w:rPr>
                <w:sz w:val="24"/>
              </w:rPr>
              <w:t xml:space="preserve">43 113,9</w:t>
            </w:r>
          </w:p>
        </w:tc>
        <w:tc>
          <w:tcPr>
            <w:tcW w:w="1757" w:type="dxa"/>
          </w:tcPr>
          <w:p>
            <w:pPr>
              <w:pStyle w:val="0"/>
            </w:pPr>
            <w:r>
              <w:rPr>
                <w:sz w:val="24"/>
              </w:rPr>
              <w:t xml:space="preserve">текущий ремонт</w:t>
            </w:r>
          </w:p>
        </w:tc>
      </w:tr>
      <w:tr>
        <w:tc>
          <w:tcPr>
            <w:tcW w:w="675" w:type="dxa"/>
          </w:tcPr>
          <w:p>
            <w:pPr>
              <w:pStyle w:val="0"/>
            </w:pPr>
            <w:r>
              <w:rPr>
                <w:sz w:val="24"/>
              </w:rPr>
              <w:t xml:space="preserve">2</w:t>
            </w:r>
          </w:p>
        </w:tc>
        <w:tc>
          <w:tcPr>
            <w:tcW w:w="2194" w:type="dxa"/>
          </w:tcPr>
          <w:p>
            <w:pPr>
              <w:pStyle w:val="0"/>
            </w:pPr>
            <w:r>
              <w:rPr>
                <w:sz w:val="24"/>
              </w:rPr>
              <w:t xml:space="preserve">Советский муниципальный район</w:t>
            </w:r>
          </w:p>
        </w:tc>
        <w:tc>
          <w:tcPr>
            <w:tcW w:w="2674" w:type="dxa"/>
          </w:tcPr>
          <w:p>
            <w:pPr>
              <w:pStyle w:val="0"/>
            </w:pPr>
            <w:r>
              <w:rPr>
                <w:sz w:val="24"/>
              </w:rPr>
              <w:t xml:space="preserve">Нежилое помещение под размещение молодежного центра в г. Советский</w:t>
            </w:r>
          </w:p>
        </w:tc>
        <w:tc>
          <w:tcPr>
            <w:tcW w:w="1980" w:type="dxa"/>
          </w:tcPr>
          <w:p>
            <w:pPr>
              <w:pStyle w:val="0"/>
            </w:pPr>
            <w:r>
              <w:rPr>
                <w:sz w:val="24"/>
              </w:rPr>
              <w:t xml:space="preserve">от 890 кв. м до 950 кв. м</w:t>
            </w:r>
          </w:p>
        </w:tc>
        <w:tc>
          <w:tcPr>
            <w:tcW w:w="1847" w:type="dxa"/>
          </w:tcPr>
          <w:p>
            <w:pPr>
              <w:pStyle w:val="0"/>
            </w:pPr>
            <w:r>
              <w:rPr>
                <w:sz w:val="24"/>
              </w:rPr>
              <w:t xml:space="preserve">107 308,2</w:t>
            </w:r>
          </w:p>
        </w:tc>
        <w:tc>
          <w:tcPr>
            <w:tcW w:w="1757" w:type="dxa"/>
          </w:tcPr>
          <w:p>
            <w:pPr>
              <w:pStyle w:val="0"/>
            </w:pPr>
            <w:r>
              <w:rPr>
                <w:sz w:val="24"/>
              </w:rPr>
              <w:t xml:space="preserve">приобретение объекта недвижимого имущества</w:t>
            </w:r>
          </w:p>
        </w:tc>
      </w:tr>
      <w:tr>
        <w:tc>
          <w:tcPr>
            <w:tcW w:w="675" w:type="dxa"/>
          </w:tcPr>
          <w:p>
            <w:pPr>
              <w:pStyle w:val="0"/>
            </w:pPr>
            <w:r>
              <w:rPr>
                <w:sz w:val="24"/>
              </w:rPr>
              <w:t xml:space="preserve">3</w:t>
            </w:r>
          </w:p>
        </w:tc>
        <w:tc>
          <w:tcPr>
            <w:tcW w:w="2194" w:type="dxa"/>
          </w:tcPr>
          <w:p>
            <w:pPr>
              <w:pStyle w:val="0"/>
            </w:pPr>
            <w:r>
              <w:rPr>
                <w:sz w:val="24"/>
              </w:rPr>
              <w:t xml:space="preserve">Сургутский муниципальный район</w:t>
            </w:r>
          </w:p>
        </w:tc>
        <w:tc>
          <w:tcPr>
            <w:tcW w:w="2674" w:type="dxa"/>
          </w:tcPr>
          <w:p>
            <w:pPr>
              <w:pStyle w:val="0"/>
            </w:pPr>
            <w:r>
              <w:rPr>
                <w:sz w:val="24"/>
              </w:rPr>
              <w:t xml:space="preserve">Нежилые помещения для размещения молодежного центра в пгт. Федоровский</w:t>
            </w:r>
          </w:p>
        </w:tc>
        <w:tc>
          <w:tcPr>
            <w:tcW w:w="1980" w:type="dxa"/>
          </w:tcPr>
          <w:p>
            <w:pPr>
              <w:pStyle w:val="0"/>
            </w:pPr>
            <w:r>
              <w:rPr>
                <w:sz w:val="24"/>
              </w:rPr>
              <w:t xml:space="preserve">от 650 кв. м до 700 кв. м</w:t>
            </w:r>
          </w:p>
        </w:tc>
        <w:tc>
          <w:tcPr>
            <w:tcW w:w="1847" w:type="dxa"/>
          </w:tcPr>
          <w:p>
            <w:pPr>
              <w:pStyle w:val="0"/>
            </w:pPr>
            <w:r>
              <w:rPr>
                <w:sz w:val="24"/>
              </w:rPr>
              <w:t xml:space="preserve">79 348,7</w:t>
            </w:r>
          </w:p>
        </w:tc>
        <w:tc>
          <w:tcPr>
            <w:tcW w:w="1757" w:type="dxa"/>
          </w:tcPr>
          <w:p>
            <w:pPr>
              <w:pStyle w:val="0"/>
            </w:pPr>
            <w:r>
              <w:rPr>
                <w:sz w:val="24"/>
              </w:rPr>
              <w:t xml:space="preserve">приобретение объекта недвижимого имущества</w:t>
            </w:r>
          </w:p>
        </w:tc>
      </w:tr>
      <w:tr>
        <w:tc>
          <w:tcPr>
            <w:tcW w:w="675" w:type="dxa"/>
          </w:tcPr>
          <w:p>
            <w:pPr>
              <w:pStyle w:val="0"/>
            </w:pPr>
            <w:r>
              <w:rPr>
                <w:sz w:val="24"/>
              </w:rPr>
              <w:t xml:space="preserve">4</w:t>
            </w:r>
          </w:p>
        </w:tc>
        <w:tc>
          <w:tcPr>
            <w:tcW w:w="2194" w:type="dxa"/>
          </w:tcPr>
          <w:p>
            <w:pPr>
              <w:pStyle w:val="0"/>
            </w:pPr>
            <w:r>
              <w:rPr>
                <w:sz w:val="24"/>
              </w:rPr>
              <w:t xml:space="preserve">Ханты-Мансийский муниципальный район</w:t>
            </w:r>
          </w:p>
        </w:tc>
        <w:tc>
          <w:tcPr>
            <w:tcW w:w="2674" w:type="dxa"/>
          </w:tcPr>
          <w:p>
            <w:pPr>
              <w:pStyle w:val="0"/>
            </w:pPr>
            <w:r>
              <w:rPr>
                <w:sz w:val="24"/>
              </w:rPr>
              <w:t xml:space="preserve">Круглогодичный молодежный образовательный центр "Добрино" (круглогодичный образовательный центр компетенций)</w:t>
            </w:r>
          </w:p>
        </w:tc>
        <w:tc>
          <w:tcPr>
            <w:tcW w:w="1980" w:type="dxa"/>
          </w:tcPr>
          <w:p>
            <w:pPr>
              <w:pStyle w:val="0"/>
            </w:pPr>
            <w:r>
              <w:rPr>
                <w:sz w:val="24"/>
              </w:rPr>
              <w:t xml:space="preserve">2 100 человек</w:t>
            </w:r>
          </w:p>
        </w:tc>
        <w:tc>
          <w:tcPr>
            <w:tcW w:w="1847" w:type="dxa"/>
          </w:tcPr>
          <w:p>
            <w:pPr>
              <w:pStyle w:val="0"/>
            </w:pPr>
            <w:r>
              <w:rPr>
                <w:sz w:val="24"/>
              </w:rPr>
              <w:t xml:space="preserve">5 339 479,6</w:t>
            </w:r>
          </w:p>
        </w:tc>
        <w:tc>
          <w:tcPr>
            <w:tcW w:w="1757" w:type="dxa"/>
          </w:tcPr>
          <w:p>
            <w:pPr>
              <w:pStyle w:val="0"/>
            </w:pPr>
            <w:r>
              <w:rPr>
                <w:sz w:val="24"/>
              </w:rPr>
              <w:t xml:space="preserve">прямые инвестиции</w:t>
            </w:r>
          </w:p>
        </w:tc>
      </w:tr>
      <w:tr>
        <w:tc>
          <w:tcPr>
            <w:tcW w:w="675" w:type="dxa"/>
          </w:tcPr>
          <w:p>
            <w:pPr>
              <w:pStyle w:val="0"/>
            </w:pPr>
            <w:r>
              <w:rPr>
                <w:sz w:val="24"/>
              </w:rPr>
              <w:t xml:space="preserve">5</w:t>
            </w:r>
          </w:p>
        </w:tc>
        <w:tc>
          <w:tcPr>
            <w:tcW w:w="2194" w:type="dxa"/>
          </w:tcPr>
          <w:p>
            <w:pPr>
              <w:pStyle w:val="0"/>
            </w:pPr>
            <w:r>
              <w:rPr>
                <w:sz w:val="24"/>
              </w:rPr>
              <w:t xml:space="preserve">Ханты-Мансийский муниципальный район</w:t>
            </w:r>
          </w:p>
        </w:tc>
        <w:tc>
          <w:tcPr>
            <w:tcW w:w="2674" w:type="dxa"/>
          </w:tcPr>
          <w:p>
            <w:pPr>
              <w:pStyle w:val="0"/>
            </w:pPr>
            <w:r>
              <w:rPr>
                <w:sz w:val="24"/>
              </w:rPr>
              <w:t xml:space="preserve">Региональный круглогодичный учебно-методический центр (лагерь) военно-патриотического воспитания молодежи "АВАНГАРД"</w:t>
            </w:r>
          </w:p>
        </w:tc>
        <w:tc>
          <w:tcPr>
            <w:tcW w:w="1980" w:type="dxa"/>
          </w:tcPr>
          <w:p>
            <w:pPr>
              <w:pStyle w:val="0"/>
            </w:pPr>
            <w:r>
              <w:rPr>
                <w:sz w:val="24"/>
              </w:rPr>
              <w:t xml:space="preserve">240 курсантов</w:t>
            </w:r>
          </w:p>
        </w:tc>
        <w:tc>
          <w:tcPr>
            <w:tcW w:w="1847" w:type="dxa"/>
          </w:tcPr>
          <w:p>
            <w:pPr>
              <w:pStyle w:val="0"/>
            </w:pPr>
            <w:r>
              <w:rPr>
                <w:sz w:val="24"/>
              </w:rPr>
              <w:t xml:space="preserve">3 928 386,4</w:t>
            </w:r>
          </w:p>
        </w:tc>
        <w:tc>
          <w:tcPr>
            <w:tcW w:w="1757" w:type="dxa"/>
          </w:tcPr>
          <w:p>
            <w:pPr>
              <w:pStyle w:val="0"/>
            </w:pPr>
            <w:r>
              <w:rPr>
                <w:sz w:val="24"/>
              </w:rPr>
              <w:t xml:space="preserve">прямые инвестиции</w:t>
            </w:r>
          </w:p>
        </w:tc>
      </w:tr>
      <w:tr>
        <w:tc>
          <w:tcPr>
            <w:tcW w:w="675" w:type="dxa"/>
          </w:tcPr>
          <w:p>
            <w:pPr>
              <w:pStyle w:val="0"/>
            </w:pPr>
            <w:r>
              <w:rPr>
                <w:sz w:val="24"/>
              </w:rPr>
              <w:t xml:space="preserve">6</w:t>
            </w:r>
          </w:p>
        </w:tc>
        <w:tc>
          <w:tcPr>
            <w:tcW w:w="2194" w:type="dxa"/>
          </w:tcPr>
          <w:p>
            <w:pPr>
              <w:pStyle w:val="0"/>
            </w:pPr>
            <w:r>
              <w:rPr>
                <w:sz w:val="24"/>
              </w:rPr>
              <w:t xml:space="preserve">Городской округ Ханты-Мансийск</w:t>
            </w:r>
          </w:p>
        </w:tc>
        <w:tc>
          <w:tcPr>
            <w:tcW w:w="2674" w:type="dxa"/>
          </w:tcPr>
          <w:p>
            <w:pPr>
              <w:pStyle w:val="0"/>
            </w:pPr>
            <w:r>
              <w:rPr>
                <w:sz w:val="24"/>
              </w:rPr>
              <w:t xml:space="preserve">Нежилое помещение для размещения молодежного центра в г. Ханты-Мансийске</w:t>
            </w:r>
          </w:p>
        </w:tc>
        <w:tc>
          <w:tcPr>
            <w:tcW w:w="1980" w:type="dxa"/>
          </w:tcPr>
          <w:p>
            <w:pPr>
              <w:pStyle w:val="0"/>
            </w:pPr>
            <w:r>
              <w:rPr>
                <w:sz w:val="24"/>
              </w:rPr>
              <w:t xml:space="preserve">от 800 кв. м до 900 кв. м</w:t>
            </w:r>
          </w:p>
        </w:tc>
        <w:tc>
          <w:tcPr>
            <w:tcW w:w="1847" w:type="dxa"/>
          </w:tcPr>
          <w:p>
            <w:pPr>
              <w:pStyle w:val="0"/>
            </w:pPr>
            <w:r>
              <w:rPr>
                <w:sz w:val="24"/>
              </w:rPr>
              <w:t xml:space="preserve">140 321,3</w:t>
            </w:r>
          </w:p>
        </w:tc>
        <w:tc>
          <w:tcPr>
            <w:tcW w:w="1757" w:type="dxa"/>
          </w:tcPr>
          <w:p>
            <w:pPr>
              <w:pStyle w:val="0"/>
            </w:pPr>
            <w:r>
              <w:rPr>
                <w:sz w:val="24"/>
              </w:rPr>
              <w:t xml:space="preserve">приобретение объекта недвижимого имущества</w:t>
            </w:r>
          </w:p>
        </w:tc>
      </w:tr>
      <w:tr>
        <w:tc>
          <w:tcPr>
            <w:tcW w:w="675" w:type="dxa"/>
          </w:tcPr>
          <w:p>
            <w:pPr>
              <w:pStyle w:val="0"/>
            </w:pPr>
            <w:r>
              <w:rPr>
                <w:sz w:val="24"/>
              </w:rPr>
              <w:t xml:space="preserve">7</w:t>
            </w:r>
          </w:p>
        </w:tc>
        <w:tc>
          <w:tcPr>
            <w:tcW w:w="2194" w:type="dxa"/>
          </w:tcPr>
          <w:p>
            <w:pPr>
              <w:pStyle w:val="0"/>
            </w:pPr>
            <w:r>
              <w:rPr>
                <w:sz w:val="24"/>
              </w:rPr>
              <w:t xml:space="preserve">Городской округ Ханты-Мансийск</w:t>
            </w:r>
          </w:p>
        </w:tc>
        <w:tc>
          <w:tcPr>
            <w:tcW w:w="2674" w:type="dxa"/>
          </w:tcPr>
          <w:p>
            <w:pPr>
              <w:pStyle w:val="0"/>
            </w:pPr>
            <w:r>
              <w:rPr>
                <w:sz w:val="24"/>
              </w:rPr>
              <w:t xml:space="preserve">Многофункциональный молодежный центр в г. Ханты-Мансийске</w:t>
            </w:r>
          </w:p>
        </w:tc>
        <w:tc>
          <w:tcPr>
            <w:tcW w:w="1980" w:type="dxa"/>
          </w:tcPr>
          <w:p>
            <w:pPr>
              <w:pStyle w:val="0"/>
            </w:pPr>
            <w:r>
              <w:rPr>
                <w:sz w:val="24"/>
              </w:rPr>
              <w:t xml:space="preserve">600 человек</w:t>
            </w:r>
          </w:p>
        </w:tc>
        <w:tc>
          <w:tcPr>
            <w:tcW w:w="1847" w:type="dxa"/>
          </w:tcPr>
          <w:p>
            <w:pPr>
              <w:pStyle w:val="0"/>
            </w:pPr>
            <w:r>
              <w:rPr>
                <w:sz w:val="24"/>
              </w:rPr>
              <w:t xml:space="preserve">по итогам проектирования</w:t>
            </w:r>
          </w:p>
        </w:tc>
        <w:tc>
          <w:tcPr>
            <w:tcW w:w="1757" w:type="dxa"/>
          </w:tcPr>
          <w:p>
            <w:pPr>
              <w:pStyle w:val="0"/>
            </w:pPr>
            <w:r>
              <w:rPr>
                <w:sz w:val="24"/>
              </w:rPr>
              <w:t xml:space="preserve">прямые инвестиции</w:t>
            </w:r>
          </w:p>
        </w:tc>
      </w:tr>
    </w:tbl>
    <w:p>
      <w:pPr>
        <w:sectPr>
          <w:headerReference w:type="default" r:id="rId151"/>
          <w:headerReference w:type="first" r:id="rId151"/>
          <w:footerReference w:type="default" r:id="rId152"/>
          <w:footerReference w:type="first" r:id="rId152"/>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17</w:t>
      </w:r>
    </w:p>
    <w:p>
      <w:pPr>
        <w:pStyle w:val="0"/>
        <w:jc w:val="right"/>
      </w:pPr>
      <w:r>
        <w:rPr>
          <w:sz w:val="24"/>
        </w:rPr>
        <w:t xml:space="preserve">к постановлению</w:t>
      </w:r>
    </w:p>
    <w:p>
      <w:pPr>
        <w:pStyle w:val="0"/>
        <w:jc w:val="right"/>
      </w:pPr>
      <w:r>
        <w:rPr>
          <w:sz w:val="24"/>
        </w:rPr>
        <w:t xml:space="preserve">Правительства Ханты-Мансийского автономного округа - Югры</w:t>
      </w:r>
    </w:p>
    <w:p>
      <w:pPr>
        <w:pStyle w:val="0"/>
        <w:jc w:val="right"/>
      </w:pPr>
      <w:r>
        <w:rPr>
          <w:sz w:val="24"/>
        </w:rPr>
        <w:t xml:space="preserve">от 27 декабря 2021 года N 598-п</w:t>
      </w:r>
    </w:p>
    <w:p>
      <w:pPr>
        <w:pStyle w:val="0"/>
      </w:pPr>
      <w:r>
        <w:rPr>
          <w:sz w:val="24"/>
        </w:rPr>
      </w:r>
    </w:p>
    <w:bookmarkStart w:id="1717" w:name="P1717"/>
    <w:bookmarkEnd w:id="1717"/>
    <w:p>
      <w:pPr>
        <w:pStyle w:val="2"/>
        <w:jc w:val="center"/>
      </w:pPr>
      <w:r>
        <w:rPr>
          <w:sz w:val="24"/>
        </w:rPr>
        <w:t xml:space="preserve">ПОРЯДОК</w:t>
      </w:r>
    </w:p>
    <w:p>
      <w:pPr>
        <w:pStyle w:val="2"/>
        <w:jc w:val="center"/>
      </w:pPr>
      <w:r>
        <w:rPr>
          <w:sz w:val="24"/>
        </w:rPr>
        <w:t xml:space="preserve">ПРЕДОСТАВЛЕНИЯ И РАСПРЕДЕЛЕНИЯ СУБСИДИИ ИЗ БЮДЖЕТА</w:t>
      </w:r>
    </w:p>
    <w:p>
      <w:pPr>
        <w:pStyle w:val="2"/>
        <w:jc w:val="center"/>
      </w:pPr>
      <w:r>
        <w:rPr>
          <w:sz w:val="24"/>
        </w:rPr>
        <w:t xml:space="preserve">ХАНТЫ-МАНСИЙСКОГО АВТОНОМНОГО ОКРУГА - ЮГРЫ БЮДЖЕТАМ</w:t>
      </w:r>
    </w:p>
    <w:p>
      <w:pPr>
        <w:pStyle w:val="2"/>
        <w:jc w:val="center"/>
      </w:pPr>
      <w:r>
        <w:rPr>
          <w:sz w:val="24"/>
        </w:rPr>
        <w:t xml:space="preserve">ГОРОДСКИХ ОКРУГОВ И МУНИЦИПАЛЬНЫХ РАЙОНОВ ХАНТЫ-МАНСИЙСКОГО</w:t>
      </w:r>
    </w:p>
    <w:p>
      <w:pPr>
        <w:pStyle w:val="2"/>
        <w:jc w:val="center"/>
      </w:pPr>
      <w:r>
        <w:rPr>
          <w:sz w:val="24"/>
        </w:rPr>
        <w:t xml:space="preserve">АВТОНОМНОГО ОКРУГА - ЮГРЫ НА СОЗДАНИЕ (РАЗВИТИЕ)</w:t>
      </w:r>
    </w:p>
    <w:p>
      <w:pPr>
        <w:pStyle w:val="2"/>
        <w:jc w:val="center"/>
      </w:pPr>
      <w:r>
        <w:rPr>
          <w:sz w:val="24"/>
        </w:rPr>
        <w:t xml:space="preserve">ИНФРАСТРУКТУРНЫХ ПРОЕКТОВ ПАТРИОТИЧЕСКОГО ВОСПИТАНИЯ ГРАЖДАН</w:t>
      </w:r>
    </w:p>
    <w:p>
      <w:pPr>
        <w:pStyle w:val="2"/>
        <w:jc w:val="center"/>
      </w:pPr>
      <w:r>
        <w:rPr>
          <w:sz w:val="24"/>
        </w:rPr>
        <w:t xml:space="preserve">В ХАНТЫ-МАНСИЙСКОМ АВТОНОМНОМ ОКРУГЕ - ЮГРЕ (ДАЛЕЕ -</w:t>
      </w:r>
    </w:p>
    <w:p>
      <w:pPr>
        <w:pStyle w:val="2"/>
        <w:jc w:val="center"/>
      </w:pPr>
      <w:r>
        <w:rPr>
          <w:sz w:val="24"/>
        </w:rPr>
        <w:t xml:space="preserve">ПОРЯДОК)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258" w:tooltip="Постановление Правительства ХМАО - Югры от 16.03.2026 N 70-п &quot;О внесении изменений в постановление Правительства Ханты-Мансийского автономного округа - Югры от 27 декабря 2021 года N 598-п &quot;О мерах по реализации государственной программы Ханты-Мансийского автономного округа - Югры &quot;Развитие гражданского общества&quot; {КонсультантПлюс}">
              <w:r>
                <w:rPr>
                  <w:sz w:val="24"/>
                  <w:color w:val="0000ff"/>
                </w:rPr>
                <w:t xml:space="preserve">постановлением</w:t>
              </w:r>
            </w:hyperlink>
            <w:r>
              <w:rPr>
                <w:sz w:val="24"/>
                <w:color w:val="392c69"/>
              </w:rPr>
              <w:t xml:space="preserve"> Правительства ХМАО - Югры от 16.03.2026 N 70-п)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1. В соответствии с Порядком бюджетам городских округов и муниципальных районов Ханты-Мансийского автономного округа - Югры (далее - муниципальные образования, автономный округ) из бюджета автономного округа предоставляется и распределяется субсидия в целях софинансирования расходных обязательств муниципальных образований на создание (развитие) инфраструктурных проектов патриотического воспитания граждан в автономном округе (далее - субсидия, инфраструктурный проект).</w:t>
      </w:r>
    </w:p>
    <w:p>
      <w:pPr>
        <w:pStyle w:val="0"/>
        <w:spacing w:before="240" w:lineRule="auto"/>
        <w:ind w:firstLine="540"/>
        <w:jc w:val="both"/>
      </w:pPr>
      <w:r>
        <w:rPr>
          <w:sz w:val="24"/>
        </w:rPr>
        <w:t xml:space="preserve">2. Субсидию предоставляет Департамент молодежной политики, гражданских инициатив и внешних связей автономного округа (далее - Департамент), до которого как получателя бюджетных средств доведены лимиты бюджетных обязательств на предоставление субсидии на соответствующий финансовый год в пределах бюджетных ассигнований, предусмотренных законом о бюджете автономного округа (региональный проект "Мы вместе (Воспитание гармонично развитой личности)" государственной </w:t>
      </w:r>
      <w:hyperlink w:history="0" r:id="rId259" w:tooltip="Постановление Правительства ХМАО - Югры от 10.11.2023 N 546-п (ред. от 29.12.2025) &quot;О государственной программе Ханты-Мансийского автономного округа - Югры &quot;Развитие гражданского общества&quot; (с изм. и доп., вступающими в силу с 01.01.2026) {КонсультантПлюс}">
        <w:r>
          <w:rPr>
            <w:sz w:val="24"/>
            <w:color w:val="0000ff"/>
          </w:rPr>
          <w:t xml:space="preserve">программы</w:t>
        </w:r>
      </w:hyperlink>
      <w:r>
        <w:rPr>
          <w:sz w:val="24"/>
        </w:rPr>
        <w:t xml:space="preserve"> автономного округа "Развитие гражданского общества", утвержденной постановлением Правительства автономного округа от 10 ноября 2023 года N 546-п (далее - региональный проект)).</w:t>
      </w:r>
    </w:p>
    <w:p>
      <w:pPr>
        <w:pStyle w:val="0"/>
        <w:spacing w:before="240" w:lineRule="auto"/>
        <w:ind w:firstLine="540"/>
        <w:jc w:val="both"/>
      </w:pPr>
      <w:r>
        <w:rPr>
          <w:sz w:val="24"/>
        </w:rPr>
        <w:t xml:space="preserve">3. Субсидия предоставляется по результатам регионального конкурса инфраструктурных проектов (далее - конкурс).</w:t>
      </w:r>
    </w:p>
    <w:p>
      <w:pPr>
        <w:pStyle w:val="0"/>
        <w:spacing w:before="240" w:lineRule="auto"/>
        <w:ind w:firstLine="540"/>
        <w:jc w:val="both"/>
      </w:pPr>
      <w:r>
        <w:rPr>
          <w:sz w:val="24"/>
        </w:rPr>
        <w:t xml:space="preserve">4. Конкурс проводится до 15 апреля текущего финансового года в соответствии с Положением о нем, утвержденным приказом Департамента. (далее - Положение).</w:t>
      </w:r>
    </w:p>
    <w:p>
      <w:pPr>
        <w:pStyle w:val="0"/>
        <w:spacing w:before="240" w:lineRule="auto"/>
        <w:ind w:firstLine="540"/>
        <w:jc w:val="both"/>
      </w:pPr>
      <w:r>
        <w:rPr>
          <w:sz w:val="24"/>
        </w:rPr>
        <w:t xml:space="preserve">В Положении предусматриваются:</w:t>
      </w:r>
    </w:p>
    <w:p>
      <w:pPr>
        <w:pStyle w:val="0"/>
        <w:spacing w:before="240" w:lineRule="auto"/>
        <w:ind w:firstLine="540"/>
        <w:jc w:val="both"/>
      </w:pPr>
      <w:r>
        <w:rPr>
          <w:sz w:val="24"/>
        </w:rPr>
        <w:t xml:space="preserve">порядок проведения конкурса;</w:t>
      </w:r>
    </w:p>
    <w:p>
      <w:pPr>
        <w:pStyle w:val="0"/>
        <w:spacing w:before="240" w:lineRule="auto"/>
        <w:ind w:firstLine="540"/>
        <w:jc w:val="both"/>
      </w:pPr>
      <w:r>
        <w:rPr>
          <w:sz w:val="24"/>
        </w:rPr>
        <w:t xml:space="preserve">способы и срок направления заявок муниципальных образований на участие в конкурсе (далее - заявка);</w:t>
      </w:r>
    </w:p>
    <w:p>
      <w:pPr>
        <w:pStyle w:val="0"/>
        <w:spacing w:before="240" w:lineRule="auto"/>
        <w:ind w:firstLine="540"/>
        <w:jc w:val="both"/>
      </w:pPr>
      <w:r>
        <w:rPr>
          <w:sz w:val="24"/>
        </w:rPr>
        <w:t xml:space="preserve">требования, которым должна соответствовать заявка, инфраструктурный проект;</w:t>
      </w:r>
    </w:p>
    <w:p>
      <w:pPr>
        <w:pStyle w:val="0"/>
        <w:spacing w:before="240" w:lineRule="auto"/>
        <w:ind w:firstLine="540"/>
        <w:jc w:val="both"/>
      </w:pPr>
      <w:r>
        <w:rPr>
          <w:sz w:val="24"/>
        </w:rPr>
        <w:t xml:space="preserve">порядок рассмотрения и оценки заявок, в том числе основания для отказа в признании заявки победителем конкурса;</w:t>
      </w:r>
    </w:p>
    <w:p>
      <w:pPr>
        <w:pStyle w:val="0"/>
        <w:spacing w:before="240" w:lineRule="auto"/>
        <w:ind w:firstLine="540"/>
        <w:jc w:val="both"/>
      </w:pPr>
      <w:r>
        <w:rPr>
          <w:sz w:val="24"/>
        </w:rPr>
        <w:t xml:space="preserve">порядок принятия Департаментом решения о признании заявки победителем конкурса.</w:t>
      </w:r>
    </w:p>
    <w:p>
      <w:pPr>
        <w:pStyle w:val="0"/>
        <w:spacing w:before="240" w:lineRule="auto"/>
        <w:ind w:firstLine="540"/>
        <w:jc w:val="both"/>
      </w:pPr>
      <w:r>
        <w:rPr>
          <w:sz w:val="24"/>
        </w:rPr>
        <w:t xml:space="preserve">Департамент не позднее 10 рабочих дней после принятия решения о признании заявки победителем конкурса принимает решение в форме правового акта о представлении субсидии.</w:t>
      </w:r>
    </w:p>
    <w:p>
      <w:pPr>
        <w:pStyle w:val="0"/>
        <w:spacing w:before="240" w:lineRule="auto"/>
        <w:ind w:firstLine="540"/>
        <w:jc w:val="both"/>
      </w:pPr>
      <w:r>
        <w:rPr>
          <w:sz w:val="24"/>
        </w:rPr>
        <w:t xml:space="preserve">5. Критерием отбора муниципальных образований является признание заявки победителем конкурса.</w:t>
      </w:r>
    </w:p>
    <w:p>
      <w:pPr>
        <w:pStyle w:val="0"/>
        <w:spacing w:before="240" w:lineRule="auto"/>
        <w:ind w:firstLine="540"/>
        <w:jc w:val="both"/>
      </w:pPr>
      <w:r>
        <w:rPr>
          <w:sz w:val="24"/>
        </w:rPr>
        <w:t xml:space="preserve">6. Условиями предоставления субсидии являются:</w:t>
      </w:r>
    </w:p>
    <w:bookmarkStart w:id="1741" w:name="P1741"/>
    <w:bookmarkEnd w:id="1741"/>
    <w:p>
      <w:pPr>
        <w:pStyle w:val="0"/>
        <w:spacing w:before="240" w:lineRule="auto"/>
        <w:ind w:firstLine="540"/>
        <w:jc w:val="both"/>
      </w:pPr>
      <w:r>
        <w:rPr>
          <w:sz w:val="24"/>
        </w:rPr>
        <w:t xml:space="preserve">6.1. Наличие в муниципальном правовом акте, и (или) в составе муниципальной программы, и (или) ее структурных элементов, не являющихся правовыми актами (для муниципальных образований, установивших порядок принятия решения о разработке, формировании, утверждении и реализации муниципальных программ в соответствии с </w:t>
      </w:r>
      <w:hyperlink w:history="0" r:id="rId260" w:tooltip="Постановление Правительства ХМАО - Югры от 05.08.2021 N 289-п (ред. от 21.07.2025) &quot;О порядке разработки и реализации государственных программ Ханты-Мансийского автономного округа - Югры&quot; {КонсультантПлюс}">
        <w:r>
          <w:rPr>
            <w:sz w:val="24"/>
            <w:color w:val="0000ff"/>
          </w:rPr>
          <w:t xml:space="preserve">постановлением</w:t>
        </w:r>
      </w:hyperlink>
      <w:r>
        <w:rPr>
          <w:sz w:val="24"/>
        </w:rPr>
        <w:t xml:space="preserve"> Правительства автономного округа от 5 августа 2021 года N 289-п "О порядке разработки и реализации государственных программ Ханты-Мансийского автономного округа - Югры"), перечня мероприятий (результатов), при реализации которых возникают расходные обязательства муниципального образования, в целях софинансирования которых предоставляется субсидия, в том числе для достижения результатов реализации регионального проекта.</w:t>
      </w:r>
    </w:p>
    <w:p>
      <w:pPr>
        <w:pStyle w:val="0"/>
        <w:spacing w:before="240" w:lineRule="auto"/>
        <w:ind w:firstLine="540"/>
        <w:jc w:val="both"/>
      </w:pPr>
      <w:r>
        <w:rPr>
          <w:sz w:val="24"/>
        </w:rPr>
        <w:t xml:space="preserve">6.2. Наличие в бюджете муниципального образования (сводной бюджетной росписи бюджета муниципального образования)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бюджета автономного округа субсидии.</w:t>
      </w:r>
    </w:p>
    <w:p>
      <w:pPr>
        <w:pStyle w:val="0"/>
        <w:spacing w:before="240" w:lineRule="auto"/>
        <w:ind w:firstLine="540"/>
        <w:jc w:val="both"/>
      </w:pPr>
      <w:r>
        <w:rPr>
          <w:sz w:val="24"/>
        </w:rPr>
        <w:t xml:space="preserve">6.3. Заключение соглашения о предоставлении из бюджета автономного округа субсидии бюджету муниципального образования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pPr>
        <w:pStyle w:val="0"/>
        <w:spacing w:before="240" w:lineRule="auto"/>
        <w:ind w:firstLine="540"/>
        <w:jc w:val="both"/>
      </w:pPr>
      <w:r>
        <w:rPr>
          <w:sz w:val="24"/>
        </w:rPr>
        <w:t xml:space="preserve">7. Размер субсидии определяется с учетом предельного уровня софинансирования расходного обязательства муниципального образования из бюджета автономного округа, установленного </w:t>
      </w:r>
      <w:hyperlink w:history="0" w:anchor="P1745" w:tooltip="8. Предельный уровень софинансирования расходного обязательства муниципального образования из бюджета автономного округа на реализацию 1 инфраструктурного проекта устанавливается с учетом уровня расчетной бюджетной обеспеченности муниципального образования на текущий финансовый год, рассчитанного в соответствии с Законом автономного округа от 10 ноября 2008 года N 132-оз &quot;О межбюджетных отношениях в Ханты-Мансийском автономном округе - Югре&quot;:">
        <w:r>
          <w:rPr>
            <w:sz w:val="24"/>
            <w:color w:val="0000ff"/>
          </w:rPr>
          <w:t xml:space="preserve">пунктом 8</w:t>
        </w:r>
      </w:hyperlink>
      <w:r>
        <w:rPr>
          <w:sz w:val="24"/>
        </w:rPr>
        <w:t xml:space="preserve"> Порядка, исходя из оценки затрат на реализацию каждого инвестиционного проекта, но не более 22 000,0 тыс. рублей на реализацию 1 инвестиционного проекта, включенного в заявку, ставшую победителем конкурса.</w:t>
      </w:r>
    </w:p>
    <w:bookmarkStart w:id="1745" w:name="P1745"/>
    <w:bookmarkEnd w:id="1745"/>
    <w:p>
      <w:pPr>
        <w:pStyle w:val="0"/>
        <w:spacing w:before="240" w:lineRule="auto"/>
        <w:ind w:firstLine="540"/>
        <w:jc w:val="both"/>
      </w:pPr>
      <w:r>
        <w:rPr>
          <w:sz w:val="24"/>
        </w:rPr>
        <w:t xml:space="preserve">8. Предельный уровень софинансирования расходного обязательства муниципального образования из бюджета автономного округа на реализацию 1 инфраструктурного проекта устанавливается с учетом уровня расчетной бюджетной обеспеченности муниципального образования на текущий финансовый год, рассчитанного в соответствии с </w:t>
      </w:r>
      <w:hyperlink w:history="0" r:id="rId261" w:tooltip="Закон ХМАО - Югры от 10.11.2008 N 132-оз (ред. от 26.02.2026) &quot;О межбюджетных отношениях в Ханты-Мансийском автономном округе - Югре&quot; (принят Думой Ханты-Мансийского автономного округа - Югры 24.10.2008) (вместе с &quot;Методикой расчета общего объема дотаций на выравнивание бюджетной обеспеченности поселений&quot;, &quot;Методикой расчета субвенций бюджетам муниципальных районов Ханты-Мансийского автономного округа - Югры на исполнение переданных им отдельных государственных полномочий по расчету и предоставлению дотаций {КонсультантПлюс}">
        <w:r>
          <w:rPr>
            <w:sz w:val="24"/>
            <w:color w:val="0000ff"/>
          </w:rPr>
          <w:t xml:space="preserve">Законом</w:t>
        </w:r>
      </w:hyperlink>
      <w:r>
        <w:rPr>
          <w:sz w:val="24"/>
        </w:rPr>
        <w:t xml:space="preserve"> автономного округа от 10 ноября 2008 года N 132-оз "О межбюджетных отношениях в Ханты-Мансийском автономном округе - Югре":</w:t>
      </w:r>
    </w:p>
    <w:p>
      <w:pPr>
        <w:pStyle w:val="0"/>
        <w:spacing w:before="240" w:lineRule="auto"/>
        <w:ind w:firstLine="540"/>
        <w:jc w:val="both"/>
      </w:pPr>
      <w:r>
        <w:rPr>
          <w:sz w:val="24"/>
        </w:rPr>
        <w:t xml:space="preserve">при уровне расчетной бюджетной обеспеченности от 0,1 до 2: за счет средств автономного округа - не более 90%, за счет средств местных бюджетов - не менее 10% от стоимости инфраструктурного проекта;</w:t>
      </w:r>
    </w:p>
    <w:p>
      <w:pPr>
        <w:pStyle w:val="0"/>
        <w:spacing w:before="240" w:lineRule="auto"/>
        <w:ind w:firstLine="540"/>
        <w:jc w:val="both"/>
      </w:pPr>
      <w:r>
        <w:rPr>
          <w:sz w:val="24"/>
        </w:rPr>
        <w:t xml:space="preserve">при уровне расчетной бюджетной обеспеченности свыше 2: за счет средств автономного округа - не более 85%, за счет средств местных бюджетов - не менее 15% от стоимости инфраструктурного проекта.</w:t>
      </w:r>
    </w:p>
    <w:p>
      <w:pPr>
        <w:pStyle w:val="0"/>
        <w:spacing w:before="240" w:lineRule="auto"/>
        <w:ind w:firstLine="540"/>
        <w:jc w:val="both"/>
      </w:pPr>
      <w:r>
        <w:rPr>
          <w:sz w:val="24"/>
        </w:rPr>
        <w:t xml:space="preserve">В отношении субсидии, предоставляемой Белоярскому муниципальному району автономного округа и Березовскому муниципальному району автономного округа, входящим в состав сухопутных территорий Арктической зоны Российской Федерации, предельный уровень софинансирования расходного обязательства муниципального образования из бюджета автономного округа устанавливается </w:t>
      </w:r>
      <w:hyperlink w:history="0" r:id="rId262" w:tooltip="Постановление Правительства ХМАО - Югры от 06.12.2019 N 475-п (ред. от 29.09.2025) &quot;О Правилах формирования, предоставления и распределения субсидий из бюджета Ханты-Мансийского автономного округа - Югры местным бюджетам&quot; {КонсультантПлюс}">
        <w:r>
          <w:rPr>
            <w:sz w:val="24"/>
            <w:color w:val="0000ff"/>
          </w:rPr>
          <w:t xml:space="preserve">абзацем вторым пункта 20</w:t>
        </w:r>
      </w:hyperlink>
      <w:r>
        <w:rPr>
          <w:sz w:val="24"/>
        </w:rPr>
        <w:t xml:space="preserve"> Правил формирования, предоставления и распределения субсидий из бюджета автономного округа местным бюджетам, утвержденных постановлением Правительства автономного округа от 6 декабря 2019 года N 475-п "О Правилах формирования, предоставления и распределения субсидий из бюджета Ханты-Мансийского автономного округа - Югры местным бюджетам" (далее - Правила предоставления субсидий).</w:t>
      </w:r>
    </w:p>
    <w:p>
      <w:pPr>
        <w:pStyle w:val="0"/>
        <w:spacing w:before="240" w:lineRule="auto"/>
        <w:ind w:firstLine="540"/>
        <w:jc w:val="both"/>
      </w:pPr>
      <w:r>
        <w:rPr>
          <w:sz w:val="24"/>
        </w:rPr>
        <w:t xml:space="preserve">9. Соглашение заключается по форме, установленной Департаментом финансов автономного округа, с учетом требований </w:t>
      </w:r>
      <w:hyperlink w:history="0" r:id="rId263" w:tooltip="Постановление Правительства ХМАО - Югры от 06.12.2019 N 475-п (ред. от 29.09.2025) &quot;О Правилах формирования, предоставления и распределения субсидий из бюджета Ханты-Мансийского автономного округа - Югры местным бюджетам&quot; {КонсультантПлюс}">
        <w:r>
          <w:rPr>
            <w:sz w:val="24"/>
            <w:color w:val="0000ff"/>
          </w:rPr>
          <w:t xml:space="preserve">пункта 10</w:t>
        </w:r>
      </w:hyperlink>
      <w:r>
        <w:rPr>
          <w:sz w:val="24"/>
        </w:rPr>
        <w:t xml:space="preserve"> Правил предоставления субсидий.</w:t>
      </w:r>
    </w:p>
    <w:p>
      <w:pPr>
        <w:pStyle w:val="0"/>
        <w:spacing w:before="240" w:lineRule="auto"/>
        <w:ind w:firstLine="540"/>
        <w:jc w:val="both"/>
      </w:pPr>
      <w:r>
        <w:rPr>
          <w:sz w:val="24"/>
        </w:rPr>
        <w:t xml:space="preserve">10. Для заключения Соглашения муниципальное образование при размещении в государственной информационной системе автономного округа "Региональный электронный бюджет Югры" его проекта прикрепляет следующие документы:</w:t>
      </w:r>
    </w:p>
    <w:p>
      <w:pPr>
        <w:pStyle w:val="0"/>
        <w:spacing w:before="240" w:lineRule="auto"/>
        <w:ind w:firstLine="540"/>
        <w:jc w:val="both"/>
      </w:pPr>
      <w:r>
        <w:rPr>
          <w:sz w:val="24"/>
        </w:rPr>
        <w:t xml:space="preserve">копию утвержденного муниципального правового акта, соответствующего требованиям, установленным </w:t>
      </w:r>
      <w:hyperlink w:history="0" w:anchor="P1741" w:tooltip="6.1. Наличие в муниципальном правовом акте, и (или) в составе муниципальной программы, и (или) ее структурных элементов, не являющихся правовыми актами (для муниципальных образований, установивших порядок принятия решения о разработке, формировании, утверждении и реализации муниципальных программ в соответствии с постановлением Правительства автономного округа от 5 августа 2021 года N 289-п &quot;О порядке разработки и реализации государственных программ Ханты-Мансийского автономного округа - Югры&quot;), перечня ...">
        <w:r>
          <w:rPr>
            <w:sz w:val="24"/>
            <w:color w:val="0000ff"/>
          </w:rPr>
          <w:t xml:space="preserve">подпунктом 6.1 пункта 6</w:t>
        </w:r>
      </w:hyperlink>
      <w:r>
        <w:rPr>
          <w:sz w:val="24"/>
        </w:rPr>
        <w:t xml:space="preserve"> Порядка;</w:t>
      </w:r>
    </w:p>
    <w:p>
      <w:pPr>
        <w:pStyle w:val="0"/>
        <w:spacing w:before="240" w:lineRule="auto"/>
        <w:ind w:firstLine="540"/>
        <w:jc w:val="both"/>
      </w:pPr>
      <w:r>
        <w:rPr>
          <w:sz w:val="24"/>
        </w:rPr>
        <w:t xml:space="preserve">выписку из решения о бюджете (или из сводной бюджетной росписи бюджета) муниципального образования, подтверждающую наличие в его бюджете (сводной бюджетной росписи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бюджета автономного округа субсидии, с учетом уровня софинансирования, установленного Порядком, заверенную руководителем финансового органа муниципального образования.</w:t>
      </w:r>
    </w:p>
    <w:p>
      <w:pPr>
        <w:pStyle w:val="0"/>
        <w:spacing w:before="240" w:lineRule="auto"/>
        <w:ind w:firstLine="540"/>
        <w:jc w:val="both"/>
      </w:pPr>
      <w:r>
        <w:rPr>
          <w:sz w:val="24"/>
        </w:rPr>
        <w:t xml:space="preserve">11. Перечисление субсидии осуществляется на казначейские счета, открытые в Управлении Федерального казначейства по автономному округу, в установленном порядке в пределах суммы, необходимой для оплаты денежных обязательств по расходам муниципального образования (в размере фактической потребности), источником финансового обеспечения которых являются средства субсидии.</w:t>
      </w:r>
    </w:p>
    <w:p>
      <w:pPr>
        <w:pStyle w:val="0"/>
        <w:spacing w:before="240" w:lineRule="auto"/>
        <w:ind w:firstLine="540"/>
        <w:jc w:val="both"/>
      </w:pPr>
      <w:r>
        <w:rPr>
          <w:sz w:val="24"/>
        </w:rPr>
        <w:t xml:space="preserve">12. Результатом использования субсидии является достижение на дату завершения срока действия Соглашения значения результата "Созданы инфраструктурные проекты патриотического воспитания граждан", установленного Соглашением (далее - результат).</w:t>
      </w:r>
    </w:p>
    <w:p>
      <w:pPr>
        <w:pStyle w:val="0"/>
        <w:spacing w:before="240" w:lineRule="auto"/>
        <w:ind w:firstLine="540"/>
        <w:jc w:val="both"/>
      </w:pPr>
      <w:r>
        <w:rPr>
          <w:sz w:val="24"/>
        </w:rPr>
        <w:t xml:space="preserve">Расходование субсидии является эффективным, если достигнут результат.</w:t>
      </w:r>
    </w:p>
    <w:p>
      <w:pPr>
        <w:pStyle w:val="0"/>
        <w:spacing w:before="240" w:lineRule="auto"/>
        <w:ind w:firstLine="540"/>
        <w:jc w:val="both"/>
      </w:pPr>
      <w:r>
        <w:rPr>
          <w:sz w:val="24"/>
        </w:rPr>
        <w:t xml:space="preserve">Оценку эффективности использования субсидии осуществляет Департамент до 20 февраля года, следующего за годом предоставления субсидии, на основании представленных муниципальными образованиями отчетов.</w:t>
      </w:r>
    </w:p>
    <w:p>
      <w:pPr>
        <w:pStyle w:val="0"/>
        <w:spacing w:before="240" w:lineRule="auto"/>
        <w:ind w:firstLine="540"/>
        <w:jc w:val="both"/>
      </w:pPr>
      <w:r>
        <w:rPr>
          <w:sz w:val="24"/>
        </w:rPr>
        <w:t xml:space="preserve">Формы отчетов, сроки их представления устанавливаются Соглашением.</w:t>
      </w:r>
    </w:p>
    <w:p>
      <w:pPr>
        <w:pStyle w:val="0"/>
        <w:spacing w:before="240" w:lineRule="auto"/>
        <w:ind w:firstLine="540"/>
        <w:jc w:val="both"/>
      </w:pPr>
      <w:r>
        <w:rPr>
          <w:sz w:val="24"/>
        </w:rPr>
        <w:t xml:space="preserve">13. Субсидия, не использованная на конец финансового года, подлежит возврату в порядке, установленном бюджетным законодательством Российской Федерации.</w:t>
      </w:r>
    </w:p>
    <w:p>
      <w:pPr>
        <w:pStyle w:val="0"/>
        <w:spacing w:before="240" w:lineRule="auto"/>
        <w:ind w:firstLine="540"/>
        <w:jc w:val="both"/>
      </w:pPr>
      <w:r>
        <w:rPr>
          <w:sz w:val="24"/>
        </w:rPr>
        <w:t xml:space="preserve">14. В случае если неиспользованные остатки субсидии не перечислены в доход бюджета автономного округа, они подлежат взысканию в доход бюджета автономного округа в порядке, установленном Департаментом финансов автономного округа.</w:t>
      </w:r>
    </w:p>
    <w:p>
      <w:pPr>
        <w:pStyle w:val="0"/>
        <w:spacing w:before="240" w:lineRule="auto"/>
        <w:ind w:firstLine="540"/>
        <w:jc w:val="both"/>
      </w:pPr>
      <w:r>
        <w:rPr>
          <w:sz w:val="24"/>
        </w:rPr>
        <w:t xml:space="preserve">15. Основания и порядок применения мер ответственности к муниципальному образованию при невыполнении им условий Соглашения:</w:t>
      </w:r>
    </w:p>
    <w:p>
      <w:pPr>
        <w:pStyle w:val="0"/>
        <w:spacing w:before="240" w:lineRule="auto"/>
        <w:ind w:firstLine="540"/>
        <w:jc w:val="both"/>
      </w:pPr>
      <w:r>
        <w:rPr>
          <w:sz w:val="24"/>
        </w:rPr>
        <w:t xml:space="preserve">15.1. В случае если муниципальным образованием по состоянию на 31 декабря года предоставления субсидии не достигнуто значение результата ее использования и указанное нарушение не устранено в срок до 10 февраля, следующего за годом предоставления субсидии, она подлежит возврату в бюджет автономного округа в срок до 1 марта года, следующего за годом ее предоставления, по формуле, определенной </w:t>
      </w:r>
      <w:hyperlink w:history="0" r:id="rId264" w:tooltip="Постановление Правительства ХМАО - Югры от 06.12.2019 N 475-п (ред. от 29.09.2025) &quot;О Правилах формирования, предоставления и распределения субсидий из бюджета Ханты-Мансийского автономного округа - Югры местным бюджетам&quot; {КонсультантПлюс}">
        <w:r>
          <w:rPr>
            <w:sz w:val="24"/>
            <w:color w:val="0000ff"/>
          </w:rPr>
          <w:t xml:space="preserve">пунктом 23</w:t>
        </w:r>
      </w:hyperlink>
      <w:r>
        <w:rPr>
          <w:sz w:val="24"/>
        </w:rPr>
        <w:t xml:space="preserve"> Правил предоставления субсидий.</w:t>
      </w:r>
    </w:p>
    <w:p>
      <w:pPr>
        <w:pStyle w:val="0"/>
        <w:spacing w:before="240" w:lineRule="auto"/>
        <w:ind w:firstLine="540"/>
        <w:jc w:val="both"/>
      </w:pPr>
      <w:r>
        <w:rPr>
          <w:sz w:val="24"/>
        </w:rPr>
        <w:t xml:space="preserve">15.2.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w:history="0" r:id="rId265" w:tooltip="Постановление Правительства ХМАО - Югры от 06.12.2019 N 475-п (ред. от 29.09.2025) &quot;О Правилах формирования, предоставления и распределения субсидий из бюджета Ханты-Мансийского автономного округа - Югры местным бюджетам&quot; {КонсультантПлюс}">
        <w:r>
          <w:rPr>
            <w:sz w:val="24"/>
            <w:color w:val="0000ff"/>
          </w:rPr>
          <w:t xml:space="preserve">подпунктом "б" пункта 10</w:t>
        </w:r>
      </w:hyperlink>
      <w:r>
        <w:rPr>
          <w:sz w:val="24"/>
        </w:rPr>
        <w:t xml:space="preserve"> Правил предоставления субсидий, объем средств, подлежащий возврату из местного бюджета в бюджет автономного округа в срок до 1 марта года, следующего за годом предоставления субсидии, рассчитывается по формуле, определенной </w:t>
      </w:r>
      <w:hyperlink w:history="0" r:id="rId266" w:tooltip="Постановление Правительства ХМАО - Югры от 06.12.2019 N 475-п (ред. от 29.09.2025) &quot;О Правилах формирования, предоставления и распределения субсидий из бюджета Ханты-Мансийского автономного округа - Югры местным бюджетам&quot; {КонсультантПлюс}">
        <w:r>
          <w:rPr>
            <w:sz w:val="24"/>
            <w:color w:val="0000ff"/>
          </w:rPr>
          <w:t xml:space="preserve">пунктом 25</w:t>
        </w:r>
      </w:hyperlink>
      <w:r>
        <w:rPr>
          <w:sz w:val="24"/>
        </w:rPr>
        <w:t xml:space="preserve"> Правил предоставления субсидий.</w:t>
      </w:r>
    </w:p>
    <w:p>
      <w:pPr>
        <w:pStyle w:val="0"/>
        <w:spacing w:before="240" w:lineRule="auto"/>
        <w:ind w:firstLine="540"/>
        <w:jc w:val="both"/>
      </w:pPr>
      <w:r>
        <w:rPr>
          <w:sz w:val="24"/>
        </w:rPr>
        <w:t xml:space="preserve">15.3. В случае нецелевого использования субсидии и (или) нарушения муниципальным образованием условий ее предоставления (расходования) к нему применяются бюджетные меры принуждения, предусмотренные бюджетным законодательством Российской Федерации, и (или) меры административной ответственности.</w:t>
      </w:r>
    </w:p>
    <w:p>
      <w:pPr>
        <w:pStyle w:val="0"/>
        <w:spacing w:before="240" w:lineRule="auto"/>
        <w:ind w:firstLine="540"/>
        <w:jc w:val="both"/>
      </w:pPr>
      <w:r>
        <w:rPr>
          <w:sz w:val="24"/>
        </w:rPr>
        <w:t xml:space="preserve">15.4. В случае непредставления отчетов, предусмотренных </w:t>
      </w:r>
      <w:hyperlink w:history="0" r:id="rId267" w:tooltip="Постановление Правительства ХМАО - Югры от 06.12.2019 N 475-п (ред. от 29.09.2025) &quot;О Правилах формирования, предоставления и распределения субсидий из бюджета Ханты-Мансийского автономного округа - Югры местным бюджетам&quot; {КонсультантПлюс}">
        <w:r>
          <w:rPr>
            <w:sz w:val="24"/>
            <w:color w:val="0000ff"/>
          </w:rPr>
          <w:t xml:space="preserve">подпунктом "м" пункта 10</w:t>
        </w:r>
      </w:hyperlink>
      <w:r>
        <w:rPr>
          <w:sz w:val="24"/>
        </w:rPr>
        <w:t xml:space="preserve"> Правил предоставления субсидий, Департамент направляет главе муниципального образования предложение об инициировании проведения в установленном порядке служебной проверки с целью привлечения виновных должностных лиц, ответственных за представление указанной информации, к дисциплинарной ответственности в соответствии с законодательством Российской Федерации.</w:t>
      </w:r>
    </w:p>
    <w:p>
      <w:pPr>
        <w:pStyle w:val="0"/>
        <w:ind w:firstLine="54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ХМАО - Югры от 27.12.2021 N 598-п</w:t>
            <w:br/>
            <w:t>(ред. от 16.03.2026)</w:t>
            <w:br/>
            <w:t>"О мерах по реализации государственно...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01.04.2026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ХМАО - Югры от 27.12.2021 N 598-п</w:t>
            <w:br/>
            <w:t>(ред. от 16.03.2026)</w:t>
            <w:br/>
            <w:t>"О мерах по реализации государственно...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01.04.2026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926&amp;n=290903&amp;date=01.04.2026&amp;dst=101659&amp;field=134" TargetMode = "External"/><Relationship Id="rId9" Type="http://schemas.openxmlformats.org/officeDocument/2006/relationships/hyperlink" Target="https://login.consultant.ru/link/?req=doc&amp;base=RLAW926&amp;n=260059&amp;date=01.04.2026&amp;dst=100005&amp;field=134" TargetMode = "External"/><Relationship Id="rId10" Type="http://schemas.openxmlformats.org/officeDocument/2006/relationships/hyperlink" Target="https://login.consultant.ru/link/?req=doc&amp;base=RLAW926&amp;n=290805&amp;date=01.04.2026&amp;dst=100015&amp;field=134" TargetMode = "External"/><Relationship Id="rId11" Type="http://schemas.openxmlformats.org/officeDocument/2006/relationships/hyperlink" Target="https://login.consultant.ru/link/?req=doc&amp;base=RLAW926&amp;n=290836&amp;date=01.04.2026&amp;dst=101630&amp;field=134" TargetMode = "External"/><Relationship Id="rId12" Type="http://schemas.openxmlformats.org/officeDocument/2006/relationships/hyperlink" Target="https://login.consultant.ru/link/?req=doc&amp;base=RLAW926&amp;n=340529&amp;date=01.04.2026&amp;dst=100015&amp;field=134" TargetMode = "External"/><Relationship Id="rId13" Type="http://schemas.openxmlformats.org/officeDocument/2006/relationships/hyperlink" Target="https://login.consultant.ru/link/?req=doc&amp;base=RLAW926&amp;n=290801&amp;date=01.04.2026&amp;dst=100028&amp;field=134" TargetMode = "External"/><Relationship Id="rId14" Type="http://schemas.openxmlformats.org/officeDocument/2006/relationships/hyperlink" Target="https://login.consultant.ru/link/?req=doc&amp;base=RLAW926&amp;n=284655&amp;date=01.04.2026&amp;dst=100005&amp;field=134" TargetMode = "External"/><Relationship Id="rId15" Type="http://schemas.openxmlformats.org/officeDocument/2006/relationships/hyperlink" Target="https://login.consultant.ru/link/?req=doc&amp;base=RLAW926&amp;n=288958&amp;date=01.04.2026&amp;dst=100005&amp;field=134" TargetMode = "External"/><Relationship Id="rId16" Type="http://schemas.openxmlformats.org/officeDocument/2006/relationships/hyperlink" Target="https://login.consultant.ru/link/?req=doc&amp;base=RLAW926&amp;n=293714&amp;date=01.04.2026&amp;dst=100005&amp;field=134" TargetMode = "External"/><Relationship Id="rId17" Type="http://schemas.openxmlformats.org/officeDocument/2006/relationships/hyperlink" Target="https://login.consultant.ru/link/?req=doc&amp;base=RLAW926&amp;n=310200&amp;date=01.04.2026&amp;dst=100005&amp;field=134" TargetMode = "External"/><Relationship Id="rId18" Type="http://schemas.openxmlformats.org/officeDocument/2006/relationships/hyperlink" Target="https://login.consultant.ru/link/?req=doc&amp;base=RLAW926&amp;n=321597&amp;date=01.04.2026&amp;dst=100039&amp;field=134" TargetMode = "External"/><Relationship Id="rId19" Type="http://schemas.openxmlformats.org/officeDocument/2006/relationships/hyperlink" Target="https://login.consultant.ru/link/?req=doc&amp;base=RLAW926&amp;n=332198&amp;date=01.04.2026&amp;dst=100005&amp;field=134" TargetMode = "External"/><Relationship Id="rId20" Type="http://schemas.openxmlformats.org/officeDocument/2006/relationships/hyperlink" Target="https://login.consultant.ru/link/?req=doc&amp;base=RLAW926&amp;n=338107&amp;date=01.04.2026&amp;dst=100005&amp;field=134" TargetMode = "External"/><Relationship Id="rId21" Type="http://schemas.openxmlformats.org/officeDocument/2006/relationships/hyperlink" Target="https://login.consultant.ru/link/?req=doc&amp;base=RLAW926&amp;n=339579&amp;date=01.04.2026&amp;dst=100005&amp;field=134" TargetMode = "External"/><Relationship Id="rId22" Type="http://schemas.openxmlformats.org/officeDocument/2006/relationships/hyperlink" Target="https://login.consultant.ru/link/?req=doc&amp;base=RLAW926&amp;n=346039&amp;date=01.04.2026&amp;dst=100005&amp;field=134" TargetMode = "External"/><Relationship Id="rId23" Type="http://schemas.openxmlformats.org/officeDocument/2006/relationships/hyperlink" Target="https://login.consultant.ru/link/?req=doc&amp;base=RLAW926&amp;n=328948&amp;date=01.04.2026&amp;dst=273&amp;field=134" TargetMode = "External"/><Relationship Id="rId24" Type="http://schemas.openxmlformats.org/officeDocument/2006/relationships/hyperlink" Target="https://login.consultant.ru/link/?req=doc&amp;base=RLAW926&amp;n=340746&amp;date=01.04.2026" TargetMode = "External"/><Relationship Id="rId25" Type="http://schemas.openxmlformats.org/officeDocument/2006/relationships/hyperlink" Target="https://login.consultant.ru/link/?req=doc&amp;base=RLAW926&amp;n=293714&amp;date=01.04.2026&amp;dst=100006&amp;field=134" TargetMode = "External"/><Relationship Id="rId26" Type="http://schemas.openxmlformats.org/officeDocument/2006/relationships/hyperlink" Target="https://login.consultant.ru/link/?req=doc&amp;base=RLAW926&amp;n=290801&amp;date=01.04.2026&amp;dst=100028&amp;field=134" TargetMode = "External"/><Relationship Id="rId27" Type="http://schemas.openxmlformats.org/officeDocument/2006/relationships/hyperlink" Target="https://login.consultant.ru/link/?req=doc&amp;base=RLAW926&amp;n=288958&amp;date=01.04.2026&amp;dst=100007&amp;field=134" TargetMode = "External"/><Relationship Id="rId28" Type="http://schemas.openxmlformats.org/officeDocument/2006/relationships/hyperlink" Target="https://login.consultant.ru/link/?req=doc&amp;base=RLAW926&amp;n=290801&amp;date=01.04.2026&amp;dst=100028&amp;field=134" TargetMode = "External"/><Relationship Id="rId29" Type="http://schemas.openxmlformats.org/officeDocument/2006/relationships/hyperlink" Target="https://login.consultant.ru/link/?req=doc&amp;base=RLAW926&amp;n=340529&amp;date=01.04.2026&amp;dst=100015&amp;field=134" TargetMode = "External"/><Relationship Id="rId30" Type="http://schemas.openxmlformats.org/officeDocument/2006/relationships/hyperlink" Target="https://login.consultant.ru/link/?req=doc&amp;base=RLAW926&amp;n=293714&amp;date=01.04.2026&amp;dst=100007&amp;field=134" TargetMode = "External"/><Relationship Id="rId31" Type="http://schemas.openxmlformats.org/officeDocument/2006/relationships/hyperlink" Target="https://login.consultant.ru/link/?req=doc&amp;base=RLAW926&amp;n=290801&amp;date=01.04.2026&amp;dst=100028&amp;field=134" TargetMode = "External"/><Relationship Id="rId32" Type="http://schemas.openxmlformats.org/officeDocument/2006/relationships/hyperlink" Target="https://login.consultant.ru/link/?req=doc&amp;base=RLAW926&amp;n=332198&amp;date=01.04.2026&amp;dst=100006&amp;field=134" TargetMode = "External"/><Relationship Id="rId33" Type="http://schemas.openxmlformats.org/officeDocument/2006/relationships/hyperlink" Target="https://login.consultant.ru/link/?req=doc&amp;base=RLAW926&amp;n=288958&amp;date=01.04.2026&amp;dst=100008&amp;field=134" TargetMode = "External"/><Relationship Id="rId34" Type="http://schemas.openxmlformats.org/officeDocument/2006/relationships/hyperlink" Target="https://login.consultant.ru/link/?req=doc&amp;base=RLAW926&amp;n=260059&amp;date=01.04.2026&amp;dst=100006&amp;field=134" TargetMode = "External"/><Relationship Id="rId35" Type="http://schemas.openxmlformats.org/officeDocument/2006/relationships/hyperlink" Target="https://login.consultant.ru/link/?req=doc&amp;base=RLAW926&amp;n=290805&amp;date=01.04.2026&amp;dst=100016&amp;field=134" TargetMode = "External"/><Relationship Id="rId36" Type="http://schemas.openxmlformats.org/officeDocument/2006/relationships/hyperlink" Target="https://login.consultant.ru/link/?req=doc&amp;base=RLAW926&amp;n=284655&amp;date=01.04.2026&amp;dst=100006&amp;field=134" TargetMode = "External"/><Relationship Id="rId37" Type="http://schemas.openxmlformats.org/officeDocument/2006/relationships/hyperlink" Target="https://login.consultant.ru/link/?req=doc&amp;base=RLAW926&amp;n=310200&amp;date=01.04.2026&amp;dst=100006&amp;field=134" TargetMode = "External"/><Relationship Id="rId38" Type="http://schemas.openxmlformats.org/officeDocument/2006/relationships/hyperlink" Target="https://login.consultant.ru/link/?req=doc&amp;base=RLAW926&amp;n=338107&amp;date=01.04.2026&amp;dst=100006&amp;field=134" TargetMode = "External"/><Relationship Id="rId39" Type="http://schemas.openxmlformats.org/officeDocument/2006/relationships/hyperlink" Target="https://login.consultant.ru/link/?req=doc&amp;base=RLAW926&amp;n=339579&amp;date=01.04.2026&amp;dst=100006&amp;field=134" TargetMode = "External"/><Relationship Id="rId40" Type="http://schemas.openxmlformats.org/officeDocument/2006/relationships/hyperlink" Target="https://login.consultant.ru/link/?req=doc&amp;base=RLAW926&amp;n=346039&amp;date=01.04.2026&amp;dst=100006&amp;field=134" TargetMode = "External"/><Relationship Id="rId41" Type="http://schemas.openxmlformats.org/officeDocument/2006/relationships/hyperlink" Target="https://login.consultant.ru/link/?req=doc&amp;base=RLAW926&amp;n=340746&amp;date=01.04.2026&amp;dst=100021&amp;field=134" TargetMode = "External"/><Relationship Id="rId42" Type="http://schemas.openxmlformats.org/officeDocument/2006/relationships/hyperlink" Target="https://login.consultant.ru/link/?req=doc&amp;base=RLAW926&amp;n=293714&amp;date=01.04.2026&amp;dst=100009&amp;field=134" TargetMode = "External"/><Relationship Id="rId43" Type="http://schemas.openxmlformats.org/officeDocument/2006/relationships/hyperlink" Target="https://login.consultant.ru/link/?req=doc&amp;base=RLAW926&amp;n=245685&amp;date=01.04.2026" TargetMode = "External"/><Relationship Id="rId44" Type="http://schemas.openxmlformats.org/officeDocument/2006/relationships/hyperlink" Target="https://login.consultant.ru/link/?req=doc&amp;base=RLAW926&amp;n=184490&amp;date=01.04.2026" TargetMode = "External"/><Relationship Id="rId45" Type="http://schemas.openxmlformats.org/officeDocument/2006/relationships/hyperlink" Target="https://login.consultant.ru/link/?req=doc&amp;base=RLAW926&amp;n=187120&amp;date=01.04.2026" TargetMode = "External"/><Relationship Id="rId46" Type="http://schemas.openxmlformats.org/officeDocument/2006/relationships/hyperlink" Target="https://login.consultant.ru/link/?req=doc&amp;base=RLAW926&amp;n=194876&amp;date=01.04.2026" TargetMode = "External"/><Relationship Id="rId47" Type="http://schemas.openxmlformats.org/officeDocument/2006/relationships/hyperlink" Target="https://login.consultant.ru/link/?req=doc&amp;base=RLAW926&amp;n=197158&amp;date=01.04.2026" TargetMode = "External"/><Relationship Id="rId48" Type="http://schemas.openxmlformats.org/officeDocument/2006/relationships/hyperlink" Target="https://login.consultant.ru/link/?req=doc&amp;base=RLAW926&amp;n=198735&amp;date=01.04.2026" TargetMode = "External"/><Relationship Id="rId49" Type="http://schemas.openxmlformats.org/officeDocument/2006/relationships/hyperlink" Target="https://login.consultant.ru/link/?req=doc&amp;base=RLAW926&amp;n=199551&amp;date=01.04.2026" TargetMode = "External"/><Relationship Id="rId50" Type="http://schemas.openxmlformats.org/officeDocument/2006/relationships/hyperlink" Target="https://login.consultant.ru/link/?req=doc&amp;base=RLAW926&amp;n=202482&amp;date=01.04.2026" TargetMode = "External"/><Relationship Id="rId51" Type="http://schemas.openxmlformats.org/officeDocument/2006/relationships/hyperlink" Target="https://login.consultant.ru/link/?req=doc&amp;base=RLAW926&amp;n=206278&amp;date=01.04.2026" TargetMode = "External"/><Relationship Id="rId52" Type="http://schemas.openxmlformats.org/officeDocument/2006/relationships/hyperlink" Target="https://login.consultant.ru/link/?req=doc&amp;base=RLAW926&amp;n=209039&amp;date=01.04.2026" TargetMode = "External"/><Relationship Id="rId53" Type="http://schemas.openxmlformats.org/officeDocument/2006/relationships/hyperlink" Target="https://login.consultant.ru/link/?req=doc&amp;base=RLAW926&amp;n=211230&amp;date=01.04.2026" TargetMode = "External"/><Relationship Id="rId54" Type="http://schemas.openxmlformats.org/officeDocument/2006/relationships/hyperlink" Target="https://login.consultant.ru/link/?req=doc&amp;base=RLAW926&amp;n=214102&amp;date=01.04.2026" TargetMode = "External"/><Relationship Id="rId55" Type="http://schemas.openxmlformats.org/officeDocument/2006/relationships/hyperlink" Target="https://login.consultant.ru/link/?req=doc&amp;base=RLAW926&amp;n=214820&amp;date=01.04.2026" TargetMode = "External"/><Relationship Id="rId56" Type="http://schemas.openxmlformats.org/officeDocument/2006/relationships/hyperlink" Target="https://login.consultant.ru/link/?req=doc&amp;base=RLAW926&amp;n=215911&amp;date=01.04.2026" TargetMode = "External"/><Relationship Id="rId57" Type="http://schemas.openxmlformats.org/officeDocument/2006/relationships/hyperlink" Target="https://login.consultant.ru/link/?req=doc&amp;base=RLAW926&amp;n=216676&amp;date=01.04.2026" TargetMode = "External"/><Relationship Id="rId58" Type="http://schemas.openxmlformats.org/officeDocument/2006/relationships/hyperlink" Target="https://login.consultant.ru/link/?req=doc&amp;base=RLAW926&amp;n=218366&amp;date=01.04.2026" TargetMode = "External"/><Relationship Id="rId59" Type="http://schemas.openxmlformats.org/officeDocument/2006/relationships/hyperlink" Target="https://login.consultant.ru/link/?req=doc&amp;base=RLAW926&amp;n=220052&amp;date=01.04.2026" TargetMode = "External"/><Relationship Id="rId60" Type="http://schemas.openxmlformats.org/officeDocument/2006/relationships/hyperlink" Target="https://login.consultant.ru/link/?req=doc&amp;base=RLAW926&amp;n=222417&amp;date=01.04.2026" TargetMode = "External"/><Relationship Id="rId61" Type="http://schemas.openxmlformats.org/officeDocument/2006/relationships/hyperlink" Target="https://login.consultant.ru/link/?req=doc&amp;base=RLAW926&amp;n=223796&amp;date=01.04.2026" TargetMode = "External"/><Relationship Id="rId62" Type="http://schemas.openxmlformats.org/officeDocument/2006/relationships/hyperlink" Target="https://login.consultant.ru/link/?req=doc&amp;base=RLAW926&amp;n=224633&amp;date=01.04.2026" TargetMode = "External"/><Relationship Id="rId63" Type="http://schemas.openxmlformats.org/officeDocument/2006/relationships/hyperlink" Target="https://login.consultant.ru/link/?req=doc&amp;base=RLAW926&amp;n=226486&amp;date=01.04.2026" TargetMode = "External"/><Relationship Id="rId64" Type="http://schemas.openxmlformats.org/officeDocument/2006/relationships/hyperlink" Target="https://login.consultant.ru/link/?req=doc&amp;base=RLAW926&amp;n=230627&amp;date=01.04.2026" TargetMode = "External"/><Relationship Id="rId65" Type="http://schemas.openxmlformats.org/officeDocument/2006/relationships/hyperlink" Target="https://login.consultant.ru/link/?req=doc&amp;base=RLAW926&amp;n=231148&amp;date=01.04.2026" TargetMode = "External"/><Relationship Id="rId66" Type="http://schemas.openxmlformats.org/officeDocument/2006/relationships/hyperlink" Target="https://login.consultant.ru/link/?req=doc&amp;base=RLAW926&amp;n=241873&amp;date=01.04.2026" TargetMode = "External"/><Relationship Id="rId67" Type="http://schemas.openxmlformats.org/officeDocument/2006/relationships/hyperlink" Target="https://login.consultant.ru/link/?req=doc&amp;base=RLAW926&amp;n=245347&amp;date=01.04.2026" TargetMode = "External"/><Relationship Id="rId68" Type="http://schemas.openxmlformats.org/officeDocument/2006/relationships/hyperlink" Target="https://login.consultant.ru/link/?req=doc&amp;base=RLAW926&amp;n=246295&amp;date=01.04.2026" TargetMode = "External"/><Relationship Id="rId69" Type="http://schemas.openxmlformats.org/officeDocument/2006/relationships/hyperlink" Target="https://login.consultant.ru/link/?req=doc&amp;base=RLAW926&amp;n=290801&amp;date=01.04.2026&amp;dst=100028&amp;field=134" TargetMode = "External"/><Relationship Id="rId70" Type="http://schemas.openxmlformats.org/officeDocument/2006/relationships/hyperlink" Target="https://login.consultant.ru/link/?req=doc&amp;base=RLAW926&amp;n=288958&amp;date=01.04.2026&amp;dst=100011&amp;field=134" TargetMode = "External"/><Relationship Id="rId71" Type="http://schemas.openxmlformats.org/officeDocument/2006/relationships/hyperlink" Target="https://login.consultant.ru/link/?req=doc&amp;base=RLAW926&amp;n=290836&amp;date=01.04.2026&amp;dst=101649&amp;field=134" TargetMode = "External"/><Relationship Id="rId72" Type="http://schemas.openxmlformats.org/officeDocument/2006/relationships/hyperlink" Target="https://login.consultant.ru/link/?req=doc&amp;base=RLAW926&amp;n=288958&amp;date=01.04.2026&amp;dst=100012&amp;field=134" TargetMode = "External"/><Relationship Id="rId73" Type="http://schemas.openxmlformats.org/officeDocument/2006/relationships/hyperlink" Target="https://login.consultant.ru/link/?req=doc&amp;base=RLAW926&amp;n=293714&amp;date=01.04.2026&amp;dst=100010&amp;field=134" TargetMode = "External"/><Relationship Id="rId74" Type="http://schemas.openxmlformats.org/officeDocument/2006/relationships/hyperlink" Target="https://login.consultant.ru/link/?req=doc&amp;base=RLAW926&amp;n=321597&amp;date=01.04.2026&amp;dst=100040&amp;field=134" TargetMode = "External"/><Relationship Id="rId75" Type="http://schemas.openxmlformats.org/officeDocument/2006/relationships/hyperlink" Target="https://login.consultant.ru/link/?req=doc&amp;base=LAW&amp;n=527104&amp;date=01.04.2026" TargetMode = "External"/><Relationship Id="rId76" Type="http://schemas.openxmlformats.org/officeDocument/2006/relationships/hyperlink" Target="https://login.consultant.ru/link/?req=doc&amp;base=RLAW926&amp;n=339811&amp;date=01.04.2026&amp;dst=100061&amp;field=134" TargetMode = "External"/><Relationship Id="rId77" Type="http://schemas.openxmlformats.org/officeDocument/2006/relationships/hyperlink" Target="https://login.consultant.ru/link/?req=doc&amp;base=RLAW926&amp;n=340746&amp;date=01.04.2026&amp;dst=100021&amp;field=134" TargetMode = "External"/><Relationship Id="rId78" Type="http://schemas.openxmlformats.org/officeDocument/2006/relationships/hyperlink" Target="https://login.consultant.ru/link/?req=doc&amp;base=RLAW926&amp;n=293714&amp;date=01.04.2026&amp;dst=100010&amp;field=134" TargetMode = "External"/><Relationship Id="rId79" Type="http://schemas.openxmlformats.org/officeDocument/2006/relationships/hyperlink" Target="https://login.consultant.ru/link/?req=doc&amp;base=RLAW926&amp;n=321597&amp;date=01.04.2026&amp;dst=100040&amp;field=134" TargetMode = "External"/><Relationship Id="rId80" Type="http://schemas.openxmlformats.org/officeDocument/2006/relationships/hyperlink" Target="https://login.consultant.ru/link/?req=doc&amp;base=LAW&amp;n=527104&amp;date=01.04.2026&amp;dst=134&amp;field=134" TargetMode = "External"/><Relationship Id="rId81" Type="http://schemas.openxmlformats.org/officeDocument/2006/relationships/hyperlink" Target="https://login.consultant.ru/link/?req=doc&amp;base=RLAW926&amp;n=339811&amp;date=01.04.2026&amp;dst=100023&amp;field=134" TargetMode = "External"/><Relationship Id="rId82" Type="http://schemas.openxmlformats.org/officeDocument/2006/relationships/hyperlink" Target="https://login.consultant.ru/link/?req=doc&amp;base=RLAW926&amp;n=339811&amp;date=01.04.2026&amp;dst=100037&amp;field=134" TargetMode = "External"/><Relationship Id="rId83" Type="http://schemas.openxmlformats.org/officeDocument/2006/relationships/hyperlink" Target="https://login.consultant.ru/link/?req=doc&amp;base=RLAW926&amp;n=288958&amp;date=01.04.2026&amp;dst=100013&amp;field=134" TargetMode = "External"/><Relationship Id="rId84" Type="http://schemas.openxmlformats.org/officeDocument/2006/relationships/hyperlink" Target="https://login.consultant.ru/link/?req=doc&amp;base=RLAW926&amp;n=288958&amp;date=01.04.2026&amp;dst=100014&amp;field=134" TargetMode = "External"/><Relationship Id="rId85" Type="http://schemas.openxmlformats.org/officeDocument/2006/relationships/hyperlink" Target="https://login.consultant.ru/link/?req=doc&amp;base=RLAW926&amp;n=288958&amp;date=01.04.2026&amp;dst=100016&amp;field=134" TargetMode = "External"/><Relationship Id="rId86" Type="http://schemas.openxmlformats.org/officeDocument/2006/relationships/hyperlink" Target="https://login.consultant.ru/link/?req=doc&amp;base=RLAW926&amp;n=288958&amp;date=01.04.2026&amp;dst=100017&amp;field=134" TargetMode = "External"/><Relationship Id="rId87" Type="http://schemas.openxmlformats.org/officeDocument/2006/relationships/hyperlink" Target="https://login.consultant.ru/link/?req=doc&amp;base=RLAW926&amp;n=288958&amp;date=01.04.2026&amp;dst=100024&amp;field=134" TargetMode = "External"/><Relationship Id="rId88" Type="http://schemas.openxmlformats.org/officeDocument/2006/relationships/hyperlink" Target="https://login.consultant.ru/link/?req=doc&amp;base=RLAW926&amp;n=288958&amp;date=01.04.2026&amp;dst=100025&amp;field=134" TargetMode = "External"/><Relationship Id="rId89" Type="http://schemas.openxmlformats.org/officeDocument/2006/relationships/hyperlink" Target="https://login.consultant.ru/link/?req=doc&amp;base=RLAW926&amp;n=288958&amp;date=01.04.2026&amp;dst=100026&amp;field=134" TargetMode = "External"/><Relationship Id="rId90" Type="http://schemas.openxmlformats.org/officeDocument/2006/relationships/hyperlink" Target="https://login.consultant.ru/link/?req=doc&amp;base=RLAW926&amp;n=288958&amp;date=01.04.2026&amp;dst=100027&amp;field=134" TargetMode = "External"/><Relationship Id="rId91" Type="http://schemas.openxmlformats.org/officeDocument/2006/relationships/hyperlink" Target="https://login.consultant.ru/link/?req=doc&amp;base=RLAW926&amp;n=288958&amp;date=01.04.2026&amp;dst=100031&amp;field=134" TargetMode = "External"/><Relationship Id="rId92" Type="http://schemas.openxmlformats.org/officeDocument/2006/relationships/hyperlink" Target="https://login.consultant.ru/link/?req=doc&amp;base=RLAW926&amp;n=288958&amp;date=01.04.2026&amp;dst=100032&amp;field=134" TargetMode = "External"/><Relationship Id="rId93" Type="http://schemas.openxmlformats.org/officeDocument/2006/relationships/hyperlink" Target="https://login.consultant.ru/link/?req=doc&amp;base=RLAW926&amp;n=288958&amp;date=01.04.2026&amp;dst=100033&amp;field=134" TargetMode = "External"/><Relationship Id="rId94" Type="http://schemas.openxmlformats.org/officeDocument/2006/relationships/hyperlink" Target="https://login.consultant.ru/link/?req=doc&amp;base=RLAW926&amp;n=290801&amp;date=01.04.2026&amp;dst=100028&amp;field=134" TargetMode = "External"/><Relationship Id="rId95" Type="http://schemas.openxmlformats.org/officeDocument/2006/relationships/hyperlink" Target="https://login.consultant.ru/link/?req=doc&amp;base=RLAW926&amp;n=290801&amp;date=01.04.2026&amp;dst=100028&amp;field=134" TargetMode = "External"/><Relationship Id="rId96" Type="http://schemas.openxmlformats.org/officeDocument/2006/relationships/hyperlink" Target="https://login.consultant.ru/link/?req=doc&amp;base=RLAW926&amp;n=340529&amp;date=01.04.2026&amp;dst=100015&amp;field=134" TargetMode = "External"/><Relationship Id="rId97" Type="http://schemas.openxmlformats.org/officeDocument/2006/relationships/hyperlink" Target="https://login.consultant.ru/link/?req=doc&amp;base=RLAW926&amp;n=290903&amp;date=01.04.2026&amp;dst=101677&amp;field=134" TargetMode = "External"/><Relationship Id="rId98" Type="http://schemas.openxmlformats.org/officeDocument/2006/relationships/hyperlink" Target="https://login.consultant.ru/link/?req=doc&amp;base=RLAW926&amp;n=290836&amp;date=01.04.2026&amp;dst=101732&amp;field=134" TargetMode = "External"/><Relationship Id="rId99" Type="http://schemas.openxmlformats.org/officeDocument/2006/relationships/hyperlink" Target="https://login.consultant.ru/link/?req=doc&amp;base=RLAW926&amp;n=288958&amp;date=01.04.2026&amp;dst=100034&amp;field=134" TargetMode = "External"/><Relationship Id="rId100" Type="http://schemas.openxmlformats.org/officeDocument/2006/relationships/hyperlink" Target="https://login.consultant.ru/link/?req=doc&amp;base=RLAW926&amp;n=293714&amp;date=01.04.2026&amp;dst=100011&amp;field=134" TargetMode = "External"/><Relationship Id="rId101" Type="http://schemas.openxmlformats.org/officeDocument/2006/relationships/hyperlink" Target="https://login.consultant.ru/link/?req=doc&amp;base=RLAW926&amp;n=321597&amp;date=01.04.2026&amp;dst=100041&amp;field=134" TargetMode = "External"/><Relationship Id="rId102" Type="http://schemas.openxmlformats.org/officeDocument/2006/relationships/hyperlink" Target="https://login.consultant.ru/link/?req=doc&amp;base=RLAW926&amp;n=332198&amp;date=01.04.2026&amp;dst=100007&amp;field=134" TargetMode = "External"/><Relationship Id="rId103" Type="http://schemas.openxmlformats.org/officeDocument/2006/relationships/hyperlink" Target="https://login.consultant.ru/link/?req=doc&amp;base=LAW&amp;n=501319&amp;date=01.04.2026&amp;dst=100743&amp;field=134" TargetMode = "External"/><Relationship Id="rId104" Type="http://schemas.openxmlformats.org/officeDocument/2006/relationships/hyperlink" Target="https://login.consultant.ru/link/?req=doc&amp;base=RLAW926&amp;n=332198&amp;date=01.04.2026&amp;dst=100008&amp;field=134" TargetMode = "External"/><Relationship Id="rId105" Type="http://schemas.openxmlformats.org/officeDocument/2006/relationships/hyperlink" Target="https://login.consultant.ru/link/?req=doc&amp;base=RLAW926&amp;n=340746&amp;date=01.04.2026&amp;dst=100021&amp;field=134" TargetMode = "External"/><Relationship Id="rId106" Type="http://schemas.openxmlformats.org/officeDocument/2006/relationships/hyperlink" Target="https://login.consultant.ru/link/?req=doc&amp;base=RLAW926&amp;n=290903&amp;date=01.04.2026&amp;dst=101677&amp;field=134" TargetMode = "External"/><Relationship Id="rId107" Type="http://schemas.openxmlformats.org/officeDocument/2006/relationships/hyperlink" Target="https://login.consultant.ru/link/?req=doc&amp;base=RLAW926&amp;n=288958&amp;date=01.04.2026&amp;dst=100035&amp;field=134" TargetMode = "External"/><Relationship Id="rId108" Type="http://schemas.openxmlformats.org/officeDocument/2006/relationships/hyperlink" Target="https://login.consultant.ru/link/?req=doc&amp;base=RLAW926&amp;n=293714&amp;date=01.04.2026&amp;dst=100011&amp;field=134" TargetMode = "External"/><Relationship Id="rId109" Type="http://schemas.openxmlformats.org/officeDocument/2006/relationships/hyperlink" Target="https://login.consultant.ru/link/?req=doc&amp;base=RLAW926&amp;n=321597&amp;date=01.04.2026&amp;dst=100042&amp;field=134" TargetMode = "External"/><Relationship Id="rId110" Type="http://schemas.openxmlformats.org/officeDocument/2006/relationships/hyperlink" Target="https://login.consultant.ru/link/?req=doc&amp;base=RLAW926&amp;n=290836&amp;date=01.04.2026&amp;dst=101733&amp;field=134" TargetMode = "External"/><Relationship Id="rId111" Type="http://schemas.openxmlformats.org/officeDocument/2006/relationships/hyperlink" Target="https://login.consultant.ru/link/?req=doc&amp;base=RLAW926&amp;n=290836&amp;date=01.04.2026&amp;dst=101735&amp;field=134" TargetMode = "External"/><Relationship Id="rId112" Type="http://schemas.openxmlformats.org/officeDocument/2006/relationships/hyperlink" Target="https://login.consultant.ru/link/?req=doc&amp;base=RLAW926&amp;n=333563&amp;date=01.04.2026&amp;dst=100177&amp;field=134" TargetMode = "External"/><Relationship Id="rId113" Type="http://schemas.openxmlformats.org/officeDocument/2006/relationships/hyperlink" Target="https://login.consultant.ru/link/?req=doc&amp;base=RLAW926&amp;n=332198&amp;date=01.04.2026&amp;dst=100009&amp;field=134" TargetMode = "External"/><Relationship Id="rId114" Type="http://schemas.openxmlformats.org/officeDocument/2006/relationships/hyperlink" Target="https://login.consultant.ru/link/?req=doc&amp;base=RLAW926&amp;n=328948&amp;date=01.04.2026" TargetMode = "External"/><Relationship Id="rId115" Type="http://schemas.openxmlformats.org/officeDocument/2006/relationships/hyperlink" Target="https://login.consultant.ru/link/?req=doc&amp;base=RLAW926&amp;n=340746&amp;date=01.04.2026&amp;dst=101524&amp;field=134" TargetMode = "External"/><Relationship Id="rId116" Type="http://schemas.openxmlformats.org/officeDocument/2006/relationships/hyperlink" Target="https://login.consultant.ru/link/?req=doc&amp;base=RLAW926&amp;n=332198&amp;date=01.04.2026&amp;dst=100011&amp;field=134" TargetMode = "External"/><Relationship Id="rId117" Type="http://schemas.openxmlformats.org/officeDocument/2006/relationships/hyperlink" Target="https://login.consultant.ru/link/?req=doc&amp;base=RLAW926&amp;n=333563&amp;date=01.04.2026&amp;dst=100037&amp;field=134" TargetMode = "External"/><Relationship Id="rId118" Type="http://schemas.openxmlformats.org/officeDocument/2006/relationships/hyperlink" Target="https://login.consultant.ru/link/?req=doc&amp;base=RLAW926&amp;n=332198&amp;date=01.04.2026&amp;dst=100013&amp;field=134" TargetMode = "External"/><Relationship Id="rId119" Type="http://schemas.openxmlformats.org/officeDocument/2006/relationships/hyperlink" Target="https://login.consultant.ru/link/?req=doc&amp;base=RLAW926&amp;n=321597&amp;date=01.04.2026&amp;dst=100045&amp;field=134" TargetMode = "External"/><Relationship Id="rId120" Type="http://schemas.openxmlformats.org/officeDocument/2006/relationships/hyperlink" Target="https://login.consultant.ru/link/?req=doc&amp;base=RLAW926&amp;n=321597&amp;date=01.04.2026&amp;dst=100045&amp;field=134" TargetMode = "External"/><Relationship Id="rId121" Type="http://schemas.openxmlformats.org/officeDocument/2006/relationships/hyperlink" Target="https://login.consultant.ru/link/?req=doc&amp;base=RLAW926&amp;n=333563&amp;date=01.04.2026&amp;dst=100069&amp;field=134" TargetMode = "External"/><Relationship Id="rId122" Type="http://schemas.openxmlformats.org/officeDocument/2006/relationships/hyperlink" Target="https://login.consultant.ru/link/?req=doc&amp;base=RLAW926&amp;n=333563&amp;date=01.04.2026&amp;dst=100089&amp;field=134" TargetMode = "External"/><Relationship Id="rId123" Type="http://schemas.openxmlformats.org/officeDocument/2006/relationships/hyperlink" Target="https://login.consultant.ru/link/?req=doc&amp;base=RLAW926&amp;n=333563&amp;date=01.04.2026&amp;dst=100094&amp;field=134" TargetMode = "External"/><Relationship Id="rId124" Type="http://schemas.openxmlformats.org/officeDocument/2006/relationships/hyperlink" Target="https://login.consultant.ru/link/?req=doc&amp;base=RLAW926&amp;n=333563&amp;date=01.04.2026&amp;dst=100069&amp;field=134" TargetMode = "External"/><Relationship Id="rId125" Type="http://schemas.openxmlformats.org/officeDocument/2006/relationships/hyperlink" Target="https://login.consultant.ru/link/?req=doc&amp;base=RLAW926&amp;n=333563&amp;date=01.04.2026&amp;dst=100089&amp;field=134" TargetMode = "External"/><Relationship Id="rId126" Type="http://schemas.openxmlformats.org/officeDocument/2006/relationships/hyperlink" Target="https://login.consultant.ru/link/?req=doc&amp;base=RLAW926&amp;n=333563&amp;date=01.04.2026&amp;dst=4&amp;field=134" TargetMode = "External"/><Relationship Id="rId127" Type="http://schemas.openxmlformats.org/officeDocument/2006/relationships/hyperlink" Target="https://login.consultant.ru/link/?req=doc&amp;base=RLAW926&amp;n=321597&amp;date=01.04.2026&amp;dst=100046&amp;field=134" TargetMode = "External"/><Relationship Id="rId128" Type="http://schemas.openxmlformats.org/officeDocument/2006/relationships/hyperlink" Target="https://login.consultant.ru/link/?req=doc&amp;base=RLAW926&amp;n=321597&amp;date=01.04.2026&amp;dst=100048&amp;field=134" TargetMode = "External"/><Relationship Id="rId129" Type="http://schemas.openxmlformats.org/officeDocument/2006/relationships/hyperlink" Target="https://login.consultant.ru/link/?req=doc&amp;base=RLAW926&amp;n=293714&amp;date=01.04.2026&amp;dst=100012&amp;field=134" TargetMode = "External"/><Relationship Id="rId130" Type="http://schemas.openxmlformats.org/officeDocument/2006/relationships/hyperlink" Target="https://login.consultant.ru/link/?req=doc&amp;base=RLAW926&amp;n=321597&amp;date=01.04.2026&amp;dst=100050&amp;field=134" TargetMode = "External"/><Relationship Id="rId131" Type="http://schemas.openxmlformats.org/officeDocument/2006/relationships/hyperlink" Target="https://login.consultant.ru/link/?req=doc&amp;base=RLAW926&amp;n=332198&amp;date=01.04.2026&amp;dst=100014&amp;field=134" TargetMode = "External"/><Relationship Id="rId132" Type="http://schemas.openxmlformats.org/officeDocument/2006/relationships/hyperlink" Target="https://login.consultant.ru/link/?req=doc&amp;base=RLAW926&amp;n=340746&amp;date=01.04.2026&amp;dst=101701&amp;field=134" TargetMode = "External"/><Relationship Id="rId133" Type="http://schemas.openxmlformats.org/officeDocument/2006/relationships/hyperlink" Target="https://login.consultant.ru/link/?req=doc&amp;base=RLAW926&amp;n=321597&amp;date=01.04.2026&amp;dst=100051&amp;field=134" TargetMode = "External"/><Relationship Id="rId134" Type="http://schemas.openxmlformats.org/officeDocument/2006/relationships/hyperlink" Target="https://login.consultant.ru/link/?req=doc&amp;base=RLAW926&amp;n=328948&amp;date=01.04.2026" TargetMode = "External"/><Relationship Id="rId135" Type="http://schemas.openxmlformats.org/officeDocument/2006/relationships/hyperlink" Target="https://login.consultant.ru/link/?req=doc&amp;base=RLAW926&amp;n=340746&amp;date=01.04.2026&amp;dst=101524&amp;field=134" TargetMode = "External"/><Relationship Id="rId136" Type="http://schemas.openxmlformats.org/officeDocument/2006/relationships/hyperlink" Target="https://login.consultant.ru/link/?req=doc&amp;base=RLAW926&amp;n=332198&amp;date=01.04.2026&amp;dst=100015&amp;field=134" TargetMode = "External"/><Relationship Id="rId137" Type="http://schemas.openxmlformats.org/officeDocument/2006/relationships/hyperlink" Target="https://login.consultant.ru/link/?req=doc&amp;base=RLAW926&amp;n=333563&amp;date=01.04.2026&amp;dst=100037&amp;field=134" TargetMode = "External"/><Relationship Id="rId138" Type="http://schemas.openxmlformats.org/officeDocument/2006/relationships/hyperlink" Target="https://login.consultant.ru/link/?req=doc&amp;base=RLAW926&amp;n=333563&amp;date=01.04.2026&amp;dst=100177&amp;field=134" TargetMode = "External"/><Relationship Id="rId139" Type="http://schemas.openxmlformats.org/officeDocument/2006/relationships/hyperlink" Target="https://login.consultant.ru/link/?req=doc&amp;base=RLAW926&amp;n=332198&amp;date=01.04.2026&amp;dst=100017&amp;field=134" TargetMode = "External"/><Relationship Id="rId140" Type="http://schemas.openxmlformats.org/officeDocument/2006/relationships/hyperlink" Target="https://login.consultant.ru/link/?req=doc&amp;base=RLAW926&amp;n=321597&amp;date=01.04.2026&amp;dst=100054&amp;field=134" TargetMode = "External"/><Relationship Id="rId141" Type="http://schemas.openxmlformats.org/officeDocument/2006/relationships/hyperlink" Target="https://login.consultant.ru/link/?req=doc&amp;base=RLAW926&amp;n=333563&amp;date=01.04.2026&amp;dst=100069&amp;field=134" TargetMode = "External"/><Relationship Id="rId142" Type="http://schemas.openxmlformats.org/officeDocument/2006/relationships/hyperlink" Target="https://login.consultant.ru/link/?req=doc&amp;base=RLAW926&amp;n=333563&amp;date=01.04.2026&amp;dst=100089&amp;field=134" TargetMode = "External"/><Relationship Id="rId143" Type="http://schemas.openxmlformats.org/officeDocument/2006/relationships/hyperlink" Target="https://login.consultant.ru/link/?req=doc&amp;base=RLAW926&amp;n=333563&amp;date=01.04.2026&amp;dst=100094&amp;field=134" TargetMode = "External"/><Relationship Id="rId144" Type="http://schemas.openxmlformats.org/officeDocument/2006/relationships/hyperlink" Target="https://login.consultant.ru/link/?req=doc&amp;base=RLAW926&amp;n=333563&amp;date=01.04.2026&amp;dst=100069&amp;field=134" TargetMode = "External"/><Relationship Id="rId145" Type="http://schemas.openxmlformats.org/officeDocument/2006/relationships/hyperlink" Target="https://login.consultant.ru/link/?req=doc&amp;base=RLAW926&amp;n=333563&amp;date=01.04.2026&amp;dst=100089&amp;field=134" TargetMode = "External"/><Relationship Id="rId146" Type="http://schemas.openxmlformats.org/officeDocument/2006/relationships/hyperlink" Target="https://login.consultant.ru/link/?req=doc&amp;base=RLAW926&amp;n=333563&amp;date=01.04.2026&amp;dst=4&amp;field=134" TargetMode = "External"/><Relationship Id="rId147" Type="http://schemas.openxmlformats.org/officeDocument/2006/relationships/hyperlink" Target="https://login.consultant.ru/link/?req=doc&amp;base=RLAW926&amp;n=290801&amp;date=01.04.2026&amp;dst=100028&amp;field=134" TargetMode = "External"/><Relationship Id="rId148" Type="http://schemas.openxmlformats.org/officeDocument/2006/relationships/hyperlink" Target="https://login.consultant.ru/link/?req=doc&amp;base=RLAW926&amp;n=332198&amp;date=01.04.2026&amp;dst=100019&amp;field=134" TargetMode = "External"/><Relationship Id="rId149" Type="http://schemas.openxmlformats.org/officeDocument/2006/relationships/hyperlink" Target="https://login.consultant.ru/link/?req=doc&amp;base=RLAW926&amp;n=290903&amp;date=01.04.2026&amp;dst=101677&amp;field=134" TargetMode = "External"/><Relationship Id="rId150" Type="http://schemas.openxmlformats.org/officeDocument/2006/relationships/hyperlink" Target="https://login.consultant.ru/link/?req=doc&amp;base=RLAW926&amp;n=288958&amp;date=01.04.2026&amp;dst=100052&amp;field=134" TargetMode = "External"/><Relationship Id="rId151" Type="http://schemas.openxmlformats.org/officeDocument/2006/relationships/header" Target="header2.xml"/><Relationship Id="rId152" Type="http://schemas.openxmlformats.org/officeDocument/2006/relationships/footer" Target="footer2.xml"/><Relationship Id="rId153" Type="http://schemas.openxmlformats.org/officeDocument/2006/relationships/hyperlink" Target="https://login.consultant.ru/link/?req=doc&amp;base=RLAW926&amp;n=293406&amp;date=01.04.2026&amp;dst=100010&amp;field=134" TargetMode = "External"/><Relationship Id="rId154" Type="http://schemas.openxmlformats.org/officeDocument/2006/relationships/hyperlink" Target="https://login.consultant.ru/link/?req=doc&amp;base=RLAW926&amp;n=290903&amp;date=01.04.2026&amp;dst=101677&amp;field=134" TargetMode = "External"/><Relationship Id="rId155" Type="http://schemas.openxmlformats.org/officeDocument/2006/relationships/hyperlink" Target="https://login.consultant.ru/link/?req=doc&amp;base=RLAW926&amp;n=293406&amp;date=01.04.2026&amp;dst=100010&amp;field=134" TargetMode = "External"/><Relationship Id="rId156" Type="http://schemas.openxmlformats.org/officeDocument/2006/relationships/hyperlink" Target="https://login.consultant.ru/link/?req=doc&amp;base=RLAW926&amp;n=290903&amp;date=01.04.2026&amp;dst=101677&amp;field=134" TargetMode = "External"/><Relationship Id="rId157" Type="http://schemas.openxmlformats.org/officeDocument/2006/relationships/hyperlink" Target="https://login.consultant.ru/link/?req=doc&amp;base=RLAW926&amp;n=293406&amp;date=01.04.2026&amp;dst=100010&amp;field=134" TargetMode = "External"/><Relationship Id="rId158" Type="http://schemas.openxmlformats.org/officeDocument/2006/relationships/hyperlink" Target="https://login.consultant.ru/link/?req=doc&amp;base=RLAW926&amp;n=290903&amp;date=01.04.2026&amp;dst=101677&amp;field=134" TargetMode = "External"/><Relationship Id="rId159" Type="http://schemas.openxmlformats.org/officeDocument/2006/relationships/hyperlink" Target="https://login.consultant.ru/link/?req=doc&amp;base=RLAW926&amp;n=293406&amp;date=01.04.2026&amp;dst=100010&amp;field=134" TargetMode = "External"/><Relationship Id="rId160" Type="http://schemas.openxmlformats.org/officeDocument/2006/relationships/hyperlink" Target="https://login.consultant.ru/link/?req=doc&amp;base=RLAW926&amp;n=290903&amp;date=01.04.2026&amp;dst=101677&amp;field=134" TargetMode = "External"/><Relationship Id="rId161" Type="http://schemas.openxmlformats.org/officeDocument/2006/relationships/hyperlink" Target="https://login.consultant.ru/link/?req=doc&amp;base=RLAW926&amp;n=288958&amp;date=01.04.2026&amp;dst=100056&amp;field=134" TargetMode = "External"/><Relationship Id="rId162" Type="http://schemas.openxmlformats.org/officeDocument/2006/relationships/hyperlink" Target="https://login.consultant.ru/link/?req=doc&amp;base=RLAW926&amp;n=290903&amp;date=01.04.2026&amp;dst=101677&amp;field=134" TargetMode = "External"/><Relationship Id="rId163" Type="http://schemas.openxmlformats.org/officeDocument/2006/relationships/hyperlink" Target="https://login.consultant.ru/link/?req=doc&amp;base=RLAW926&amp;n=288958&amp;date=01.04.2026&amp;dst=100056&amp;field=134" TargetMode = "External"/><Relationship Id="rId164" Type="http://schemas.openxmlformats.org/officeDocument/2006/relationships/hyperlink" Target="https://login.consultant.ru/link/?req=doc&amp;base=RLAW926&amp;n=293406&amp;date=01.04.2026&amp;dst=100010&amp;field=134" TargetMode = "External"/><Relationship Id="rId165" Type="http://schemas.openxmlformats.org/officeDocument/2006/relationships/hyperlink" Target="https://login.consultant.ru/link/?req=doc&amp;base=RLAW926&amp;n=290903&amp;date=01.04.2026&amp;dst=101677&amp;field=134" TargetMode = "External"/><Relationship Id="rId166" Type="http://schemas.openxmlformats.org/officeDocument/2006/relationships/hyperlink" Target="https://login.consultant.ru/link/?req=doc&amp;base=RLAW926&amp;n=288958&amp;date=01.04.2026&amp;dst=100056&amp;field=134" TargetMode = "External"/><Relationship Id="rId167" Type="http://schemas.openxmlformats.org/officeDocument/2006/relationships/hyperlink" Target="https://login.consultant.ru/link/?req=doc&amp;base=RLAW926&amp;n=293406&amp;date=01.04.2026&amp;dst=100010&amp;field=134" TargetMode = "External"/><Relationship Id="rId168" Type="http://schemas.openxmlformats.org/officeDocument/2006/relationships/hyperlink" Target="https://login.consultant.ru/link/?req=doc&amp;base=RLAW926&amp;n=290903&amp;date=01.04.2026&amp;dst=101677&amp;field=134" TargetMode = "External"/><Relationship Id="rId169" Type="http://schemas.openxmlformats.org/officeDocument/2006/relationships/hyperlink" Target="https://login.consultant.ru/link/?req=doc&amp;base=RLAW926&amp;n=293406&amp;date=01.04.2026&amp;dst=100010&amp;field=134" TargetMode = "External"/><Relationship Id="rId170" Type="http://schemas.openxmlformats.org/officeDocument/2006/relationships/hyperlink" Target="https://login.consultant.ru/link/?req=doc&amp;base=RLAW926&amp;n=290903&amp;date=01.04.2026&amp;dst=101677&amp;field=134" TargetMode = "External"/><Relationship Id="rId171" Type="http://schemas.openxmlformats.org/officeDocument/2006/relationships/hyperlink" Target="https://login.consultant.ru/link/?req=doc&amp;base=RLAW926&amp;n=288958&amp;date=01.04.2026&amp;dst=100057&amp;field=134" TargetMode = "External"/><Relationship Id="rId172" Type="http://schemas.openxmlformats.org/officeDocument/2006/relationships/hyperlink" Target="https://login.consultant.ru/link/?req=doc&amp;base=RLAW926&amp;n=293406&amp;date=01.04.2026&amp;dst=100010&amp;field=134" TargetMode = "External"/><Relationship Id="rId173" Type="http://schemas.openxmlformats.org/officeDocument/2006/relationships/hyperlink" Target="https://login.consultant.ru/link/?req=doc&amp;base=RLAW926&amp;n=290903&amp;date=01.04.2026&amp;dst=101677&amp;field=134" TargetMode = "External"/><Relationship Id="rId174" Type="http://schemas.openxmlformats.org/officeDocument/2006/relationships/hyperlink" Target="https://login.consultant.ru/link/?req=doc&amp;base=RLAW926&amp;n=288958&amp;date=01.04.2026&amp;dst=100058&amp;field=134" TargetMode = "External"/><Relationship Id="rId175" Type="http://schemas.openxmlformats.org/officeDocument/2006/relationships/hyperlink" Target="https://login.consultant.ru/link/?req=doc&amp;base=RLAW926&amp;n=293406&amp;date=01.04.2026&amp;dst=100010&amp;field=134" TargetMode = "External"/><Relationship Id="rId176" Type="http://schemas.openxmlformats.org/officeDocument/2006/relationships/hyperlink" Target="https://login.consultant.ru/link/?req=doc&amp;base=RLAW926&amp;n=290903&amp;date=01.04.2026&amp;dst=101677&amp;field=134" TargetMode = "External"/><Relationship Id="rId177" Type="http://schemas.openxmlformats.org/officeDocument/2006/relationships/hyperlink" Target="https://login.consultant.ru/link/?req=doc&amp;base=RLAW926&amp;n=293406&amp;date=01.04.2026&amp;dst=100010&amp;field=134" TargetMode = "External"/><Relationship Id="rId178" Type="http://schemas.openxmlformats.org/officeDocument/2006/relationships/hyperlink" Target="https://login.consultant.ru/link/?req=doc&amp;base=RLAW926&amp;n=290903&amp;date=01.04.2026&amp;dst=101677&amp;field=134" TargetMode = "External"/><Relationship Id="rId179" Type="http://schemas.openxmlformats.org/officeDocument/2006/relationships/hyperlink" Target="https://login.consultant.ru/link/?req=doc&amp;base=RLAW926&amp;n=260059&amp;date=01.04.2026&amp;dst=100008&amp;field=134" TargetMode = "External"/><Relationship Id="rId180" Type="http://schemas.openxmlformats.org/officeDocument/2006/relationships/hyperlink" Target="https://login.consultant.ru/link/?req=doc&amp;base=RLAW926&amp;n=290805&amp;date=01.04.2026&amp;dst=100018&amp;field=134" TargetMode = "External"/><Relationship Id="rId181" Type="http://schemas.openxmlformats.org/officeDocument/2006/relationships/hyperlink" Target="https://login.consultant.ru/link/?req=doc&amp;base=RLAW926&amp;n=288958&amp;date=01.04.2026&amp;dst=100059&amp;field=134" TargetMode = "External"/><Relationship Id="rId182" Type="http://schemas.openxmlformats.org/officeDocument/2006/relationships/hyperlink" Target="https://login.consultant.ru/link/?req=doc&amp;base=RLAW926&amp;n=293714&amp;date=01.04.2026&amp;dst=100046&amp;field=134" TargetMode = "External"/><Relationship Id="rId183" Type="http://schemas.openxmlformats.org/officeDocument/2006/relationships/hyperlink" Target="https://login.consultant.ru/link/?req=doc&amp;base=RLAW926&amp;n=321597&amp;date=01.04.2026&amp;dst=100056&amp;field=134" TargetMode = "External"/><Relationship Id="rId184" Type="http://schemas.openxmlformats.org/officeDocument/2006/relationships/hyperlink" Target="https://login.consultant.ru/link/?req=doc&amp;base=RLAW926&amp;n=332198&amp;date=01.04.2026&amp;dst=100020&amp;field=134" TargetMode = "External"/><Relationship Id="rId185" Type="http://schemas.openxmlformats.org/officeDocument/2006/relationships/hyperlink" Target="https://login.consultant.ru/link/?req=doc&amp;base=RLAW926&amp;n=340746&amp;date=01.04.2026&amp;dst=100021&amp;field=134" TargetMode = "External"/><Relationship Id="rId186" Type="http://schemas.openxmlformats.org/officeDocument/2006/relationships/hyperlink" Target="https://login.consultant.ru/link/?req=doc&amp;base=RLAW926&amp;n=293714&amp;date=01.04.2026&amp;dst=100047&amp;field=134" TargetMode = "External"/><Relationship Id="rId187" Type="http://schemas.openxmlformats.org/officeDocument/2006/relationships/hyperlink" Target="https://login.consultant.ru/link/?req=doc&amp;base=RLAW926&amp;n=321597&amp;date=01.04.2026&amp;dst=100057&amp;field=134" TargetMode = "External"/><Relationship Id="rId188" Type="http://schemas.openxmlformats.org/officeDocument/2006/relationships/hyperlink" Target="https://login.consultant.ru/link/?req=doc&amp;base=RLAW926&amp;n=288958&amp;date=01.04.2026&amp;dst=100059&amp;field=134" TargetMode = "External"/><Relationship Id="rId189" Type="http://schemas.openxmlformats.org/officeDocument/2006/relationships/hyperlink" Target="https://login.consultant.ru/link/?req=doc&amp;base=RLAW926&amp;n=328948&amp;date=01.04.2026" TargetMode = "External"/><Relationship Id="rId190" Type="http://schemas.openxmlformats.org/officeDocument/2006/relationships/hyperlink" Target="https://login.consultant.ru/link/?req=doc&amp;base=RLAW926&amp;n=340746&amp;date=01.04.2026&amp;dst=101524&amp;field=134" TargetMode = "External"/><Relationship Id="rId191" Type="http://schemas.openxmlformats.org/officeDocument/2006/relationships/hyperlink" Target="https://login.consultant.ru/link/?req=doc&amp;base=RLAW926&amp;n=332198&amp;date=01.04.2026&amp;dst=100022&amp;field=134" TargetMode = "External"/><Relationship Id="rId192" Type="http://schemas.openxmlformats.org/officeDocument/2006/relationships/hyperlink" Target="https://login.consultant.ru/link/?req=doc&amp;base=RLAW926&amp;n=333563&amp;date=01.04.2026&amp;dst=100177&amp;field=134" TargetMode = "External"/><Relationship Id="rId193" Type="http://schemas.openxmlformats.org/officeDocument/2006/relationships/hyperlink" Target="https://login.consultant.ru/link/?req=doc&amp;base=RLAW926&amp;n=332198&amp;date=01.04.2026&amp;dst=100024&amp;field=134" TargetMode = "External"/><Relationship Id="rId194" Type="http://schemas.openxmlformats.org/officeDocument/2006/relationships/hyperlink" Target="https://login.consultant.ru/link/?req=doc&amp;base=RLAW926&amp;n=340746&amp;date=01.04.2026&amp;dst=100021&amp;field=134" TargetMode = "External"/><Relationship Id="rId195" Type="http://schemas.openxmlformats.org/officeDocument/2006/relationships/hyperlink" Target="https://login.consultant.ru/link/?req=doc&amp;base=RLAW926&amp;n=293714&amp;date=01.04.2026&amp;dst=100048&amp;field=134" TargetMode = "External"/><Relationship Id="rId196" Type="http://schemas.openxmlformats.org/officeDocument/2006/relationships/hyperlink" Target="https://login.consultant.ru/link/?req=doc&amp;base=RLAW926&amp;n=321597&amp;date=01.04.2026&amp;dst=100060&amp;field=134" TargetMode = "External"/><Relationship Id="rId197" Type="http://schemas.openxmlformats.org/officeDocument/2006/relationships/hyperlink" Target="https://login.consultant.ru/link/?req=doc&amp;base=RLAW926&amp;n=333563&amp;date=01.04.2026&amp;dst=100037&amp;field=134" TargetMode = "External"/><Relationship Id="rId198" Type="http://schemas.openxmlformats.org/officeDocument/2006/relationships/hyperlink" Target="https://login.consultant.ru/link/?req=doc&amp;base=RLAW926&amp;n=332198&amp;date=01.04.2026&amp;dst=100026&amp;field=134" TargetMode = "External"/><Relationship Id="rId199" Type="http://schemas.openxmlformats.org/officeDocument/2006/relationships/hyperlink" Target="https://login.consultant.ru/link/?req=doc&amp;base=RLAW926&amp;n=321597&amp;date=01.04.2026&amp;dst=100061&amp;field=134" TargetMode = "External"/><Relationship Id="rId200" Type="http://schemas.openxmlformats.org/officeDocument/2006/relationships/hyperlink" Target="https://login.consultant.ru/link/?req=doc&amp;base=RLAW926&amp;n=321597&amp;date=01.04.2026&amp;dst=100061&amp;field=134" TargetMode = "External"/><Relationship Id="rId201" Type="http://schemas.openxmlformats.org/officeDocument/2006/relationships/hyperlink" Target="https://login.consultant.ru/link/?req=doc&amp;base=RLAW926&amp;n=333563&amp;date=01.04.2026&amp;dst=100069&amp;field=134" TargetMode = "External"/><Relationship Id="rId202" Type="http://schemas.openxmlformats.org/officeDocument/2006/relationships/hyperlink" Target="https://login.consultant.ru/link/?req=doc&amp;base=RLAW926&amp;n=333563&amp;date=01.04.2026&amp;dst=100089&amp;field=134" TargetMode = "External"/><Relationship Id="rId203" Type="http://schemas.openxmlformats.org/officeDocument/2006/relationships/hyperlink" Target="https://login.consultant.ru/link/?req=doc&amp;base=RLAW926&amp;n=333563&amp;date=01.04.2026&amp;dst=100094&amp;field=134" TargetMode = "External"/><Relationship Id="rId204" Type="http://schemas.openxmlformats.org/officeDocument/2006/relationships/hyperlink" Target="https://login.consultant.ru/link/?req=doc&amp;base=RLAW926&amp;n=333563&amp;date=01.04.2026&amp;dst=100069&amp;field=134" TargetMode = "External"/><Relationship Id="rId205" Type="http://schemas.openxmlformats.org/officeDocument/2006/relationships/hyperlink" Target="https://login.consultant.ru/link/?req=doc&amp;base=RLAW926&amp;n=333563&amp;date=01.04.2026&amp;dst=100089&amp;field=134" TargetMode = "External"/><Relationship Id="rId206" Type="http://schemas.openxmlformats.org/officeDocument/2006/relationships/hyperlink" Target="https://login.consultant.ru/link/?req=doc&amp;base=RLAW926&amp;n=333563&amp;date=01.04.2026&amp;dst=4&amp;field=134" TargetMode = "External"/><Relationship Id="rId207" Type="http://schemas.openxmlformats.org/officeDocument/2006/relationships/hyperlink" Target="https://login.consultant.ru/link/?req=doc&amp;base=RLAW926&amp;n=284655&amp;date=01.04.2026&amp;dst=100008&amp;field=134" TargetMode = "External"/><Relationship Id="rId208" Type="http://schemas.openxmlformats.org/officeDocument/2006/relationships/hyperlink" Target="https://login.consultant.ru/link/?req=doc&amp;base=RLAW926&amp;n=283337&amp;date=01.04.2026" TargetMode = "External"/><Relationship Id="rId209" Type="http://schemas.openxmlformats.org/officeDocument/2006/relationships/hyperlink" Target="https://login.consultant.ru/link/?req=doc&amp;base=RLAW926&amp;n=310200&amp;date=01.04.2026&amp;dst=100008&amp;field=134" TargetMode = "External"/><Relationship Id="rId210" Type="http://schemas.openxmlformats.org/officeDocument/2006/relationships/hyperlink" Target="https://login.consultant.ru/link/?req=doc&amp;base=RLAW926&amp;n=321597&amp;date=01.04.2026&amp;dst=100062&amp;field=134" TargetMode = "External"/><Relationship Id="rId211" Type="http://schemas.openxmlformats.org/officeDocument/2006/relationships/hyperlink" Target="https://login.consultant.ru/link/?req=doc&amp;base=LAW&amp;n=463268&amp;date=01.04.2026&amp;dst=100047&amp;field=134" TargetMode = "External"/><Relationship Id="rId212" Type="http://schemas.openxmlformats.org/officeDocument/2006/relationships/hyperlink" Target="https://login.consultant.ru/link/?req=doc&amp;base=LAW&amp;n=463268&amp;date=01.04.2026&amp;dst=100016&amp;field=134" TargetMode = "External"/><Relationship Id="rId213" Type="http://schemas.openxmlformats.org/officeDocument/2006/relationships/hyperlink" Target="https://login.consultant.ru/link/?req=doc&amp;base=RLAW926&amp;n=340746&amp;date=01.04.2026&amp;dst=100229&amp;field=134" TargetMode = "External"/><Relationship Id="rId214" Type="http://schemas.openxmlformats.org/officeDocument/2006/relationships/hyperlink" Target="https://login.consultant.ru/link/?req=doc&amp;base=RLAW926&amp;n=321597&amp;date=01.04.2026&amp;dst=100062&amp;field=134" TargetMode = "External"/><Relationship Id="rId215" Type="http://schemas.openxmlformats.org/officeDocument/2006/relationships/hyperlink" Target="https://login.consultant.ru/link/?req=doc&amp;base=LAW&amp;n=463268&amp;date=01.04.2026&amp;dst=100029&amp;field=134" TargetMode = "External"/><Relationship Id="rId216" Type="http://schemas.openxmlformats.org/officeDocument/2006/relationships/hyperlink" Target="https://login.consultant.ru/link/?req=doc&amp;base=LAW&amp;n=463268&amp;date=01.04.2026&amp;dst=100016&amp;field=134" TargetMode = "External"/><Relationship Id="rId217" Type="http://schemas.openxmlformats.org/officeDocument/2006/relationships/hyperlink" Target="https://login.consultant.ru/link/?req=doc&amp;base=LAW&amp;n=463268&amp;date=01.04.2026&amp;dst=100016&amp;field=134" TargetMode = "External"/><Relationship Id="rId218" Type="http://schemas.openxmlformats.org/officeDocument/2006/relationships/hyperlink" Target="https://login.consultant.ru/link/?req=doc&amp;base=LAW&amp;n=529683&amp;date=01.04.2026&amp;dst=1659&amp;field=134" TargetMode = "External"/><Relationship Id="rId219" Type="http://schemas.openxmlformats.org/officeDocument/2006/relationships/hyperlink" Target="https://login.consultant.ru/link/?req=doc&amp;base=LAW&amp;n=529683&amp;date=01.04.2026&amp;dst=3601&amp;field=134" TargetMode = "External"/><Relationship Id="rId220" Type="http://schemas.openxmlformats.org/officeDocument/2006/relationships/hyperlink" Target="https://login.consultant.ru/link/?req=doc&amp;base=LAW&amp;n=529683&amp;date=01.04.2026&amp;dst=10633&amp;field=134" TargetMode = "External"/><Relationship Id="rId221" Type="http://schemas.openxmlformats.org/officeDocument/2006/relationships/hyperlink" Target="https://login.consultant.ru/link/?req=doc&amp;base=LAW&amp;n=463268&amp;date=01.04.2026&amp;dst=100016&amp;field=134" TargetMode = "External"/><Relationship Id="rId222" Type="http://schemas.openxmlformats.org/officeDocument/2006/relationships/hyperlink" Target="https://login.consultant.ru/link/?req=doc&amp;base=LAW&amp;n=121087&amp;date=01.04.2026&amp;dst=100142&amp;field=134" TargetMode = "External"/><Relationship Id="rId223" Type="http://schemas.openxmlformats.org/officeDocument/2006/relationships/hyperlink" Target="https://login.consultant.ru/link/?req=doc&amp;base=LAW&amp;n=463268&amp;date=01.04.2026&amp;dst=100029&amp;field=134" TargetMode = "External"/><Relationship Id="rId224" Type="http://schemas.openxmlformats.org/officeDocument/2006/relationships/hyperlink" Target="https://login.consultant.ru/link/?req=doc&amp;base=LAW&amp;n=463268&amp;date=01.04.2026&amp;dst=100016&amp;field=134" TargetMode = "External"/><Relationship Id="rId225" Type="http://schemas.openxmlformats.org/officeDocument/2006/relationships/hyperlink" Target="https://login.consultant.ru/link/?req=doc&amp;base=LAW&amp;n=463268&amp;date=01.04.2026&amp;dst=100016&amp;field=134" TargetMode = "External"/><Relationship Id="rId226" Type="http://schemas.openxmlformats.org/officeDocument/2006/relationships/hyperlink" Target="https://login.consultant.ru/link/?req=doc&amp;base=LAW&amp;n=463268&amp;date=01.04.2026&amp;dst=100047&amp;field=134" TargetMode = "External"/><Relationship Id="rId227" Type="http://schemas.openxmlformats.org/officeDocument/2006/relationships/hyperlink" Target="https://login.consultant.ru/link/?req=doc&amp;base=LAW&amp;n=463268&amp;date=01.04.2026&amp;dst=100029&amp;field=134" TargetMode = "External"/><Relationship Id="rId228" Type="http://schemas.openxmlformats.org/officeDocument/2006/relationships/hyperlink" Target="https://login.consultant.ru/link/?req=doc&amp;base=LAW&amp;n=463268&amp;date=01.04.2026&amp;dst=100043&amp;field=134" TargetMode = "External"/><Relationship Id="rId229" Type="http://schemas.openxmlformats.org/officeDocument/2006/relationships/hyperlink" Target="https://login.consultant.ru/link/?req=doc&amp;base=LAW&amp;n=463268&amp;date=01.04.2026&amp;dst=100047&amp;field=134" TargetMode = "External"/><Relationship Id="rId230" Type="http://schemas.openxmlformats.org/officeDocument/2006/relationships/hyperlink" Target="https://login.consultant.ru/link/?req=doc&amp;base=LAW&amp;n=463268&amp;date=01.04.2026&amp;dst=100016&amp;field=134" TargetMode = "External"/><Relationship Id="rId231" Type="http://schemas.openxmlformats.org/officeDocument/2006/relationships/hyperlink" Target="https://login.consultant.ru/link/?req=doc&amp;base=LAW&amp;n=463268&amp;date=01.04.2026&amp;dst=100039&amp;field=134" TargetMode = "External"/><Relationship Id="rId232" Type="http://schemas.openxmlformats.org/officeDocument/2006/relationships/hyperlink" Target="https://login.consultant.ru/link/?req=doc&amp;base=LAW&amp;n=463268&amp;date=01.04.2026&amp;dst=100016&amp;field=134" TargetMode = "External"/><Relationship Id="rId233" Type="http://schemas.openxmlformats.org/officeDocument/2006/relationships/hyperlink" Target="https://login.consultant.ru/link/?req=doc&amp;base=LAW&amp;n=463268&amp;date=01.04.2026&amp;dst=100016&amp;field=134" TargetMode = "External"/><Relationship Id="rId234" Type="http://schemas.openxmlformats.org/officeDocument/2006/relationships/hyperlink" Target="https://login.consultant.ru/link/?req=doc&amp;base=RLAW926&amp;n=338107&amp;date=01.04.2026&amp;dst=100008&amp;field=134" TargetMode = "External"/><Relationship Id="rId235" Type="http://schemas.openxmlformats.org/officeDocument/2006/relationships/hyperlink" Target="https://login.consultant.ru/link/?req=doc&amp;base=LAW&amp;n=510608&amp;date=01.04.2026&amp;dst=100265&amp;field=134" TargetMode = "External"/><Relationship Id="rId236" Type="http://schemas.openxmlformats.org/officeDocument/2006/relationships/hyperlink" Target="https://login.consultant.ru/link/?req=doc&amp;base=RLAW926&amp;n=340746&amp;date=01.04.2026&amp;dst=102236&amp;field=134" TargetMode = "External"/><Relationship Id="rId237" Type="http://schemas.openxmlformats.org/officeDocument/2006/relationships/hyperlink" Target="https://login.consultant.ru/link/?req=doc&amp;base=RLAW926&amp;n=333563&amp;date=01.04.2026&amp;dst=100177&amp;field=134" TargetMode = "External"/><Relationship Id="rId238" Type="http://schemas.openxmlformats.org/officeDocument/2006/relationships/hyperlink" Target="https://login.consultant.ru/link/?req=doc&amp;base=RLAW926&amp;n=328948&amp;date=01.04.2026" TargetMode = "External"/><Relationship Id="rId239" Type="http://schemas.openxmlformats.org/officeDocument/2006/relationships/hyperlink" Target="https://login.consultant.ru/link/?req=doc&amp;base=RLAW926&amp;n=340746&amp;date=01.04.2026&amp;dst=102236&amp;field=134" TargetMode = "External"/><Relationship Id="rId240" Type="http://schemas.openxmlformats.org/officeDocument/2006/relationships/hyperlink" Target="https://login.consultant.ru/link/?req=doc&amp;base=RLAW926&amp;n=333563&amp;date=01.04.2026&amp;dst=100037&amp;field=134" TargetMode = "External"/><Relationship Id="rId241" Type="http://schemas.openxmlformats.org/officeDocument/2006/relationships/hyperlink" Target="https://login.consultant.ru/link/?req=doc&amp;base=RLAW926&amp;n=333563&amp;date=01.04.2026&amp;dst=100184&amp;field=134" TargetMode = "External"/><Relationship Id="rId242" Type="http://schemas.openxmlformats.org/officeDocument/2006/relationships/hyperlink" Target="https://login.consultant.ru/link/?req=doc&amp;base=RLAW926&amp;n=333563&amp;date=01.04.2026&amp;dst=100089&amp;field=134" TargetMode = "External"/><Relationship Id="rId243" Type="http://schemas.openxmlformats.org/officeDocument/2006/relationships/hyperlink" Target="https://login.consultant.ru/link/?req=doc&amp;base=RLAW926&amp;n=333563&amp;date=01.04.2026&amp;dst=100094&amp;field=134" TargetMode = "External"/><Relationship Id="rId244" Type="http://schemas.openxmlformats.org/officeDocument/2006/relationships/hyperlink" Target="https://login.consultant.ru/link/?req=doc&amp;base=RLAW926&amp;n=333563&amp;date=01.04.2026&amp;dst=100184&amp;field=134" TargetMode = "External"/><Relationship Id="rId245" Type="http://schemas.openxmlformats.org/officeDocument/2006/relationships/hyperlink" Target="https://login.consultant.ru/link/?req=doc&amp;base=RLAW926&amp;n=333563&amp;date=01.04.2026&amp;dst=100089&amp;field=134" TargetMode = "External"/><Relationship Id="rId246" Type="http://schemas.openxmlformats.org/officeDocument/2006/relationships/hyperlink" Target="https://login.consultant.ru/link/?req=doc&amp;base=RLAW926&amp;n=333563&amp;date=01.04.2026&amp;dst=100186&amp;field=134" TargetMode = "External"/><Relationship Id="rId247" Type="http://schemas.openxmlformats.org/officeDocument/2006/relationships/hyperlink" Target="https://login.consultant.ru/link/?req=doc&amp;base=RLAW926&amp;n=339579&amp;date=01.04.2026&amp;dst=100008&amp;field=134" TargetMode = "External"/><Relationship Id="rId248" Type="http://schemas.openxmlformats.org/officeDocument/2006/relationships/hyperlink" Target="https://login.consultant.ru/link/?req=doc&amp;base=LAW&amp;n=475991&amp;date=01.04.2026" TargetMode = "External"/><Relationship Id="rId249" Type="http://schemas.openxmlformats.org/officeDocument/2006/relationships/hyperlink" Target="https://login.consultant.ru/link/?req=doc&amp;base=LAW&amp;n=510608&amp;date=01.04.2026" TargetMode = "External"/><Relationship Id="rId250" Type="http://schemas.openxmlformats.org/officeDocument/2006/relationships/hyperlink" Target="https://login.consultant.ru/link/?req=doc&amp;base=LAW&amp;n=504976&amp;date=01.04.2026&amp;dst=100016&amp;field=134" TargetMode = "External"/><Relationship Id="rId251" Type="http://schemas.openxmlformats.org/officeDocument/2006/relationships/hyperlink" Target="https://login.consultant.ru/link/?req=doc&amp;base=LAW&amp;n=508255&amp;date=01.04.2026&amp;dst=100012&amp;field=134" TargetMode = "External"/><Relationship Id="rId252" Type="http://schemas.openxmlformats.org/officeDocument/2006/relationships/hyperlink" Target="https://login.consultant.ru/link/?req=doc&amp;base=RLAW926&amp;n=323123&amp;date=01.04.2026" TargetMode = "External"/><Relationship Id="rId253" Type="http://schemas.openxmlformats.org/officeDocument/2006/relationships/hyperlink" Target="https://login.consultant.ru/link/?req=doc&amp;base=LAW&amp;n=510608&amp;date=01.04.2026&amp;dst=100010&amp;field=134" TargetMode = "External"/><Relationship Id="rId254" Type="http://schemas.openxmlformats.org/officeDocument/2006/relationships/hyperlink" Target="https://login.consultant.ru/link/?req=doc&amp;base=LAW&amp;n=504976&amp;date=01.04.2026&amp;dst=100016&amp;field=134" TargetMode = "External"/><Relationship Id="rId255" Type="http://schemas.openxmlformats.org/officeDocument/2006/relationships/hyperlink" Target="https://login.consultant.ru/link/?req=doc&amp;base=RLAW926&amp;n=296585&amp;date=01.04.2026&amp;dst=100008&amp;field=134" TargetMode = "External"/><Relationship Id="rId256" Type="http://schemas.openxmlformats.org/officeDocument/2006/relationships/hyperlink" Target="https://login.consultant.ru/link/?req=doc&amp;base=LAW&amp;n=510277&amp;date=01.04.2026" TargetMode = "External"/><Relationship Id="rId257" Type="http://schemas.openxmlformats.org/officeDocument/2006/relationships/hyperlink" Target="https://login.consultant.ru/link/?req=doc&amp;base=LAW&amp;n=517228&amp;date=01.04.2026" TargetMode = "External"/><Relationship Id="rId258" Type="http://schemas.openxmlformats.org/officeDocument/2006/relationships/hyperlink" Target="https://login.consultant.ru/link/?req=doc&amp;base=RLAW926&amp;n=346039&amp;date=01.04.2026&amp;dst=100008&amp;field=134" TargetMode = "External"/><Relationship Id="rId259" Type="http://schemas.openxmlformats.org/officeDocument/2006/relationships/hyperlink" Target="https://login.consultant.ru/link/?req=doc&amp;base=RLAW926&amp;n=340746&amp;date=01.04.2026&amp;dst=101524&amp;field=134" TargetMode = "External"/><Relationship Id="rId260" Type="http://schemas.openxmlformats.org/officeDocument/2006/relationships/hyperlink" Target="https://login.consultant.ru/link/?req=doc&amp;base=RLAW926&amp;n=328948&amp;date=01.04.2026" TargetMode = "External"/><Relationship Id="rId261" Type="http://schemas.openxmlformats.org/officeDocument/2006/relationships/hyperlink" Target="https://login.consultant.ru/link/?req=doc&amp;base=RLAW926&amp;n=345084&amp;date=01.04.2026" TargetMode = "External"/><Relationship Id="rId262" Type="http://schemas.openxmlformats.org/officeDocument/2006/relationships/hyperlink" Target="https://login.consultant.ru/link/?req=doc&amp;base=RLAW926&amp;n=333563&amp;date=01.04.2026&amp;dst=100177&amp;field=134" TargetMode = "External"/><Relationship Id="rId263" Type="http://schemas.openxmlformats.org/officeDocument/2006/relationships/hyperlink" Target="https://login.consultant.ru/link/?req=doc&amp;base=RLAW926&amp;n=333563&amp;date=01.04.2026&amp;dst=100037&amp;field=134" TargetMode = "External"/><Relationship Id="rId264" Type="http://schemas.openxmlformats.org/officeDocument/2006/relationships/hyperlink" Target="https://login.consultant.ru/link/?req=doc&amp;base=RLAW926&amp;n=333563&amp;date=01.04.2026&amp;dst=100184&amp;field=134" TargetMode = "External"/><Relationship Id="rId265" Type="http://schemas.openxmlformats.org/officeDocument/2006/relationships/hyperlink" Target="https://login.consultant.ru/link/?req=doc&amp;base=RLAW926&amp;n=333563&amp;date=01.04.2026&amp;dst=100039&amp;field=134" TargetMode = "External"/><Relationship Id="rId266" Type="http://schemas.openxmlformats.org/officeDocument/2006/relationships/hyperlink" Target="https://login.consultant.ru/link/?req=doc&amp;base=RLAW926&amp;n=333563&amp;date=01.04.2026&amp;dst=100089&amp;field=134" TargetMode = "External"/><Relationship Id="rId267" Type="http://schemas.openxmlformats.org/officeDocument/2006/relationships/hyperlink" Target="https://login.consultant.ru/link/?req=doc&amp;base=RLAW926&amp;n=333563&amp;date=01.04.2026&amp;dst=100049&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ХМАО - Югры от 27.12.2021 N 598-п
(ред. от 16.03.2026)
"О мерах по реализации государственной программы Ханты-Мансийского автономного округа - Югры "Развитие гражданского общества"
(вместе с "Порядком оказания информационной поддержки региональным социально ориентированным некоммерческим организациям, осуществляющим деятельность в Ханты-Мансийском автономном округе - Югре", "Порядком предоставления субсидии из бюджета Ханты-Мансийского автономного округа - Югры местным бюджетам н</dc:title>
  <dcterms:created xsi:type="dcterms:W3CDTF">2026-04-01T12:44:23Z</dcterms:created>
</cp:coreProperties>
</file>