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2E73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Аналитический отчет</w:t>
      </w:r>
    </w:p>
    <w:p w14:paraId="32C79C6B">
      <w:pPr>
        <w:pStyle w:val="7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Передвижная фотовыставка «… поводов для счастья»</w:t>
      </w:r>
    </w:p>
    <w:p w14:paraId="2EC8728A">
      <w:pPr>
        <w:pStyle w:val="7"/>
        <w:pBdr>
          <w:top w:val="single" w:color="auto" w:sz="4" w:space="1"/>
        </w:pBdr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(наименование проекта)</w:t>
      </w:r>
    </w:p>
    <w:p w14:paraId="5ADEDE6A">
      <w:pPr>
        <w:pStyle w:val="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7371"/>
      </w:tblGrid>
      <w:tr w14:paraId="08FF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770E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мероприятий в рамках проекта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268E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Краткая характеристика реализации</w:t>
            </w:r>
            <w:r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14:paraId="56681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5776AD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Разработка дизайн-оформления проекта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709DF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проекта при подготовке материалов были разработаны дизайн-шаблоны для фотографий, макета для историй семей-участниц, а также общий дизайн-проект выставки. </w:t>
            </w:r>
          </w:p>
        </w:tc>
      </w:tr>
      <w:tr w14:paraId="2358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4A2387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Сбор заявок и фотосессия семей-участниц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41F923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специалистов по работе с молодежью в поселениях Нефтеюганского района командой проекта собрана информация о многодетных семьях в поселениях. Были отобраны 11 многодетных семей из гп. Пойковский (4 семьи), сп. Каркатеевы, сп. Сингапай, сп. Салым,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сп. Лемпино, сп. Сентябрьский, с. Куть-Ях, с. Чеускино, которые изъявили желание принять участие в проекте. Семьям были направлены анкеты для заполнения, в которых им необходимо было поделиться семейными девизами, традициями семьи и ответить на ряд вопросов о семье. Затем семьи были приглашены для фотосессий. По итогам фотосессий каждая семья получила по 10 фотографий, а самые удачные были отобраны на портреты для выставки, именно их оформили в стиле дизайна проекта с </w:t>
            </w:r>
            <w:r>
              <w:rPr>
                <w:sz w:val="24"/>
                <w:szCs w:val="24"/>
                <w:lang w:val="en-US"/>
              </w:rPr>
              <w:t>QR</w:t>
            </w:r>
            <w:r>
              <w:rPr>
                <w:sz w:val="24"/>
                <w:szCs w:val="24"/>
              </w:rPr>
              <w:t xml:space="preserve">-кодами, переходя по которым открывается альбом с фотографиями семей и интересной информацией о них. </w:t>
            </w:r>
          </w:p>
          <w:p w14:paraId="30FFA0BD">
            <w:pPr>
              <w:autoSpaceDE w:val="0"/>
              <w:autoSpaceDN w:val="0"/>
              <w:adjustRightInd w:val="0"/>
              <w:jc w:val="both"/>
              <w:outlineLvl w:val="0"/>
              <w:rPr>
                <w:rStyle w:val="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Фотографии и истории семей размещены в альбоме АНО «Центр инициатив «Добрый Дом» по ссылке </w:t>
            </w:r>
            <w:r>
              <w:fldChar w:fldCharType="begin"/>
            </w:r>
            <w:r>
              <w:instrText xml:space="preserve"> HYPERLINK "https://vk.com/album-196416077_301564451"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https://vk.com/album-196416077_301564451</w:t>
            </w:r>
            <w:r>
              <w:rPr>
                <w:rStyle w:val="5"/>
                <w:sz w:val="24"/>
                <w:szCs w:val="24"/>
              </w:rPr>
              <w:fldChar w:fldCharType="end"/>
            </w:r>
            <w:r>
              <w:rPr>
                <w:rStyle w:val="5"/>
                <w:color w:val="auto"/>
                <w:sz w:val="24"/>
                <w:szCs w:val="24"/>
                <w:u w:val="none"/>
              </w:rPr>
              <w:t>.</w:t>
            </w:r>
          </w:p>
          <w:p w14:paraId="59C6312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Мероприятие способствовало еще большему сплочению многодетных семей из Нефтеюганского района, их удалось вовлечь в активную жизнь своих поселков.</w:t>
            </w:r>
          </w:p>
        </w:tc>
      </w:tr>
      <w:tr w14:paraId="4D28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1C2349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выставок во всех поселениях Нефтеюганского района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AD318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время реализации проекта выставка побывала во всех поселениях Нефтеюганского района, а также в г. Нефтеюганск.</w:t>
            </w:r>
          </w:p>
          <w:p w14:paraId="5F5162A7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Так, 18 мая в рамках районного мероприятия «Лучший родительский комитет» в гп. Пойковский состоялась первая презентация проекта «34 повода для счастья» (у участников проекта на 11 пар родителей – целых 34 повода для счастья – детей). Во время мероприятия участники и гости смогли познакомиться с семьями Нефтеюганского района. Выставку посетили почетные гости: заместитель главы Нефтеюганского района, директор департамента образования Нефтеюганского района и родители, принимавшие участие в конкурсе.</w:t>
            </w:r>
          </w:p>
          <w:p w14:paraId="5042885E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1 июня в День защиты детей в Центре культуры и досуга «Родники» гп.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Пойковский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прошла следующая фотовыставка «34 повода для счастья», на которой любой желающий смог пообщаться с молодыми многодетными семьями. На выставке побывала глава гп. Пойковский.</w:t>
            </w:r>
          </w:p>
          <w:p w14:paraId="237666FA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</w:rPr>
              <w:t xml:space="preserve">7 июня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фотовыставка развернулась в сп.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Каркатеевы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0593CB8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В День России (12 июня) презентация фотовыставки состоялась в торговом центре «Рандеву» г.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Нефтеюганск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. Ключевым моментом мероприятия стало то, что его сумели посетить сами семьи – герои фотовыставки. </w:t>
            </w:r>
          </w:p>
          <w:p w14:paraId="4A7B25A7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С 13 по 17 июня выставку могли увидеть жители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Усть-Югана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Юганской Оби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71604418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В период с 18 июня по 26 июня у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салымчан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была уникальная возможность увидеть, какие радостные моменты запечатлены на снимках, почувствовать тепло и уют семейного очага, переданного через объектив фотокамеры. </w:t>
            </w:r>
          </w:p>
          <w:p w14:paraId="1521310D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27 июня в рамках Дня молодежи выставка остановилась в сп.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Куть-Ях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 Почетными гостями мероприятия стала семья Комаровых - Михаил и Лейсан и их поводы для счастья - Асель, Елизавета и Александр. «Семья – это когда есть любовь, понимание, забота, дружба и теплота по отношению друг к другу», - такими теплыми словами о своем тихом семейном счастье поделились наши герои.</w:t>
            </w:r>
          </w:p>
          <w:p w14:paraId="44892EB7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В честь Дня семьи, любви и верности (8 июля) в сп.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Сентябрьский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состоялась торжественная церемония открытия передвижной фотовыставки «34 повода для счастья».</w:t>
            </w:r>
          </w:p>
          <w:p w14:paraId="5DD1FAAB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 июля в рамках рабочей встречи с временно исполняющим обязанности губернатора Ханты-Мансийского автономного округа – Югра Р.Н. Кухаруком прошла экскурсия по передвижной фотовыставке «34 повода для счастья» в гп. Пойковский.</w:t>
            </w:r>
          </w:p>
          <w:p w14:paraId="5B8A6A4E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25 июля выставка была презентована в сп.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Лемпино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. Проект показывает, что многодетная семья – это сплоченный коллектив, взаимовыручка и понимание. </w:t>
            </w:r>
          </w:p>
          <w:p w14:paraId="681D19A9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19 августа открытие выставки состоялось в с.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Чеускино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 Посетители сельского дома культуры смогли увидеть портреты участников и ознакомиться с материалами.</w:t>
            </w:r>
          </w:p>
          <w:p w14:paraId="3F6E54BE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4 сентября гостям и жителям поселка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Сингапай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рассказали о проекте и его участниках. Посетители фотовыставки с восхищением смотрели на портреты, в которых виднелась безграничная любовь.</w:t>
            </w:r>
          </w:p>
          <w:p w14:paraId="06B5C987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7 сентября в рамках проведения районного фестиваля семейного волонтёрсва «Добрый дом» и Дня поселка все посетители детского парка «Югра» и сквера «Центральный» в гп.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Пойковский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также смогли ознакомиться с выставкой.</w:t>
            </w:r>
          </w:p>
          <w:p w14:paraId="619A5594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Мероприятие повысило имидж многодетных семей, наглядно показало успешные примеры жизнедеятельности родителей, имеющих трех и более детей, среди которых – усиленная ценностная ориентация на деятельность, сосредоточенность на семейных традициях, высокий уровень сплоченности и взаимопомощи.</w:t>
            </w:r>
          </w:p>
          <w:p w14:paraId="0C57E99B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Участниками проекта стали 11 семей (56 человек), а также 7 волонтеров, общий охват – 63 человека.</w:t>
            </w:r>
          </w:p>
          <w:p w14:paraId="070104F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Фотоотчет см. в Приложении.</w:t>
            </w:r>
          </w:p>
        </w:tc>
      </w:tr>
      <w:tr w14:paraId="5DD4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AE51D3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Информационное сопровождение проекта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85E472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освещение проекта осуществлялось на страницах молодёжных сообществ поселений Нефтеюганского района и АНО «Центр инициатив «Добрый Дом».</w:t>
            </w:r>
          </w:p>
          <w:p w14:paraId="6D99A64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социальных сетях были размещены посты и видеоролики: 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1. </w:t>
            </w:r>
            <w:r>
              <w:fldChar w:fldCharType="begin"/>
            </w:r>
            <w:r>
              <w:instrText xml:space="preserve"> HYPERLINK "https://vk.com/wall-196416077_3667"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https://vk.com/wall-196416077_3667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  <w:p w14:paraId="3A8BF85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fldChar w:fldCharType="begin"/>
            </w:r>
            <w:r>
              <w:instrText xml:space="preserve"> HYPERLINK "https://vk.com/wall-196416077_3691"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https://vk.com/wall-196416077_3691</w:t>
            </w:r>
            <w:r>
              <w:rPr>
                <w:rStyle w:val="5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26C2C44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fldChar w:fldCharType="begin"/>
            </w:r>
            <w:r>
              <w:instrText xml:space="preserve"> HYPERLINK "https://vk.com/wall-196416077_3697"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https://vk.com/wall-196416077_3697</w:t>
            </w:r>
            <w:r>
              <w:rPr>
                <w:rStyle w:val="5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18F1754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fldChar w:fldCharType="begin"/>
            </w:r>
            <w:r>
              <w:instrText xml:space="preserve"> HYPERLINK "https://vk.com/wall-196416077_3701"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https://vk.com/wall-196416077_3701</w:t>
            </w:r>
            <w:r>
              <w:rPr>
                <w:rStyle w:val="5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022CB3DC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fldChar w:fldCharType="begin"/>
            </w:r>
            <w:r>
              <w:instrText xml:space="preserve"> HYPERLINK "https://vk.com/wall-196416077_3712"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https://vk.com/wall-196416077_3712</w:t>
            </w:r>
            <w:r>
              <w:rPr>
                <w:rStyle w:val="5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07FC9F98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>
              <w:fldChar w:fldCharType="begin"/>
            </w:r>
            <w:r>
              <w:instrText xml:space="preserve"> HYPERLINK "https://vk.com/wall-196416077_3729"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https://vk.com/wall-196416077_3729</w:t>
            </w:r>
            <w:r>
              <w:rPr>
                <w:rStyle w:val="5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01834532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>
              <w:fldChar w:fldCharType="begin"/>
            </w:r>
            <w:r>
              <w:instrText xml:space="preserve"> HYPERLINK "https://vk.com/wall-196416077_3740"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https://vk.com/wall-196416077_3740</w:t>
            </w:r>
            <w:r>
              <w:rPr>
                <w:rStyle w:val="5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2402316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>
              <w:fldChar w:fldCharType="begin"/>
            </w:r>
            <w:r>
              <w:instrText xml:space="preserve"> HYPERLINK "https://vk.com/wall-196416077_3746"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https://vk.com/wall-196416077_3746</w:t>
            </w:r>
            <w:r>
              <w:rPr>
                <w:rStyle w:val="5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032DE104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>
              <w:fldChar w:fldCharType="begin"/>
            </w:r>
            <w:r>
              <w:instrText xml:space="preserve"> HYPERLINK "https://vk.com/wall-196416077_3771"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https://vk.com/wall-196416077_3771</w:t>
            </w:r>
            <w:r>
              <w:rPr>
                <w:rStyle w:val="5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121E0F1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>
              <w:fldChar w:fldCharType="begin"/>
            </w:r>
            <w:r>
              <w:instrText xml:space="preserve"> HYPERLINK "https://vk.com/molodejnr?w=wall-30662144_26714"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https://vk.com/molodejnr?w=wall-30662144_26714</w:t>
            </w:r>
            <w:r>
              <w:rPr>
                <w:rStyle w:val="5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2634A84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>
              <w:fldChar w:fldCharType="begin"/>
            </w:r>
            <w:r>
              <w:instrText xml:space="preserve"> HYPERLINK "https://vk.com/dobridom86?w=wall-196416077_3774"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https://vk.com/dobridom86?w=wall-196416077_3774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  <w:p w14:paraId="4D287B4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>
              <w:fldChar w:fldCharType="begin"/>
            </w:r>
            <w:r>
              <w:instrText xml:space="preserve"> HYPERLINK "https://vk.com/dobridom86?w=wall-196416077_3783"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https://vk.com/dobridom86?w=wall-196416077_3783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  <w:p w14:paraId="250D4B70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>
              <w:fldChar w:fldCharType="begin"/>
            </w:r>
            <w:r>
              <w:instrText xml:space="preserve"> HYPERLINK "https://vk.com/dobridom86?w=wall-196416077_3787"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https://vk.com/dobridom86?w=wall-196416077_3787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  <w:p w14:paraId="0A13C92E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  <w:r>
              <w:fldChar w:fldCharType="begin"/>
            </w:r>
            <w:r>
              <w:instrText xml:space="preserve"> HYPERLINK "https://vk.com/dobridom86?w=wall-196416077_3798"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https://vk.com/dobridom86?w=wall-196416077_3798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  <w:p w14:paraId="341993B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</w:t>
            </w:r>
            <w:r>
              <w:fldChar w:fldCharType="begin"/>
            </w:r>
            <w:r>
              <w:instrText xml:space="preserve"> HYPERLINK "https://vk.com/dobridom86?w=wall-196416077_3801"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https://vk.com/dobridom86?w=wall-196416077_3801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  <w:p w14:paraId="5445DC6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</w:t>
            </w:r>
            <w:r>
              <w:fldChar w:fldCharType="begin"/>
            </w:r>
            <w:r>
              <w:instrText xml:space="preserve"> HYPERLINK "https://vk.com/dobridom86?w=wall-196416077_3841"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https://vk.com/dobridom86?w=wall-196416077_3841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  <w:p w14:paraId="1725495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  <w:r>
              <w:fldChar w:fldCharType="begin"/>
            </w:r>
            <w:r>
              <w:instrText xml:space="preserve"> HYPERLINK "https://vk.com/dobridom86?w=wall-196416077_3872"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https://vk.com/dobridom86?w=wall-196416077_3872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  <w:p w14:paraId="0C7B53FE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</w:t>
            </w:r>
            <w:r>
              <w:fldChar w:fldCharType="begin"/>
            </w:r>
            <w:r>
              <w:instrText xml:space="preserve"> HYPERLINK "https://vk.com/dobridom86?w=wall-196416077_3877"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https://vk.com/dobridom86?w=wall-196416077_3877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  <w:p w14:paraId="7251F264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>
              <w:fldChar w:fldCharType="begin"/>
            </w:r>
            <w:r>
              <w:instrText xml:space="preserve"> HYPERLINK "https://vk.com/video/@dobridom86/clips?z=clip-196416077_456239233%2Fclub196416077"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https://vk.com/video/@dobridom86/clips?z=clip-196416077_456239233%2Fclub196416077</w:t>
            </w:r>
            <w:r>
              <w:rPr>
                <w:rStyle w:val="5"/>
                <w:sz w:val="24"/>
                <w:szCs w:val="24"/>
              </w:rPr>
              <w:fldChar w:fldCharType="end"/>
            </w:r>
          </w:p>
          <w:p w14:paraId="4CCCCC3B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</w:t>
            </w:r>
            <w:r>
              <w:fldChar w:fldCharType="begin"/>
            </w:r>
            <w:r>
              <w:instrText xml:space="preserve"> HYPERLINK "https://vk.com/deputatsemenov?from=search&amp;w=wall-150917650_3329"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</w:rPr>
              <w:t>https://vk.com/deputatsemenov?from=search&amp;w=wall-150917650_3329</w:t>
            </w:r>
            <w:r>
              <w:rPr>
                <w:rStyle w:val="5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67C3CE78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Благодаря проведенной информационной кампании о проекте, популяризующего многодетные семьи, узнало большое количество жителей района. Показывая положительный пример многодетных семей, проект привлек внимание к понятию «многодетность» и повысил имидж многодетной семьи.   </w:t>
            </w:r>
          </w:p>
        </w:tc>
      </w:tr>
    </w:tbl>
    <w:p w14:paraId="295E15B7">
      <w:pPr>
        <w:autoSpaceDE w:val="0"/>
        <w:autoSpaceDN w:val="0"/>
        <w:adjustRightInd w:val="0"/>
        <w:jc w:val="both"/>
        <w:outlineLvl w:val="0"/>
        <w:rPr>
          <w:bCs/>
          <w:sz w:val="24"/>
          <w:szCs w:val="24"/>
        </w:rPr>
      </w:pPr>
      <w:bookmarkStart w:id="0" w:name="_GoBack"/>
      <w:bookmarkEnd w:id="0"/>
    </w:p>
    <w:sectPr>
      <w:pgSz w:w="11907" w:h="16840"/>
      <w:pgMar w:top="1134" w:right="567" w:bottom="1134" w:left="1134" w:header="284" w:footer="0" w:gutter="0"/>
      <w:cols w:space="720" w:num="1"/>
      <w:titlePg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5B"/>
    <w:rsid w:val="00040E69"/>
    <w:rsid w:val="00060095"/>
    <w:rsid w:val="000A0018"/>
    <w:rsid w:val="000A6FE3"/>
    <w:rsid w:val="000C7195"/>
    <w:rsid w:val="000E2F6F"/>
    <w:rsid w:val="000F23B6"/>
    <w:rsid w:val="000F390E"/>
    <w:rsid w:val="000F62C1"/>
    <w:rsid w:val="00112DA2"/>
    <w:rsid w:val="00113B47"/>
    <w:rsid w:val="00143307"/>
    <w:rsid w:val="00163609"/>
    <w:rsid w:val="00200952"/>
    <w:rsid w:val="00215F09"/>
    <w:rsid w:val="0024427D"/>
    <w:rsid w:val="002569B1"/>
    <w:rsid w:val="00286572"/>
    <w:rsid w:val="002B6CBC"/>
    <w:rsid w:val="002E29C4"/>
    <w:rsid w:val="002E5E12"/>
    <w:rsid w:val="002E78C0"/>
    <w:rsid w:val="002F4D63"/>
    <w:rsid w:val="00367C08"/>
    <w:rsid w:val="00380B6B"/>
    <w:rsid w:val="0038786C"/>
    <w:rsid w:val="00392C35"/>
    <w:rsid w:val="003D4186"/>
    <w:rsid w:val="003E5683"/>
    <w:rsid w:val="00406CD0"/>
    <w:rsid w:val="00450682"/>
    <w:rsid w:val="00452AE1"/>
    <w:rsid w:val="00457475"/>
    <w:rsid w:val="004C38AD"/>
    <w:rsid w:val="004D4920"/>
    <w:rsid w:val="004D5BCA"/>
    <w:rsid w:val="004F5087"/>
    <w:rsid w:val="0051430C"/>
    <w:rsid w:val="00515C23"/>
    <w:rsid w:val="00522743"/>
    <w:rsid w:val="005234AE"/>
    <w:rsid w:val="00550165"/>
    <w:rsid w:val="005D1CFE"/>
    <w:rsid w:val="005E06C3"/>
    <w:rsid w:val="005E0D08"/>
    <w:rsid w:val="005F2550"/>
    <w:rsid w:val="00610B22"/>
    <w:rsid w:val="006E74DB"/>
    <w:rsid w:val="00754310"/>
    <w:rsid w:val="007A653B"/>
    <w:rsid w:val="007B4DCF"/>
    <w:rsid w:val="007C6AF7"/>
    <w:rsid w:val="00813A0A"/>
    <w:rsid w:val="00815E03"/>
    <w:rsid w:val="00831194"/>
    <w:rsid w:val="00865148"/>
    <w:rsid w:val="008914B6"/>
    <w:rsid w:val="0089226B"/>
    <w:rsid w:val="008A1189"/>
    <w:rsid w:val="008A6DD5"/>
    <w:rsid w:val="008B2A12"/>
    <w:rsid w:val="008B37F5"/>
    <w:rsid w:val="008F13FE"/>
    <w:rsid w:val="008F5759"/>
    <w:rsid w:val="008F7417"/>
    <w:rsid w:val="009027BB"/>
    <w:rsid w:val="00925E7D"/>
    <w:rsid w:val="00961FEF"/>
    <w:rsid w:val="00976057"/>
    <w:rsid w:val="009C01F8"/>
    <w:rsid w:val="009C251F"/>
    <w:rsid w:val="009C5FCF"/>
    <w:rsid w:val="009F5DEA"/>
    <w:rsid w:val="009F6129"/>
    <w:rsid w:val="00A04D62"/>
    <w:rsid w:val="00A207D6"/>
    <w:rsid w:val="00A25872"/>
    <w:rsid w:val="00A46413"/>
    <w:rsid w:val="00A5185B"/>
    <w:rsid w:val="00AD160F"/>
    <w:rsid w:val="00AF7241"/>
    <w:rsid w:val="00B018D8"/>
    <w:rsid w:val="00B86E94"/>
    <w:rsid w:val="00BB680B"/>
    <w:rsid w:val="00BE4654"/>
    <w:rsid w:val="00BF25D7"/>
    <w:rsid w:val="00BF774F"/>
    <w:rsid w:val="00C14416"/>
    <w:rsid w:val="00C15ECE"/>
    <w:rsid w:val="00C33BF4"/>
    <w:rsid w:val="00C341F0"/>
    <w:rsid w:val="00C358DD"/>
    <w:rsid w:val="00C6567A"/>
    <w:rsid w:val="00CA6186"/>
    <w:rsid w:val="00CA7122"/>
    <w:rsid w:val="00D33BC8"/>
    <w:rsid w:val="00D74E0C"/>
    <w:rsid w:val="00DA7A45"/>
    <w:rsid w:val="00DC0505"/>
    <w:rsid w:val="00E32075"/>
    <w:rsid w:val="00E54D2C"/>
    <w:rsid w:val="00E87B59"/>
    <w:rsid w:val="00E94B0D"/>
    <w:rsid w:val="00EB2F99"/>
    <w:rsid w:val="00EE0315"/>
    <w:rsid w:val="00F63F27"/>
    <w:rsid w:val="200B2F5C"/>
    <w:rsid w:val="2448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sPlusTitle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paragraph" w:customStyle="1" w:styleId="8">
    <w:name w:val="ConsPlusNonformat"/>
    <w:qFormat/>
    <w:uiPriority w:val="0"/>
    <w:pPr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1345</Words>
  <Characters>7668</Characters>
  <Lines>63</Lines>
  <Paragraphs>17</Paragraphs>
  <TotalTime>347</TotalTime>
  <ScaleCrop>false</ScaleCrop>
  <LinksUpToDate>false</LinksUpToDate>
  <CharactersWithSpaces>8996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2023-03-23T08:49:00Z</dcterms:created>
  <dc:creator>Худайдатова Мария Витальевна</dc:creator>
  <cp:lastModifiedBy>User</cp:lastModifiedBy>
  <cp:lastPrinted>2024-07-04T06:46:00Z</cp:lastPrinted>
  <dcterms:modified xsi:type="dcterms:W3CDTF">2025-10-05T07:20:02Z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B9FDEDEAE1914034BBD34B97A981FB26_12</vt:lpwstr>
  </property>
</Properties>
</file>