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93" w:rsidRPr="00B6253A" w:rsidRDefault="00DF0C93" w:rsidP="00B6253A">
      <w:pPr>
        <w:pStyle w:val="2"/>
      </w:pPr>
      <w:bookmarkStart w:id="0" w:name="приложение1"/>
      <w:r w:rsidRPr="00B6253A">
        <w:t>АДМИНИСТРАЦИЯ БЕРЕЗОВСКОГО РАЙОНА</w:t>
      </w:r>
    </w:p>
    <w:p w:rsidR="00DF0C93" w:rsidRPr="00B6253A" w:rsidRDefault="00DF0C93" w:rsidP="00B6253A">
      <w:pPr>
        <w:pStyle w:val="2"/>
      </w:pPr>
      <w:r w:rsidRPr="00B6253A">
        <w:t>ХАНТЫ-МАНСИЙСКОГО АВТОНОМНОГО ОКРУГА</w:t>
      </w:r>
      <w:r w:rsidR="00B6253A" w:rsidRPr="00B6253A">
        <w:t>-</w:t>
      </w:r>
      <w:r w:rsidRPr="00B6253A">
        <w:t>ЮГРЫ</w:t>
      </w:r>
    </w:p>
    <w:p w:rsidR="00DF0C93" w:rsidRPr="00B6253A" w:rsidRDefault="00DF0C93" w:rsidP="00B6253A">
      <w:pPr>
        <w:pStyle w:val="2"/>
        <w:rPr>
          <w:szCs w:val="16"/>
        </w:rPr>
      </w:pPr>
    </w:p>
    <w:p w:rsidR="00DF0C93" w:rsidRPr="00B6253A" w:rsidRDefault="00DF0C93" w:rsidP="00B6253A">
      <w:pPr>
        <w:pStyle w:val="2"/>
        <w:rPr>
          <w:szCs w:val="36"/>
        </w:rPr>
      </w:pPr>
      <w:r w:rsidRPr="00B6253A">
        <w:rPr>
          <w:szCs w:val="36"/>
        </w:rPr>
        <w:t>ПОСТАНОВЛЕНИЕ</w:t>
      </w:r>
    </w:p>
    <w:p w:rsidR="00DF0C93" w:rsidRPr="00B6253A" w:rsidRDefault="00DF0C93" w:rsidP="009A1DFE">
      <w:pPr>
        <w:tabs>
          <w:tab w:val="left" w:pos="8931"/>
        </w:tabs>
        <w:jc w:val="center"/>
        <w:rPr>
          <w:rFonts w:cs="Arial"/>
          <w:szCs w:val="28"/>
        </w:rPr>
      </w:pPr>
    </w:p>
    <w:p w:rsidR="00DF0C93" w:rsidRPr="00B6253A" w:rsidRDefault="00DF0C93" w:rsidP="00B6253A">
      <w:pPr>
        <w:tabs>
          <w:tab w:val="center" w:pos="9072"/>
        </w:tabs>
        <w:ind w:firstLine="0"/>
        <w:rPr>
          <w:rFonts w:cs="Arial"/>
          <w:szCs w:val="28"/>
        </w:rPr>
      </w:pPr>
      <w:r w:rsidRPr="00B6253A">
        <w:rPr>
          <w:rFonts w:cs="Arial"/>
          <w:szCs w:val="28"/>
        </w:rPr>
        <w:t>от</w:t>
      </w:r>
      <w:r w:rsidR="00B6253A" w:rsidRPr="00B6253A">
        <w:rPr>
          <w:rFonts w:cs="Arial"/>
          <w:szCs w:val="28"/>
        </w:rPr>
        <w:t xml:space="preserve"> </w:t>
      </w:r>
      <w:r w:rsidR="00450218" w:rsidRPr="00B6253A">
        <w:rPr>
          <w:rFonts w:cs="Arial"/>
          <w:szCs w:val="28"/>
        </w:rPr>
        <w:t>11.08.2021</w:t>
      </w:r>
      <w:r w:rsidR="00B6253A" w:rsidRPr="00B6253A">
        <w:rPr>
          <w:rFonts w:cs="Arial"/>
          <w:szCs w:val="28"/>
        </w:rPr>
        <w:t xml:space="preserve"> </w:t>
      </w:r>
      <w:r w:rsidR="00B6253A">
        <w:rPr>
          <w:rFonts w:cs="Arial"/>
          <w:szCs w:val="28"/>
        </w:rPr>
        <w:tab/>
      </w:r>
      <w:r w:rsidR="00B6253A" w:rsidRPr="00B6253A">
        <w:rPr>
          <w:rFonts w:cs="Arial"/>
          <w:szCs w:val="28"/>
        </w:rPr>
        <w:t xml:space="preserve">№ </w:t>
      </w:r>
      <w:r w:rsidR="00450218" w:rsidRPr="00B6253A">
        <w:rPr>
          <w:rFonts w:cs="Arial"/>
          <w:szCs w:val="28"/>
        </w:rPr>
        <w:t>925</w:t>
      </w:r>
    </w:p>
    <w:p w:rsidR="00DF0C93" w:rsidRPr="00B6253A" w:rsidRDefault="00DF0C93" w:rsidP="00B6253A">
      <w:pPr>
        <w:tabs>
          <w:tab w:val="center" w:pos="9072"/>
        </w:tabs>
        <w:spacing w:line="480" w:lineRule="auto"/>
        <w:ind w:firstLine="0"/>
        <w:rPr>
          <w:rFonts w:cs="Arial"/>
          <w:szCs w:val="28"/>
        </w:rPr>
      </w:pPr>
      <w:r w:rsidRPr="00B6253A">
        <w:rPr>
          <w:rFonts w:cs="Arial"/>
          <w:szCs w:val="28"/>
        </w:rPr>
        <w:t>пгт. Березово</w:t>
      </w:r>
    </w:p>
    <w:p w:rsidR="00DF0C93" w:rsidRPr="00B6253A" w:rsidRDefault="00DF0C93" w:rsidP="00B6253A">
      <w:pPr>
        <w:pStyle w:val="Title"/>
      </w:pPr>
      <w:r w:rsidRPr="00B6253A">
        <w:t>Об утверждении Порядка предоставления грантов в форме субсидий из средств бюджета Березовского района</w:t>
      </w:r>
      <w:r w:rsidR="00B6253A">
        <w:t xml:space="preserve"> </w:t>
      </w:r>
      <w:r w:rsidR="00B6253A" w:rsidRPr="00B6253A">
        <w:t>«</w:t>
      </w:r>
      <w:r w:rsidRPr="00B6253A">
        <w:t>Грант главы Березовского района на развитие гражданского общества</w:t>
      </w:r>
      <w:r w:rsidR="00B6253A" w:rsidRPr="00B6253A">
        <w:t>»</w:t>
      </w:r>
      <w:r w:rsidRPr="00B6253A">
        <w:t xml:space="preserve"> </w:t>
      </w:r>
    </w:p>
    <w:p w:rsidR="00DF0C93" w:rsidRDefault="00DF0C93" w:rsidP="00DF0C93">
      <w:pPr>
        <w:contextualSpacing/>
        <w:rPr>
          <w:rFonts w:cs="Arial"/>
          <w:bCs/>
          <w:szCs w:val="28"/>
        </w:rPr>
      </w:pPr>
    </w:p>
    <w:p w:rsidR="00405A9C" w:rsidRDefault="00405A9C" w:rsidP="00DF0C93">
      <w:pPr>
        <w:contextualSpacing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09.09.2022 0:00:00 №1200 Администрация Березовского района&#10;&#10;О внесении изменений в постановление администрации Березовского района от 11.08.2021 № 925 " w:history="1">
        <w:r w:rsidRPr="00405A9C">
          <w:rPr>
            <w:rStyle w:val="a3"/>
            <w:rFonts w:cs="Arial"/>
            <w:bCs/>
            <w:szCs w:val="28"/>
          </w:rPr>
          <w:t>от 09.09.2022            № 1200</w:t>
        </w:r>
      </w:hyperlink>
      <w:r>
        <w:rPr>
          <w:rFonts w:cs="Arial"/>
          <w:bCs/>
          <w:szCs w:val="28"/>
        </w:rPr>
        <w:t>)</w:t>
      </w:r>
    </w:p>
    <w:p w:rsidR="00405A9C" w:rsidRDefault="00F30777" w:rsidP="00DF0C93">
      <w:pPr>
        <w:contextualSpacing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0" w:tooltip="конституция(устав) от 25.10.2022 0:00:00 №1427 Администрация Березовского района&#10;&#10;О внесении изменений в постановление администрации Березовского района от 11.08.2021 № 925 " w:history="1">
        <w:r w:rsidRPr="00F30777">
          <w:rPr>
            <w:rStyle w:val="a3"/>
            <w:rFonts w:cs="Arial"/>
            <w:bCs/>
            <w:szCs w:val="28"/>
          </w:rPr>
          <w:t xml:space="preserve">от 25.10.2022 </w:t>
        </w:r>
        <w:r w:rsidR="00B13001">
          <w:rPr>
            <w:rStyle w:val="a3"/>
            <w:rFonts w:cs="Arial"/>
            <w:bCs/>
            <w:szCs w:val="28"/>
          </w:rPr>
          <w:t xml:space="preserve">                  </w:t>
        </w:r>
        <w:r w:rsidRPr="00F30777">
          <w:rPr>
            <w:rStyle w:val="a3"/>
            <w:rFonts w:cs="Arial"/>
            <w:bCs/>
            <w:szCs w:val="28"/>
          </w:rPr>
          <w:t>№ 1427</w:t>
        </w:r>
      </w:hyperlink>
      <w:r>
        <w:rPr>
          <w:rFonts w:cs="Arial"/>
          <w:bCs/>
          <w:szCs w:val="28"/>
        </w:rPr>
        <w:t>)</w:t>
      </w:r>
    </w:p>
    <w:p w:rsidR="00F30777" w:rsidRDefault="004F5A2B" w:rsidP="00DF0C93">
      <w:pPr>
        <w:contextualSpacing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1" w:tooltip="постановление от 28.09.2023 0:00:00 №729 Администрация Березовского района&#10;&#10;О внесении изменений в постановление администрации Березовского района от 11.08.2021 № 925 " w:history="1">
        <w:r w:rsidRPr="004F5A2B">
          <w:rPr>
            <w:rStyle w:val="a3"/>
            <w:rFonts w:cs="Arial"/>
            <w:bCs/>
            <w:szCs w:val="28"/>
          </w:rPr>
          <w:t>от 28.09.2023              № 729</w:t>
        </w:r>
      </w:hyperlink>
      <w:r>
        <w:rPr>
          <w:rFonts w:cs="Arial"/>
          <w:bCs/>
          <w:szCs w:val="28"/>
        </w:rPr>
        <w:t xml:space="preserve">) </w:t>
      </w:r>
    </w:p>
    <w:p w:rsidR="004F5A2B" w:rsidRPr="00B6253A" w:rsidRDefault="004F5A2B" w:rsidP="00DF0C93">
      <w:pPr>
        <w:contextualSpacing/>
        <w:rPr>
          <w:rFonts w:cs="Arial"/>
          <w:bCs/>
          <w:szCs w:val="28"/>
        </w:rPr>
      </w:pPr>
    </w:p>
    <w:p w:rsidR="00DF0C93" w:rsidRPr="00B6253A" w:rsidRDefault="00DF0C93" w:rsidP="00B6253A">
      <w:proofErr w:type="gramStart"/>
      <w:r w:rsidRPr="00B6253A">
        <w:t xml:space="preserve">В соответствии с </w:t>
      </w:r>
      <w:hyperlink r:id="rId12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="00F418F0" w:rsidRPr="00A61B46">
          <w:rPr>
            <w:rStyle w:val="a3"/>
          </w:rPr>
          <w:t>Бюджетным кодексом</w:t>
        </w:r>
        <w:r w:rsidRPr="00A61B46">
          <w:rPr>
            <w:rStyle w:val="a3"/>
          </w:rPr>
          <w:t xml:space="preserve"> Российской Федерации</w:t>
        </w:r>
      </w:hyperlink>
      <w:r w:rsidRPr="00B6253A">
        <w:t>, Федеральным законом от 12 января 1996 года</w:t>
      </w:r>
      <w:r w:rsidR="00B6253A" w:rsidRPr="00B6253A">
        <w:t xml:space="preserve"> </w:t>
      </w:r>
      <w:hyperlink r:id="rId13" w:tooltip="ФЕДЕРАЛЬНЫЙ ЗАКОН от 12.01.1996 № 7-ФЗ ГОСУДАРСТВЕННАЯ ДУМА ФЕДЕРАЛЬНОГО СОБРАНИЯ РФ&#10;&#10;О НЕКОММЕРЧЕСКИХ ОРГАНИЗАЦИЯХ" w:history="1">
        <w:r w:rsidR="00B6253A" w:rsidRPr="00A61B46">
          <w:rPr>
            <w:rStyle w:val="a3"/>
          </w:rPr>
          <w:t xml:space="preserve">№ </w:t>
        </w:r>
        <w:r w:rsidRPr="00A61B46">
          <w:rPr>
            <w:rStyle w:val="a3"/>
          </w:rPr>
          <w:t xml:space="preserve">7-ФЗ </w:t>
        </w:r>
        <w:r w:rsidR="00B6253A" w:rsidRPr="00A61B46">
          <w:rPr>
            <w:rStyle w:val="a3"/>
          </w:rPr>
          <w:t>«</w:t>
        </w:r>
        <w:r w:rsidRPr="00A61B46">
          <w:rPr>
            <w:rStyle w:val="a3"/>
          </w:rPr>
          <w:t>О некоммерческих</w:t>
        </w:r>
      </w:hyperlink>
      <w:r w:rsidRPr="00B6253A">
        <w:t xml:space="preserve"> организациях</w:t>
      </w:r>
      <w:r w:rsidR="00B6253A" w:rsidRPr="00B6253A">
        <w:t>»</w:t>
      </w:r>
      <w:r w:rsidRPr="00B6253A">
        <w:t>, постановлением Правительства Российской Федерации от 18 сентября 2020 года</w:t>
      </w:r>
      <w:r w:rsidR="00223B2E">
        <w:t xml:space="preserve">              </w:t>
      </w:r>
      <w:r w:rsidR="00B6253A" w:rsidRPr="00B6253A">
        <w:t xml:space="preserve"> </w:t>
      </w:r>
      <w:hyperlink r:id="rId14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<w:r w:rsidR="00B6253A" w:rsidRPr="00A61B46">
          <w:rPr>
            <w:rStyle w:val="a3"/>
          </w:rPr>
          <w:t xml:space="preserve">№ </w:t>
        </w:r>
        <w:r w:rsidRPr="00A61B46">
          <w:rPr>
            <w:rStyle w:val="a3"/>
          </w:rPr>
          <w:t xml:space="preserve">1492 </w:t>
        </w:r>
        <w:r w:rsidR="00B6253A" w:rsidRPr="00A61B46">
          <w:rPr>
            <w:rStyle w:val="a3"/>
          </w:rPr>
          <w:t>«</w:t>
        </w:r>
        <w:r w:rsidRPr="00A61B46">
          <w:rPr>
            <w:rStyle w:val="a3"/>
          </w:rPr>
          <w:t>Об общих требованиях к</w:t>
        </w:r>
      </w:hyperlink>
      <w:r w:rsidRPr="00B6253A">
        <w:t xml:space="preserve">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B6253A" w:rsidRPr="00B6253A">
        <w:t>-</w:t>
      </w:r>
      <w:r w:rsidRPr="00B6253A">
        <w:t>производителям товаров, работ, услуг, и</w:t>
      </w:r>
      <w:proofErr w:type="gramEnd"/>
      <w:r w:rsidRPr="00B6253A">
        <w:t xml:space="preserve"> о признании </w:t>
      </w:r>
      <w:proofErr w:type="gramStart"/>
      <w:r w:rsidRPr="00B6253A">
        <w:t>утратившими</w:t>
      </w:r>
      <w:proofErr w:type="gramEnd"/>
      <w:r w:rsidRPr="00B6253A"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6253A" w:rsidRPr="00B6253A">
        <w:t>»</w:t>
      </w:r>
      <w:r w:rsidRPr="00B6253A">
        <w:t xml:space="preserve">: </w:t>
      </w:r>
    </w:p>
    <w:p w:rsidR="00DF0C93" w:rsidRPr="00B6253A" w:rsidRDefault="00DF0C93" w:rsidP="00B6253A">
      <w:r w:rsidRPr="00B6253A">
        <w:t xml:space="preserve">1. Утвердить Порядок предоставления грантов в форме субсидий из средств бюджета Березовского района </w:t>
      </w:r>
      <w:r w:rsidR="00B6253A" w:rsidRPr="00B6253A">
        <w:t>«</w:t>
      </w:r>
      <w:r w:rsidRPr="00B6253A">
        <w:t>Грант главы Березовского района на развитие гражданского общества</w:t>
      </w:r>
      <w:r w:rsidR="00B6253A" w:rsidRPr="00B6253A">
        <w:t>»</w:t>
      </w:r>
      <w:r w:rsidRPr="00B6253A">
        <w:t xml:space="preserve"> согласно приложению к настоящему постановлению.</w:t>
      </w:r>
    </w:p>
    <w:p w:rsidR="00DF0C93" w:rsidRPr="00B6253A" w:rsidRDefault="00DF0C93" w:rsidP="00B6253A">
      <w:r w:rsidRPr="00B6253A">
        <w:t xml:space="preserve">2. Опубликовать настоящее постановление в газете </w:t>
      </w:r>
      <w:r w:rsidR="00B6253A" w:rsidRPr="00B6253A">
        <w:t>«</w:t>
      </w:r>
      <w:r w:rsidRPr="00B6253A">
        <w:t>Жизнь Югры</w:t>
      </w:r>
      <w:r w:rsidR="00B6253A" w:rsidRPr="00B6253A">
        <w:t>»</w:t>
      </w:r>
      <w:r w:rsidRPr="00B6253A">
        <w:t xml:space="preserve"> и разместить на </w:t>
      </w:r>
      <w:proofErr w:type="gramStart"/>
      <w:r w:rsidRPr="00B6253A">
        <w:t>официальном</w:t>
      </w:r>
      <w:proofErr w:type="gramEnd"/>
      <w:r w:rsidRPr="00B6253A">
        <w:t xml:space="preserve"> веб-сайте органов местного самоуправления Березовского района.</w:t>
      </w:r>
    </w:p>
    <w:p w:rsidR="00DF0C93" w:rsidRPr="00B6253A" w:rsidRDefault="00DF0C93" w:rsidP="00B6253A">
      <w:r w:rsidRPr="00B6253A">
        <w:t>3. Настоящее постановление вступает в силу после его официального опубликования и распространяется на правоотноше</w:t>
      </w:r>
      <w:r w:rsidR="00F418F0" w:rsidRPr="00B6253A">
        <w:t>ния, возникшие с 01</w:t>
      </w:r>
      <w:r w:rsidR="00BF2156" w:rsidRPr="00B6253A">
        <w:t xml:space="preserve"> января </w:t>
      </w:r>
      <w:r w:rsidR="00F418F0" w:rsidRPr="00B6253A">
        <w:t>2021</w:t>
      </w:r>
      <w:r w:rsidR="00BF2156" w:rsidRPr="00B6253A">
        <w:t>года.</w:t>
      </w:r>
    </w:p>
    <w:p w:rsidR="00B6253A" w:rsidRPr="00B6253A" w:rsidRDefault="00DF0C93" w:rsidP="00B6253A">
      <w:r w:rsidRPr="00B6253A">
        <w:t xml:space="preserve">4. </w:t>
      </w:r>
      <w:proofErr w:type="gramStart"/>
      <w:r w:rsidRPr="00B6253A">
        <w:t>Контроль за</w:t>
      </w:r>
      <w:proofErr w:type="gramEnd"/>
      <w:r w:rsidRPr="00B6253A">
        <w:t xml:space="preserve"> исполнением настоящего постановления возложить на заместителя главы Березовского района, управляющего делами Г. Г. Кудряшова.</w:t>
      </w:r>
    </w:p>
    <w:p w:rsidR="00B6253A" w:rsidRDefault="00B6253A" w:rsidP="00B6253A"/>
    <w:p w:rsidR="00223B2E" w:rsidRPr="00B6253A" w:rsidRDefault="00223B2E" w:rsidP="00B6253A"/>
    <w:p w:rsidR="00DF0C93" w:rsidRPr="00B6253A" w:rsidRDefault="00DF0C93" w:rsidP="00B6253A">
      <w:pPr>
        <w:tabs>
          <w:tab w:val="center" w:pos="9072"/>
        </w:tabs>
        <w:ind w:firstLine="0"/>
      </w:pPr>
      <w:r w:rsidRPr="00B6253A">
        <w:t>Глава района</w:t>
      </w:r>
      <w:r w:rsidR="00B6253A" w:rsidRPr="00B6253A">
        <w:t xml:space="preserve"> </w:t>
      </w:r>
      <w:r w:rsidRPr="00B6253A">
        <w:t xml:space="preserve"> </w:t>
      </w:r>
      <w:r w:rsidR="00B6253A">
        <w:tab/>
      </w:r>
      <w:r w:rsidRPr="00B6253A">
        <w:t>В. И. Фомин</w:t>
      </w:r>
    </w:p>
    <w:p w:rsidR="00DF0C93" w:rsidRPr="00B6253A" w:rsidRDefault="00DF0C93" w:rsidP="00B6253A"/>
    <w:p w:rsidR="00421FAD" w:rsidRDefault="00B6253A" w:rsidP="00421FAD">
      <w:pPr>
        <w:contextualSpacing/>
        <w:rPr>
          <w:rFonts w:cs="Arial"/>
          <w:bCs/>
          <w:szCs w:val="28"/>
        </w:rPr>
      </w:pPr>
      <w:r>
        <w:rPr>
          <w:bCs/>
          <w:color w:val="000000"/>
          <w:kern w:val="28"/>
        </w:rPr>
        <w:br w:type="page"/>
      </w:r>
      <w:bookmarkEnd w:id="0"/>
      <w:r w:rsidR="00421FAD">
        <w:rPr>
          <w:bCs/>
          <w:color w:val="000000"/>
          <w:kern w:val="28"/>
        </w:rPr>
        <w:lastRenderedPageBreak/>
        <w:t xml:space="preserve">(приложение изложено в редакции постановления Администрации                                </w:t>
      </w:r>
      <w:hyperlink r:id="rId15" w:tooltip="постановление от 09.09.2022 0:00:00 №1200 Администрация Березовского района&#10;&#10;О внесении изменений в постановление администрации Березовского района от 11.08.2021 № 925 " w:history="1">
        <w:r w:rsidR="00421FAD">
          <w:rPr>
            <w:rStyle w:val="a3"/>
            <w:rFonts w:cs="Arial"/>
            <w:bCs/>
            <w:szCs w:val="28"/>
          </w:rPr>
          <w:t xml:space="preserve">от 09.09.2022 </w:t>
        </w:r>
        <w:r w:rsidR="00421FAD" w:rsidRPr="00405A9C">
          <w:rPr>
            <w:rStyle w:val="a3"/>
            <w:rFonts w:cs="Arial"/>
            <w:bCs/>
            <w:szCs w:val="28"/>
          </w:rPr>
          <w:t>№ 1200</w:t>
        </w:r>
      </w:hyperlink>
      <w:r w:rsidR="00421FAD">
        <w:rPr>
          <w:rFonts w:cs="Arial"/>
          <w:bCs/>
          <w:szCs w:val="28"/>
        </w:rPr>
        <w:t>)</w:t>
      </w:r>
    </w:p>
    <w:p w:rsidR="00421FAD" w:rsidRPr="00421FAD" w:rsidRDefault="00421FAD" w:rsidP="00421FAD">
      <w:pPr>
        <w:ind w:left="567" w:firstLine="0"/>
        <w:jc w:val="right"/>
        <w:rPr>
          <w:rFonts w:cs="Arial"/>
          <w:b/>
          <w:bCs/>
          <w:color w:val="000000"/>
          <w:kern w:val="28"/>
          <w:sz w:val="30"/>
          <w:szCs w:val="30"/>
        </w:rPr>
      </w:pPr>
    </w:p>
    <w:p w:rsidR="00421FAD" w:rsidRPr="00421FAD" w:rsidRDefault="00421FAD" w:rsidP="00421FAD">
      <w:pPr>
        <w:ind w:left="567" w:firstLine="0"/>
        <w:jc w:val="right"/>
        <w:rPr>
          <w:rFonts w:cs="Arial"/>
          <w:b/>
          <w:bCs/>
          <w:color w:val="000000"/>
          <w:kern w:val="28"/>
          <w:sz w:val="30"/>
          <w:szCs w:val="30"/>
        </w:rPr>
      </w:pPr>
    </w:p>
    <w:p w:rsidR="00421FAD" w:rsidRPr="00421FAD" w:rsidRDefault="00421FAD" w:rsidP="00421FAD">
      <w:pPr>
        <w:ind w:left="567" w:firstLine="0"/>
        <w:jc w:val="right"/>
        <w:rPr>
          <w:rFonts w:cs="Arial"/>
          <w:b/>
          <w:bCs/>
          <w:color w:val="000000"/>
          <w:kern w:val="28"/>
          <w:sz w:val="30"/>
          <w:szCs w:val="30"/>
        </w:rPr>
      </w:pPr>
    </w:p>
    <w:p w:rsidR="00421FAD" w:rsidRPr="00421FAD" w:rsidRDefault="00421FAD" w:rsidP="00421FAD">
      <w:pPr>
        <w:ind w:left="567" w:firstLine="0"/>
        <w:jc w:val="right"/>
        <w:rPr>
          <w:rFonts w:cs="Arial"/>
          <w:b/>
          <w:bCs/>
          <w:color w:val="000000"/>
          <w:kern w:val="28"/>
          <w:sz w:val="30"/>
          <w:szCs w:val="30"/>
        </w:rPr>
      </w:pPr>
      <w:r w:rsidRPr="00421FAD">
        <w:rPr>
          <w:rFonts w:cs="Arial"/>
          <w:b/>
          <w:bCs/>
          <w:color w:val="000000"/>
          <w:kern w:val="28"/>
          <w:sz w:val="30"/>
          <w:szCs w:val="30"/>
        </w:rPr>
        <w:t xml:space="preserve">Приложение </w:t>
      </w:r>
    </w:p>
    <w:p w:rsidR="00421FAD" w:rsidRPr="00421FAD" w:rsidRDefault="00421FAD" w:rsidP="00421FAD">
      <w:pPr>
        <w:ind w:left="567" w:firstLine="0"/>
        <w:jc w:val="right"/>
        <w:rPr>
          <w:rFonts w:cs="Arial"/>
          <w:b/>
          <w:bCs/>
          <w:color w:val="000000"/>
          <w:kern w:val="28"/>
          <w:sz w:val="30"/>
          <w:szCs w:val="30"/>
        </w:rPr>
      </w:pPr>
      <w:r w:rsidRPr="00421FAD">
        <w:rPr>
          <w:rFonts w:cs="Arial"/>
          <w:b/>
          <w:bCs/>
          <w:color w:val="000000"/>
          <w:kern w:val="28"/>
          <w:sz w:val="30"/>
          <w:szCs w:val="30"/>
        </w:rPr>
        <w:t>к постановлению администрации</w:t>
      </w:r>
    </w:p>
    <w:p w:rsidR="00421FAD" w:rsidRPr="00421FAD" w:rsidRDefault="00421FAD" w:rsidP="00421FAD">
      <w:pPr>
        <w:ind w:left="567" w:firstLine="0"/>
        <w:jc w:val="right"/>
        <w:rPr>
          <w:rFonts w:cs="Arial"/>
          <w:b/>
          <w:bCs/>
          <w:color w:val="000000"/>
          <w:kern w:val="28"/>
          <w:sz w:val="30"/>
          <w:szCs w:val="30"/>
        </w:rPr>
      </w:pPr>
      <w:r w:rsidRPr="00421FAD">
        <w:rPr>
          <w:rFonts w:cs="Arial"/>
          <w:b/>
          <w:bCs/>
          <w:color w:val="000000"/>
          <w:kern w:val="28"/>
          <w:sz w:val="30"/>
          <w:szCs w:val="30"/>
        </w:rPr>
        <w:t xml:space="preserve"> Березовского района</w:t>
      </w:r>
    </w:p>
    <w:p w:rsidR="00421FAD" w:rsidRPr="00421FAD" w:rsidRDefault="00421FAD" w:rsidP="00421FAD">
      <w:pPr>
        <w:jc w:val="right"/>
        <w:rPr>
          <w:b/>
          <w:sz w:val="30"/>
          <w:szCs w:val="30"/>
        </w:rPr>
      </w:pPr>
      <w:r w:rsidRPr="00421FAD">
        <w:rPr>
          <w:b/>
          <w:sz w:val="30"/>
          <w:szCs w:val="30"/>
        </w:rPr>
        <w:t>от 09.09.2022 № 1200</w:t>
      </w:r>
    </w:p>
    <w:p w:rsidR="00421FAD" w:rsidRPr="00421FAD" w:rsidRDefault="00421FAD" w:rsidP="00421FAD">
      <w:pPr>
        <w:jc w:val="right"/>
        <w:rPr>
          <w:b/>
          <w:sz w:val="30"/>
          <w:szCs w:val="30"/>
        </w:rPr>
      </w:pPr>
    </w:p>
    <w:p w:rsidR="00421FAD" w:rsidRPr="00421FAD" w:rsidRDefault="00421FAD" w:rsidP="00421FAD"/>
    <w:p w:rsidR="00421FAD" w:rsidRPr="00421FAD" w:rsidRDefault="00421FAD" w:rsidP="00421FAD"/>
    <w:p w:rsidR="00421FAD" w:rsidRPr="00421FAD" w:rsidRDefault="00421FAD" w:rsidP="00421FAD">
      <w:pPr>
        <w:jc w:val="center"/>
        <w:rPr>
          <w:b/>
          <w:sz w:val="30"/>
          <w:szCs w:val="30"/>
        </w:rPr>
      </w:pPr>
      <w:r w:rsidRPr="00421FAD">
        <w:rPr>
          <w:b/>
          <w:sz w:val="30"/>
          <w:szCs w:val="30"/>
        </w:rPr>
        <w:t>Порядок</w:t>
      </w:r>
    </w:p>
    <w:p w:rsidR="00421FAD" w:rsidRPr="00421FAD" w:rsidRDefault="00421FAD" w:rsidP="00421FAD">
      <w:pPr>
        <w:jc w:val="center"/>
        <w:rPr>
          <w:b/>
          <w:sz w:val="30"/>
          <w:szCs w:val="30"/>
        </w:rPr>
      </w:pPr>
      <w:r w:rsidRPr="00421FAD">
        <w:rPr>
          <w:b/>
          <w:sz w:val="30"/>
          <w:szCs w:val="30"/>
        </w:rPr>
        <w:t>предоставления грантов в форме субсидий из средств бюджета Березовского района «Грант главы Березовского района на развитие гражданского общества»</w:t>
      </w:r>
    </w:p>
    <w:p w:rsidR="00421FAD" w:rsidRPr="00421FAD" w:rsidRDefault="00421FAD" w:rsidP="00421FAD">
      <w:pPr>
        <w:jc w:val="center"/>
        <w:rPr>
          <w:b/>
          <w:sz w:val="30"/>
          <w:szCs w:val="30"/>
        </w:rPr>
      </w:pPr>
      <w:r w:rsidRPr="00421FAD">
        <w:rPr>
          <w:b/>
          <w:sz w:val="30"/>
          <w:szCs w:val="30"/>
        </w:rPr>
        <w:t>(далее-Порядок)</w:t>
      </w:r>
    </w:p>
    <w:p w:rsidR="00421FAD" w:rsidRPr="00421FAD" w:rsidRDefault="00421FAD" w:rsidP="00421FAD">
      <w:pPr>
        <w:jc w:val="center"/>
        <w:rPr>
          <w:rFonts w:cs="Arial"/>
          <w:b/>
          <w:color w:val="000000"/>
          <w:szCs w:val="28"/>
          <w:lang w:eastAsia="en-US"/>
        </w:rPr>
      </w:pPr>
    </w:p>
    <w:p w:rsidR="00421FAD" w:rsidRPr="00421FAD" w:rsidRDefault="00421FAD" w:rsidP="00421FAD">
      <w:pPr>
        <w:shd w:val="clear" w:color="auto" w:fill="FFFFFF"/>
        <w:jc w:val="center"/>
        <w:rPr>
          <w:rFonts w:cs="Arial"/>
          <w:b/>
          <w:color w:val="000000"/>
          <w:sz w:val="30"/>
          <w:szCs w:val="30"/>
        </w:rPr>
      </w:pPr>
      <w:r w:rsidRPr="00421FAD">
        <w:rPr>
          <w:rFonts w:cs="Arial"/>
          <w:b/>
          <w:color w:val="000000"/>
          <w:sz w:val="30"/>
          <w:szCs w:val="30"/>
        </w:rPr>
        <w:t xml:space="preserve">1. </w:t>
      </w:r>
      <w:r w:rsidRPr="00E0048E">
        <w:rPr>
          <w:rFonts w:cs="Arial"/>
          <w:b/>
          <w:color w:val="000000"/>
          <w:sz w:val="30"/>
          <w:szCs w:val="30"/>
          <w:highlight w:val="yellow"/>
        </w:rPr>
        <w:t xml:space="preserve">Общие положения о предоставлении </w:t>
      </w:r>
      <w:r w:rsidRPr="00E0048E">
        <w:rPr>
          <w:rFonts w:cs="Arial"/>
          <w:b/>
          <w:bCs/>
          <w:color w:val="000000"/>
          <w:sz w:val="30"/>
          <w:szCs w:val="30"/>
          <w:highlight w:val="yellow"/>
        </w:rPr>
        <w:t>грантов в форме субсидий</w:t>
      </w:r>
      <w:bookmarkStart w:id="1" w:name="_GoBack"/>
      <w:bookmarkEnd w:id="1"/>
    </w:p>
    <w:p w:rsidR="00421FAD" w:rsidRPr="00421FAD" w:rsidRDefault="00421FAD" w:rsidP="00421FAD">
      <w:pPr>
        <w:jc w:val="center"/>
        <w:rPr>
          <w:rFonts w:cs="Arial"/>
          <w:color w:val="000000"/>
          <w:sz w:val="30"/>
          <w:szCs w:val="30"/>
          <w:lang w:eastAsia="en-US"/>
        </w:rPr>
      </w:pP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1.1. </w:t>
      </w:r>
      <w:proofErr w:type="gramStart"/>
      <w:r w:rsidRPr="00421FAD">
        <w:rPr>
          <w:lang w:eastAsia="en-US"/>
        </w:rPr>
        <w:t xml:space="preserve">Настоящий Порядок разработан в соответствии с Бюджетным кодексом Российской Федерации, Федеральным законом от 12 января 1996 года </w:t>
      </w:r>
      <w:hyperlink r:id="rId16" w:tooltip="ФЕДЕРАЛЬНЫЙ ЗАКОН от 12.01.1996 № 7-ФЗ ГОСУДАРСТВЕННАЯ ДУМА ФЕДЕРАЛЬНОГО СОБРАНИЯ РФ&#10;&#10;О НЕКОММЕРЧЕСКИХ ОРГАНИЗАЦИЯХ" w:history="1">
        <w:r w:rsidRPr="00421FAD">
          <w:rPr>
            <w:color w:val="0000FF"/>
            <w:lang w:eastAsia="en-US"/>
          </w:rPr>
          <w:t>№ 7-ФЗ                 «О некоммерческих организациях</w:t>
        </w:r>
      </w:hyperlink>
      <w:r w:rsidRPr="00421FAD">
        <w:rPr>
          <w:lang w:eastAsia="en-US"/>
        </w:rPr>
        <w:t xml:space="preserve">», постановлением Правительства Российской Федерации от 18 сентября 2020 года </w:t>
      </w:r>
      <w:hyperlink r:id="rId17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" w:history="1">
        <w:r w:rsidRPr="00421FAD">
          <w:rPr>
            <w:color w:val="0000FF"/>
            <w:lang w:eastAsia="en-US"/>
          </w:rPr>
          <w:t>№ 1492 «Об общих требованиях</w:t>
        </w:r>
      </w:hyperlink>
      <w:r w:rsidRPr="00421FAD">
        <w:rPr>
          <w:lang w:eastAsia="en-US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</w:t>
      </w:r>
      <w:proofErr w:type="gramEnd"/>
      <w:r w:rsidRPr="00421FAD">
        <w:rPr>
          <w:lang w:eastAsia="en-US"/>
        </w:rPr>
        <w:t xml:space="preserve">, </w:t>
      </w:r>
      <w:proofErr w:type="gramStart"/>
      <w:r w:rsidRPr="00421FAD">
        <w:rPr>
          <w:lang w:eastAsia="en-US"/>
        </w:rPr>
        <w:t xml:space="preserve">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Ханты-Мансийского автономного округа-Югры от 16 декабря 2010 года </w:t>
      </w:r>
      <w:hyperlink r:id="rId18" w:tooltip="ЗАКОН от 16.12.2010 № 229-оз Дума Ханты-Мансийского автономного округа-Югры&#10;&#10;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" w:history="1">
        <w:r w:rsidRPr="00421FAD">
          <w:rPr>
            <w:color w:val="0000FF"/>
            <w:lang w:eastAsia="en-US"/>
          </w:rPr>
          <w:t>№ 229-оз «О поддержке региональных</w:t>
        </w:r>
      </w:hyperlink>
      <w:r w:rsidRPr="00421FAD">
        <w:rPr>
          <w:lang w:eastAsia="en-US"/>
        </w:rPr>
        <w:t xml:space="preserve"> социально ориентированных некоммерческих организаций, осуществляющих деятельность в Ханты-Мансийском автономном округе-Югре», в целях реализации подпрограммы I «Создание условий для развития гражданских инициатив» муниципальной программы «Развитие гражданского общества в</w:t>
      </w:r>
      <w:proofErr w:type="gramEnd"/>
      <w:r w:rsidRPr="00421FAD">
        <w:rPr>
          <w:lang w:eastAsia="en-US"/>
        </w:rPr>
        <w:t xml:space="preserve"> </w:t>
      </w:r>
      <w:proofErr w:type="gramStart"/>
      <w:r w:rsidRPr="00421FAD">
        <w:rPr>
          <w:lang w:eastAsia="en-US"/>
        </w:rPr>
        <w:t>Березовском</w:t>
      </w:r>
      <w:proofErr w:type="gramEnd"/>
      <w:r w:rsidRPr="00421FAD">
        <w:rPr>
          <w:lang w:eastAsia="en-US"/>
        </w:rPr>
        <w:t xml:space="preserve"> районе», утвержденной постановлением администрации Березовского района </w:t>
      </w:r>
      <w:hyperlink r:id="rId19" w:tooltip="постановление от 28.12.2021 0:00:00 №1586 Администрация Березовского района&#10;&#10;О муниципальной программе " w:history="1">
        <w:r w:rsidRPr="00421FAD">
          <w:rPr>
            <w:color w:val="0000FF"/>
            <w:lang w:eastAsia="en-US"/>
          </w:rPr>
          <w:t>от 28 декабря 2021 года № 1586</w:t>
        </w:r>
      </w:hyperlink>
      <w:r w:rsidRPr="00421FAD">
        <w:rPr>
          <w:lang w:eastAsia="en-US"/>
        </w:rPr>
        <w:t xml:space="preserve"> (далее-Программа). 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1.2. Настоящий Порядок предусматривает процедуру организации и проведения конкурсного </w:t>
      </w:r>
      <w:proofErr w:type="gramStart"/>
      <w:r w:rsidRPr="00421FAD">
        <w:rPr>
          <w:lang w:eastAsia="en-US"/>
        </w:rPr>
        <w:t>отбора</w:t>
      </w:r>
      <w:proofErr w:type="gramEnd"/>
      <w:r w:rsidRPr="00421FAD">
        <w:rPr>
          <w:lang w:eastAsia="en-US"/>
        </w:rPr>
        <w:t xml:space="preserve"> социально ориентированных некоммерческих организаций, осуществляющих деятельность на территории Березовского района Ханты-Мансийского автономного округа-Югры (далее-социально ориентированные некоммерческие организации), критерии, цели, условия, механизмы предоставления и возврата субсидии из бюджета Березовского района на финансирование социально значимых проектов.</w:t>
      </w:r>
    </w:p>
    <w:p w:rsidR="00421FAD" w:rsidRPr="00421FAD" w:rsidRDefault="00421FAD" w:rsidP="00421FAD">
      <w:pPr>
        <w:rPr>
          <w:rFonts w:eastAsia="Calibri"/>
          <w:bCs/>
          <w:lang w:eastAsia="en-US"/>
        </w:rPr>
      </w:pPr>
      <w:r w:rsidRPr="00421FAD">
        <w:rPr>
          <w:lang w:eastAsia="en-US"/>
        </w:rPr>
        <w:t>1.</w:t>
      </w:r>
      <w:r w:rsidRPr="00421FAD">
        <w:rPr>
          <w:rFonts w:eastAsia="Calibri"/>
          <w:bCs/>
          <w:lang w:eastAsia="en-US"/>
        </w:rPr>
        <w:t>3. Для целей настоящего Порядка применяются следующие понятия:</w:t>
      </w:r>
    </w:p>
    <w:p w:rsidR="00421FAD" w:rsidRPr="00421FAD" w:rsidRDefault="00421FAD" w:rsidP="00421FAD">
      <w:pPr>
        <w:rPr>
          <w:rFonts w:eastAsia="Calibri"/>
          <w:bCs/>
          <w:lang w:eastAsia="en-US"/>
        </w:rPr>
      </w:pPr>
      <w:r w:rsidRPr="00421FAD">
        <w:rPr>
          <w:rFonts w:eastAsia="Calibri"/>
          <w:bCs/>
          <w:lang w:eastAsia="en-US"/>
        </w:rPr>
        <w:t>- конкурсный отбор - процесс определения победителя из общего числа участников конкурса;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rFonts w:eastAsia="Calibri"/>
          <w:bCs/>
          <w:lang w:eastAsia="en-US"/>
        </w:rPr>
        <w:lastRenderedPageBreak/>
        <w:t xml:space="preserve">- </w:t>
      </w:r>
      <w:r w:rsidRPr="00421FAD">
        <w:rPr>
          <w:lang w:eastAsia="en-US"/>
        </w:rPr>
        <w:t>организатор конкурсного отбора - информационно-аналитический отдел администрации Березовского района, являющийся уполномоченным органом по организации предоставления субсидий (далее-организатор конкурсного отбора);</w:t>
      </w:r>
    </w:p>
    <w:p w:rsidR="00421FAD" w:rsidRPr="00421FAD" w:rsidRDefault="00421FAD" w:rsidP="00421FAD">
      <w:pPr>
        <w:rPr>
          <w:rFonts w:eastAsia="Calibri"/>
          <w:bCs/>
          <w:lang w:eastAsia="en-US"/>
        </w:rPr>
      </w:pPr>
      <w:r w:rsidRPr="00421FAD">
        <w:rPr>
          <w:lang w:eastAsia="en-US"/>
        </w:rPr>
        <w:t xml:space="preserve">- комиссия по проведению конкурсного отбора - коллегиальный орган, созданный в целях определения победителя конкурсного отбора </w:t>
      </w:r>
      <w:r w:rsidRPr="00421FAD">
        <w:rPr>
          <w:rFonts w:eastAsia="Calibri"/>
          <w:bCs/>
          <w:lang w:eastAsia="en-US"/>
        </w:rPr>
        <w:t>(далее-конкурсная комиссия);</w:t>
      </w:r>
    </w:p>
    <w:p w:rsidR="00421FAD" w:rsidRPr="00421FAD" w:rsidRDefault="00421FAD" w:rsidP="00421FAD">
      <w:pPr>
        <w:rPr>
          <w:rFonts w:eastAsia="Calibri"/>
          <w:bCs/>
          <w:lang w:eastAsia="en-US"/>
        </w:rPr>
      </w:pPr>
      <w:r w:rsidRPr="00421FAD">
        <w:rPr>
          <w:rFonts w:eastAsia="Calibri"/>
          <w:bCs/>
          <w:lang w:eastAsia="en-US"/>
        </w:rPr>
        <w:t>-</w:t>
      </w:r>
      <w:r>
        <w:rPr>
          <w:rFonts w:eastAsia="Calibri"/>
          <w:bCs/>
          <w:lang w:eastAsia="en-US"/>
        </w:rPr>
        <w:t xml:space="preserve"> </w:t>
      </w:r>
      <w:r w:rsidRPr="00421FAD">
        <w:rPr>
          <w:rFonts w:eastAsia="Calibri"/>
          <w:bCs/>
          <w:lang w:eastAsia="en-US"/>
        </w:rPr>
        <w:t>участник конкурсного отбора - социально ориентированные некоммерческие организации</w:t>
      </w:r>
      <w:r w:rsidRPr="00421FAD">
        <w:t xml:space="preserve">, </w:t>
      </w:r>
      <w:r w:rsidRPr="00421FAD">
        <w:rPr>
          <w:rFonts w:eastAsia="Calibri"/>
          <w:bCs/>
          <w:lang w:eastAsia="en-US"/>
        </w:rPr>
        <w:t xml:space="preserve">осуществляющие в соответствии с учредительными документами виды деятельности, установленные статьей 31.1 Федерального закона от 12.01.1996               </w:t>
      </w:r>
      <w:hyperlink r:id="rId20" w:tooltip="ФЕДЕРАЛЬНЫЙ ЗАКОН от 12.01.1996 № 7-ФЗ ГОСУДАРСТВЕННАЯ ДУМА ФЕДЕРАЛЬНОГО СОБРАНИЯ РФ&#10;&#10;О НЕКОММЕРЧЕСКИХ ОРГАНИЗАЦИЯХ" w:history="1">
        <w:r w:rsidRPr="00421FAD">
          <w:rPr>
            <w:rFonts w:eastAsia="Calibri"/>
            <w:bCs/>
            <w:color w:val="0000FF"/>
            <w:lang w:eastAsia="en-US"/>
          </w:rPr>
          <w:t>№ 7-ФЗ «О некоммерческих организациях</w:t>
        </w:r>
      </w:hyperlink>
      <w:r w:rsidRPr="00421FAD">
        <w:rPr>
          <w:rFonts w:eastAsia="Calibri"/>
          <w:bCs/>
          <w:lang w:eastAsia="en-US"/>
        </w:rPr>
        <w:t xml:space="preserve">», </w:t>
      </w:r>
      <w:r w:rsidRPr="00421FAD">
        <w:rPr>
          <w:lang w:eastAsia="en-US"/>
        </w:rPr>
        <w:t xml:space="preserve">подавшие заявку на участие в конкурсном отборе; </w:t>
      </w:r>
    </w:p>
    <w:p w:rsidR="00421FAD" w:rsidRPr="00421FAD" w:rsidRDefault="00421FAD" w:rsidP="00421FAD">
      <w:pPr>
        <w:rPr>
          <w:rFonts w:eastAsia="Calibri"/>
          <w:bCs/>
          <w:lang w:eastAsia="en-US"/>
        </w:rPr>
      </w:pPr>
      <w:r w:rsidRPr="00421FAD">
        <w:rPr>
          <w:rFonts w:eastAsia="Calibri"/>
          <w:bCs/>
          <w:lang w:eastAsia="en-US"/>
        </w:rPr>
        <w:t xml:space="preserve">- социально значимый проект - комплекс взаимосвязанных мероприятий, объединенных по функциональным, финансовым и иным признакам, направленных на реализацию для жителей Березовского района проектов по направлениям, указанным в </w:t>
      </w:r>
      <w:r w:rsidRPr="00421FAD">
        <w:rPr>
          <w:lang w:eastAsia="en-US"/>
        </w:rPr>
        <w:t>пункте</w:t>
      </w:r>
      <w:r w:rsidRPr="00421FAD">
        <w:rPr>
          <w:rFonts w:eastAsia="Calibri"/>
          <w:bCs/>
          <w:lang w:eastAsia="en-US"/>
        </w:rPr>
        <w:t xml:space="preserve"> 1.6 настоящего Порядка, финансирование которых предполагается осуществлять за счет средств бюджета Березовского района (далее-проект);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грант - денежные средства в форме субсидий, предоставляемые администрацией Березовского района из бюджета Березовского района на безвозмездной основе социально ориентированной некоммерческой организации, победившей в Конкурсном отборе, на осуществление проекта на условиях, определенных настоящим Порядком, на реализацию социально значимых проектов (далее-субсидия).</w:t>
      </w:r>
    </w:p>
    <w:p w:rsidR="00421FAD" w:rsidRPr="00421FAD" w:rsidRDefault="00421FAD" w:rsidP="00421FAD">
      <w:pPr>
        <w:rPr>
          <w:rFonts w:eastAsia="Calibri"/>
          <w:bCs/>
          <w:lang w:eastAsia="en-US"/>
        </w:rPr>
      </w:pPr>
      <w:r w:rsidRPr="00421FAD">
        <w:rPr>
          <w:rFonts w:eastAsia="Calibri"/>
          <w:bCs/>
          <w:lang w:eastAsia="en-US"/>
        </w:rPr>
        <w:t xml:space="preserve">- получатель субсидии - победитель Конкурсного отбора, социально ориентированная некоммерческая организация, заключившая договор с администрацией Березовского района. 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1.4. Целью предоставления грантов в форме субсидий является оказание финансовой поддержки социально ориентированным некоммерческим организациям, реализующим социально значимые проекты на территории Березовского района в рамках Программы.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1.5. </w:t>
      </w:r>
      <w:proofErr w:type="gramStart"/>
      <w:r w:rsidRPr="00421FAD">
        <w:rPr>
          <w:lang w:eastAsia="en-US"/>
        </w:rPr>
        <w:t>Предоставление грантов в форме субсидий осуществляется администрацией Березовского района, являющейся главным распорядителем бюджетных средств (далее-главный распорядитель бюджетных средств),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  <w:proofErr w:type="gramEnd"/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1.6. Категории и критерии отбора получателей субсидий, имеющих право на получение субсидий. </w:t>
      </w:r>
    </w:p>
    <w:p w:rsidR="00F30777" w:rsidRPr="00F30777" w:rsidRDefault="00421FAD" w:rsidP="00F30777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  <w:r w:rsidRPr="00421FAD">
        <w:rPr>
          <w:lang w:eastAsia="en-US"/>
        </w:rPr>
        <w:t xml:space="preserve">1.6.1. </w:t>
      </w:r>
      <w:r w:rsidR="00F30777" w:rsidRPr="00F30777">
        <w:rPr>
          <w:rFonts w:cs="Arial"/>
        </w:rPr>
        <w:t>На конкурс могут быть представлены проекты социально ориентированных некоммерческих организаций, осуществляющих деятельность на территории Березовского района, предусматривающие осуществление деятельности по следующим направлениям:</w:t>
      </w:r>
    </w:p>
    <w:p w:rsidR="00F30777" w:rsidRPr="00F30777" w:rsidRDefault="00F30777" w:rsidP="00F30777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</w:p>
    <w:p w:rsidR="00F30777" w:rsidRPr="00F30777" w:rsidRDefault="00F30777" w:rsidP="00F30777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7038"/>
      </w:tblGrid>
      <w:tr w:rsidR="00375CCB" w:rsidRPr="000F6405" w:rsidTr="000F6405">
        <w:trPr>
          <w:trHeight w:val="199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en-US"/>
              </w:rPr>
            </w:pPr>
            <w:r w:rsidRPr="000F6405">
              <w:rPr>
                <w:rFonts w:cs="Arial"/>
                <w:b/>
                <w:lang w:eastAsia="en-US"/>
              </w:rPr>
              <w:t>Направления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en-US"/>
              </w:rPr>
            </w:pPr>
            <w:r w:rsidRPr="000F6405">
              <w:rPr>
                <w:rFonts w:cs="Arial"/>
                <w:b/>
                <w:lang w:eastAsia="en-US"/>
              </w:rPr>
              <w:t>Примерная тематика направлений</w:t>
            </w:r>
          </w:p>
        </w:tc>
      </w:tr>
      <w:tr w:rsidR="00375CCB" w:rsidRPr="000F6405" w:rsidTr="000F6405">
        <w:trPr>
          <w:trHeight w:val="284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0F6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Наука, образование и</w:t>
            </w:r>
          </w:p>
          <w:p w:rsidR="00375CCB" w:rsidRPr="000F6405" w:rsidRDefault="00375CCB" w:rsidP="000F6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просвещение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0F6405">
              <w:rPr>
                <w:rFonts w:cs="Arial"/>
              </w:rPr>
              <w:t xml:space="preserve">изучение и популяризация истории Югры </w:t>
            </w:r>
          </w:p>
        </w:tc>
      </w:tr>
      <w:tr w:rsidR="00375CCB" w:rsidRPr="000F6405" w:rsidTr="000F6405">
        <w:trPr>
          <w:trHeight w:val="27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0F6405">
              <w:rPr>
                <w:rFonts w:cs="Arial"/>
              </w:rPr>
              <w:t>проведение социологических исследований социально экономического развития автономного округа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0F6405">
              <w:rPr>
                <w:rFonts w:cs="Arial"/>
              </w:rPr>
              <w:t>организация стажировок и обучение молодых ученых и преподавателей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0F6405">
              <w:rPr>
                <w:rFonts w:cs="Arial"/>
              </w:rPr>
              <w:t xml:space="preserve">оказание психолого-педагогической, диагностической, консультационной помощи родителям с детьми </w:t>
            </w:r>
            <w:r w:rsidRPr="000F6405">
              <w:rPr>
                <w:rFonts w:cs="Arial"/>
              </w:rPr>
              <w:lastRenderedPageBreak/>
              <w:t xml:space="preserve">дошкольного возраста, в том числе от 0 до 3 лет 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0F6405">
              <w:rPr>
                <w:rFonts w:cs="Arial"/>
              </w:rPr>
              <w:t>создание условий для раннего развития детей в возрасте до 3 лет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</w:rPr>
              <w:t>организация кратковременного пребывания с психолог</w:t>
            </w:r>
            <w:proofErr w:type="gramStart"/>
            <w:r w:rsidRPr="000F6405">
              <w:rPr>
                <w:rFonts w:cs="Arial"/>
              </w:rPr>
              <w:t>о-</w:t>
            </w:r>
            <w:proofErr w:type="gramEnd"/>
            <w:r w:rsidRPr="000F6405">
              <w:rPr>
                <w:rFonts w:cs="Arial"/>
              </w:rPr>
              <w:t xml:space="preserve"> педагогическим сопровождением детей дошкольного возраста, в том числе от 0 до 3 лет, с особенностями развития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</w:rPr>
              <w:t>патриотическое, в том числе военно-патриотическое воспитание граждан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Поддержка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молодежных проектов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поддержка деятельности студенческих отрядов и студенческих объединений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развитие молодежного парламентаризма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 xml:space="preserve">организация и проведение интеллектуальных игр и </w:t>
            </w:r>
            <w:proofErr w:type="spellStart"/>
            <w:r w:rsidRPr="000F6405">
              <w:rPr>
                <w:rFonts w:cs="Arial"/>
                <w:lang w:eastAsia="en-US"/>
              </w:rPr>
              <w:t>квестов</w:t>
            </w:r>
            <w:proofErr w:type="spellEnd"/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подготовка молодежи к участию в конкурсах, форумах, в том числе обучение молодежи социальному проектированию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профессиональная ориентация молодежи, развитие трудовой активности молодежи, организация временной занятости обучающихся, акселерация молодежных проектов</w:t>
            </w:r>
          </w:p>
        </w:tc>
      </w:tr>
      <w:tr w:rsidR="00375CCB" w:rsidRPr="000F6405" w:rsidTr="000F6405">
        <w:trPr>
          <w:trHeight w:val="84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Культура и искусство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</w:rPr>
              <w:t xml:space="preserve">создание условий для повышения образовательного, культурного уровня, творческой активности различных категорий населения, поддержки творческих коллективов 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</w:rPr>
            </w:pPr>
            <w:r w:rsidRPr="000F6405">
              <w:rPr>
                <w:rFonts w:cs="Arial"/>
              </w:rPr>
              <w:t>культурная деятельность с применением инновационных технологий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</w:rPr>
            </w:pPr>
            <w:r w:rsidRPr="000F6405">
              <w:rPr>
                <w:rFonts w:cs="Arial"/>
              </w:rPr>
              <w:t>формирование единого информационного пространства, ориентированного на позиционирование Югры как одного из культурно-исторических центров России, обладающих уникальными особенностями материальной и духовной культуры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</w:rPr>
            </w:pPr>
            <w:r w:rsidRPr="000F6405">
              <w:rPr>
                <w:rFonts w:cs="Arial"/>
              </w:rPr>
              <w:t>продвижение книг и литературы, популяризация творчества писателей автономного округа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</w:rPr>
            </w:pPr>
            <w:r w:rsidRPr="000F6405">
              <w:rPr>
                <w:rFonts w:cs="Arial"/>
              </w:rPr>
              <w:t>поддержка кинопроизводства на территории Югры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Охрана здоровья,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 xml:space="preserve">пропаганда </w:t>
            </w:r>
            <w:proofErr w:type="gramStart"/>
            <w:r w:rsidRPr="000F6405">
              <w:rPr>
                <w:rFonts w:cs="Arial"/>
                <w:lang w:eastAsia="en-US"/>
              </w:rPr>
              <w:t>здорового</w:t>
            </w:r>
            <w:proofErr w:type="gramEnd"/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образа жизни,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физической культуры и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спорта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пропаганда физической культуры, спорта и здорового образа жизни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проведение занятий физкультурно-спортивной направленности по месту проживания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развитие национальных видов спорта, традиционных игр коренных малочисленных народов Севера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создание условий для занятий детей-инвалидов физической культурой и спортом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организация и проведение спортивно-оздоровительной работы по развитию физической культуры и спорта различных групп населения, по формированию основ активного долголетия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привлечение волонтеров к работе с лицами, страдающими тяжелыми заболеваниями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профилактика неинфекционных заболеваний, формирование здорового образа жизни и санитарно-гигиеническое просвещение населения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организация и проведение консультативных, профилактических и противоэпидемических мероприятий по предупреждению распространения ВИЧ-инфекций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Социальное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обслуживание,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социальная поддержка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 xml:space="preserve">и защита </w:t>
            </w:r>
            <w:proofErr w:type="gramStart"/>
            <w:r w:rsidRPr="000F6405">
              <w:rPr>
                <w:rFonts w:cs="Arial"/>
                <w:lang w:eastAsia="en-US"/>
              </w:rPr>
              <w:t>отдельных</w:t>
            </w:r>
            <w:proofErr w:type="gramEnd"/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категорий граждан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обеспечение и защита прав потребителей социально уязвимых категорий населения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повышение качества жизни инвалидов боевых действий, членов семей погибших (умерших) ветеранов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содействие социализации лиц, вернувшихся из мест лишения свободы, лиц без определенного места жительства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социализация детей с особенностями развития, в том числе</w:t>
            </w:r>
          </w:p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детей-инвалидов, детей с расстройствами аутистического</w:t>
            </w:r>
          </w:p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спектра и признаками расстройства аутистического спектра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наставничество в отношении людей с особенностями развития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 xml:space="preserve">формирование </w:t>
            </w:r>
            <w:proofErr w:type="spellStart"/>
            <w:r w:rsidRPr="000F6405">
              <w:rPr>
                <w:rFonts w:cs="Arial"/>
                <w:lang w:eastAsia="en-US"/>
              </w:rPr>
              <w:t>безбарьерного</w:t>
            </w:r>
            <w:proofErr w:type="spellEnd"/>
            <w:r w:rsidRPr="000F6405">
              <w:rPr>
                <w:rFonts w:cs="Arial"/>
                <w:lang w:eastAsia="en-US"/>
              </w:rPr>
              <w:t xml:space="preserve"> пространства для инвалидов, в том числе путем создания условий доступности объектов для инвалидов и других маломобильных групп населения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визуальная информационная поддержка для глухих и слабослышащих граждан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содействие деятельности, направленной на повышение активности инвалидов, вовлечение их в общественно значимые мероприятия, организация досуговой деятельности инвалидов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Семья, материнство,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отцовство и детство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пропаганда семьи (в том числе многодетной) и семейных ценностей, поддержка молодых семей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популяризация семейного жизнеустройства детей-сирот и детей, оставшихся без попечения родителей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наставничество в отношении детей, нуждающихся в поддержке, в том числе детей-сирот и детей, оставшихся без попечения родителей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наставничество в отношении семей, находящихся в трудной жизненной ситуации, с привлечением волонтеров «серебряного возраста»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профилактика деструктивного поведения детей и подростков, правонарушений несовершеннолетних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Межнациональное и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межконфессиональное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согласие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распространение знаний о положительном историческом опыте межнационального и межконфессионального взаимодействия народов, проживающих в Югре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приобщение мигрантов к российской истории и культуре, обучение основам законодательства Российской Федерации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развитие этнокультурного, межнационального и межконфессионального диалога в сети Интернет, формирование благоприятной информационной среды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развитие межнационального и межконфессионального диалога, возрождение семейных ценностей, противодействие экстремизму, национальной и религиозной нетерпимости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Коренные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малочисленные народы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Севера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изучение, сохранение и развитие родных языков и литературы коренных малочисленных народов Севера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содействие социально-экономическому и этнокультурному развитию коренных малочисленных народов Севера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выявление, изучение и сохранение материального и нематериального культурного наследия народов, проживающих в Югре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защита исконной среды обитания, сохранение и развитие традиционного образа жизни, традиционной хозяйственной</w:t>
            </w:r>
          </w:p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деятельности и культуры коренных малочисленных народов Севера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проведение мероприятий, направленных на формирование</w:t>
            </w:r>
          </w:p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proofErr w:type="spellStart"/>
            <w:r w:rsidRPr="000F6405">
              <w:rPr>
                <w:rFonts w:cs="Arial"/>
                <w:lang w:eastAsia="en-US"/>
              </w:rPr>
              <w:t>югорской</w:t>
            </w:r>
            <w:proofErr w:type="spellEnd"/>
            <w:r w:rsidRPr="000F6405">
              <w:rPr>
                <w:rFonts w:cs="Arial"/>
                <w:lang w:eastAsia="en-US"/>
              </w:rPr>
              <w:t xml:space="preserve"> и общероссийской идентичности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Поддержка институтов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гражданского общества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создание инфраструктуры поддержки некоммерческих организаций и добровольческих объединений в муниципальных образованиях автономного округа в отдельных отраслях, ресурсных центров по поддержке отдельных видов добровольчества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организация участия граждан и общественных объединений в гуманитарных миссиях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развитие добровольчества (</w:t>
            </w:r>
            <w:proofErr w:type="spellStart"/>
            <w:r w:rsidRPr="000F6405">
              <w:rPr>
                <w:rFonts w:cs="Arial"/>
                <w:lang w:eastAsia="en-US"/>
              </w:rPr>
              <w:t>волонтерства</w:t>
            </w:r>
            <w:proofErr w:type="spellEnd"/>
            <w:r w:rsidRPr="000F6405">
              <w:rPr>
                <w:rFonts w:cs="Arial"/>
                <w:lang w:eastAsia="en-US"/>
              </w:rPr>
              <w:t>)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поддержка ветеранов войн – участников локальных конфликтов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развитие женского движения в автономном округе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развитие территориального общественного самоуправления на территории Югры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повышение компетентности руководителей ветеранских общественных организаций Югры по вопросам социальной политики и общественной активности ветеранов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создание и развитие социальных медиа проектов, направленных на решение общественно значимых проблем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профилактика правонарушений, связанных с применением современных информационно-коммуникационных технологий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организация общественного контроля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организация поисковой деятельности,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Отечества, а также увековечивание памяти погибших воинов и значимых событий прошлого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создание и развитие акселераторов социальных проектов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 xml:space="preserve">создание и развитие общественных </w:t>
            </w:r>
            <w:proofErr w:type="spellStart"/>
            <w:r w:rsidRPr="000F6405">
              <w:rPr>
                <w:rFonts w:cs="Arial"/>
                <w:lang w:eastAsia="en-US"/>
              </w:rPr>
              <w:t>информационнотехнологических</w:t>
            </w:r>
            <w:proofErr w:type="spellEnd"/>
            <w:r w:rsidRPr="000F6405">
              <w:rPr>
                <w:rFonts w:cs="Arial"/>
                <w:lang w:eastAsia="en-US"/>
              </w:rPr>
              <w:t xml:space="preserve"> проектов, способствующих развитию гражданского общества, на базе открытых данных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 xml:space="preserve">Развитие </w:t>
            </w:r>
            <w:proofErr w:type="gramStart"/>
            <w:r w:rsidRPr="000F6405">
              <w:rPr>
                <w:rFonts w:cs="Arial"/>
                <w:lang w:eastAsia="en-US"/>
              </w:rPr>
              <w:t>общественной</w:t>
            </w:r>
            <w:proofErr w:type="gramEnd"/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дипломатии и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lastRenderedPageBreak/>
              <w:t>поддержка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соотечественников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lastRenderedPageBreak/>
              <w:t>защита прав и интересов соотечественников, проживающих</w:t>
            </w:r>
          </w:p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за рубежом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международное и межрегиональное сотрудничество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реализация гуманитарных проектов на территории государств – участников СНГ и государств – членов Евразийского экономического сообщества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lastRenderedPageBreak/>
              <w:t xml:space="preserve">Охрана </w:t>
            </w:r>
            <w:proofErr w:type="gramStart"/>
            <w:r w:rsidRPr="000F6405">
              <w:rPr>
                <w:rFonts w:cs="Arial"/>
                <w:lang w:eastAsia="en-US"/>
              </w:rPr>
              <w:t>окружающей</w:t>
            </w:r>
            <w:proofErr w:type="gramEnd"/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среды и защита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животных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повышение экологической культуры населения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природоохранная деятельность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участие в предупреждении чрезвычайных ситуаций и пожаров, и ликвидации их последствий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профилактика жестокого обращения с животными, деятельность в сфере защиты животных</w:t>
            </w:r>
          </w:p>
        </w:tc>
      </w:tr>
      <w:tr w:rsidR="00375CCB" w:rsidRPr="000F6405" w:rsidTr="000F6405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375CCB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поддержка проектов в сфере охраны окружающей среды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0F6405">
              <w:rPr>
                <w:rFonts w:cs="Arial"/>
                <w:lang w:eastAsia="en-US"/>
              </w:rPr>
              <w:t>волонтерства</w:t>
            </w:r>
            <w:proofErr w:type="spellEnd"/>
            <w:r w:rsidRPr="000F6405">
              <w:rPr>
                <w:rFonts w:cs="Arial"/>
                <w:lang w:eastAsia="en-US"/>
              </w:rPr>
              <w:t>)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 xml:space="preserve">развитие добровольческой (волонтерской) деятельности в интересах граждан старшего поколения, в том числе «серебряное </w:t>
            </w:r>
            <w:proofErr w:type="spellStart"/>
            <w:r w:rsidRPr="000F6405">
              <w:rPr>
                <w:rFonts w:cs="Arial"/>
                <w:lang w:eastAsia="en-US"/>
              </w:rPr>
              <w:t>волонтерство</w:t>
            </w:r>
            <w:proofErr w:type="spellEnd"/>
            <w:r w:rsidRPr="000F6405">
              <w:rPr>
                <w:rFonts w:cs="Arial"/>
                <w:lang w:eastAsia="en-US"/>
              </w:rPr>
              <w:t>»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привлечение добровольцев (волонтеров) к предоставлению</w:t>
            </w:r>
          </w:p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социальных услуг и социальному сопровождению ветеранов Великой Отечественной войны 1941-1945 годов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сбор и отправка гуманитарной помощи военнослужащим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проведение образовательных мероприятий для социальных волонтеров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Туризм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</w:rPr>
              <w:t>проведение археологических, краеведческих, этнографических и туристических экспедиций на территории автономного округа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реализация профильных смен туристической, экологической, гражданско-патриотической, культурно-оздоровительной и иной направленности в сфере организации отдыха и оздоровления детей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организация правильного и полезного отдыха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создание путеводителя по Березовскому району и отдельным населенным пунктам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поддержка и продвижение событийных мероприятий, направленных на развитие туризма</w:t>
            </w:r>
          </w:p>
        </w:tc>
      </w:tr>
      <w:tr w:rsidR="00375CCB" w:rsidRPr="000F6405" w:rsidTr="000F6405">
        <w:trPr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Защита прав и свобод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человека и гражданина,</w:t>
            </w:r>
          </w:p>
          <w:p w:rsidR="00375CCB" w:rsidRPr="000F6405" w:rsidRDefault="00375CCB" w:rsidP="0037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правовое просвещение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правозащитная деятельность граждан в разрезе различных групп конституционных прав, в том числе в отношении целевых групп населения</w:t>
            </w:r>
          </w:p>
        </w:tc>
      </w:tr>
      <w:tr w:rsidR="00375CCB" w:rsidRPr="000F6405" w:rsidTr="000F6405">
        <w:trPr>
          <w:trHeight w:val="8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создание условий для правовой ориентации граждан, осведомленности о характере, способах реализации и защиты прав и законных интересов человека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правовое просвещение, повышение юридической и финансовой грамотности населения, формирование антикоррупционного</w:t>
            </w:r>
          </w:p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поведения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 xml:space="preserve">реализация </w:t>
            </w:r>
            <w:proofErr w:type="spellStart"/>
            <w:r w:rsidRPr="000F6405">
              <w:rPr>
                <w:rFonts w:cs="Arial"/>
                <w:lang w:eastAsia="en-US"/>
              </w:rPr>
              <w:t>правопросветительских</w:t>
            </w:r>
            <w:proofErr w:type="spellEnd"/>
            <w:r w:rsidRPr="000F6405">
              <w:rPr>
                <w:rFonts w:cs="Arial"/>
                <w:lang w:eastAsia="en-US"/>
              </w:rPr>
              <w:t xml:space="preserve"> проектов, проведение</w:t>
            </w:r>
          </w:p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мероприятий по правовому просвещению граждан</w:t>
            </w:r>
          </w:p>
        </w:tc>
      </w:tr>
      <w:tr w:rsidR="00375CCB" w:rsidRPr="000F6405" w:rsidTr="000F64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B" w:rsidRPr="000F6405" w:rsidRDefault="00375CCB" w:rsidP="007106F7">
            <w:pPr>
              <w:rPr>
                <w:rFonts w:cs="Arial"/>
                <w:lang w:eastAsia="en-US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CB" w:rsidRPr="000F6405" w:rsidRDefault="00375CCB" w:rsidP="007106F7">
            <w:pPr>
              <w:ind w:firstLine="33"/>
              <w:rPr>
                <w:rFonts w:cs="Arial"/>
                <w:lang w:eastAsia="en-US"/>
              </w:rPr>
            </w:pPr>
            <w:r w:rsidRPr="000F6405">
              <w:rPr>
                <w:rFonts w:cs="Arial"/>
                <w:lang w:eastAsia="en-US"/>
              </w:rPr>
              <w:t>развитие системы правового консультирования граждан</w:t>
            </w:r>
          </w:p>
        </w:tc>
      </w:tr>
    </w:tbl>
    <w:p w:rsidR="00F30777" w:rsidRDefault="00375CCB" w:rsidP="00F30777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 </w:t>
      </w:r>
      <w:r w:rsidR="00DD3015">
        <w:rPr>
          <w:rFonts w:cs="Arial"/>
          <w:bCs/>
          <w:szCs w:val="28"/>
        </w:rPr>
        <w:t>(п</w:t>
      </w:r>
      <w:r w:rsidR="00DD3015" w:rsidRPr="00DD3015">
        <w:rPr>
          <w:rFonts w:cs="Arial"/>
          <w:bCs/>
          <w:szCs w:val="28"/>
        </w:rPr>
        <w:t xml:space="preserve">одпункт 1.6.1 пункта 1.6 </w:t>
      </w:r>
      <w:r w:rsidR="0054218C">
        <w:rPr>
          <w:rFonts w:cs="Arial"/>
          <w:bCs/>
          <w:szCs w:val="28"/>
        </w:rPr>
        <w:t xml:space="preserve">изложен в редакции </w:t>
      </w:r>
      <w:r w:rsidR="00F30777">
        <w:rPr>
          <w:rFonts w:cs="Arial"/>
          <w:bCs/>
          <w:szCs w:val="28"/>
        </w:rPr>
        <w:t>постановлени</w:t>
      </w:r>
      <w:r w:rsidR="0054218C">
        <w:rPr>
          <w:rFonts w:cs="Arial"/>
          <w:bCs/>
          <w:szCs w:val="28"/>
        </w:rPr>
        <w:t>я</w:t>
      </w:r>
      <w:r w:rsidR="00F30777">
        <w:rPr>
          <w:rFonts w:cs="Arial"/>
          <w:bCs/>
          <w:szCs w:val="28"/>
        </w:rPr>
        <w:t xml:space="preserve"> Администрации </w:t>
      </w:r>
      <w:hyperlink r:id="rId21" w:tooltip="конституция(устав) от 25.10.2022 0:00:00 №1427 Администрация Березовского района&#10;&#10;О внесении изменений в постановление администрации Березовского района от 11.08.2021 № 925 " w:history="1">
        <w:r w:rsidR="00F30777" w:rsidRPr="00F30777">
          <w:rPr>
            <w:rStyle w:val="a3"/>
            <w:rFonts w:cs="Arial"/>
            <w:bCs/>
            <w:szCs w:val="28"/>
          </w:rPr>
          <w:t>от 25.10.2022 № 1427</w:t>
        </w:r>
      </w:hyperlink>
      <w:r w:rsidR="00F30777">
        <w:rPr>
          <w:rFonts w:cs="Arial"/>
          <w:bCs/>
          <w:szCs w:val="28"/>
        </w:rPr>
        <w:t>)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1.6.2. Критериями конкурсного отбора для участников конкурсного отбора являются:</w:t>
      </w:r>
    </w:p>
    <w:p w:rsidR="00421FAD" w:rsidRPr="00421FAD" w:rsidRDefault="00421FAD" w:rsidP="00421FAD">
      <w:pPr>
        <w:rPr>
          <w:color w:val="000000"/>
          <w:lang w:eastAsia="en-US"/>
        </w:rPr>
      </w:pPr>
      <w:r w:rsidRPr="00421FAD">
        <w:rPr>
          <w:color w:val="000000"/>
          <w:lang w:eastAsia="en-US"/>
        </w:rPr>
        <w:t>- наличие государственной регистрации в качестве юридического лица;</w:t>
      </w:r>
    </w:p>
    <w:p w:rsidR="00421FAD" w:rsidRPr="00421FAD" w:rsidRDefault="00421FAD" w:rsidP="00421FAD">
      <w:pPr>
        <w:rPr>
          <w:color w:val="000000"/>
          <w:lang w:eastAsia="en-US"/>
        </w:rPr>
      </w:pPr>
      <w:r w:rsidRPr="00421FAD">
        <w:rPr>
          <w:color w:val="000000"/>
          <w:lang w:eastAsia="en-US"/>
        </w:rPr>
        <w:lastRenderedPageBreak/>
        <w:t xml:space="preserve">- соответствие основных целей и задач, содержащихся в уставе социально ориентированной некоммерческой организации, требованиям статьи 31.1 Федерального закона от 12.01.1996 </w:t>
      </w:r>
      <w:hyperlink r:id="rId22" w:tooltip="ФЕДЕРАЛЬНЫЙ ЗАКОН от 12.01.1996 № 7-ФЗ ГОСУДАРСТВЕННАЯ ДУМА ФЕДЕРАЛЬНОГО СОБРАНИЯ РФ&#10;&#10;О НЕКОММЕРЧЕСКИХ ОРГАНИЗАЦИЯХ" w:history="1">
        <w:r w:rsidRPr="00421FAD">
          <w:rPr>
            <w:color w:val="0000FF"/>
            <w:lang w:eastAsia="en-US"/>
          </w:rPr>
          <w:t>№ 7-ФЗ</w:t>
        </w:r>
      </w:hyperlink>
      <w:r w:rsidRPr="00421FAD">
        <w:rPr>
          <w:color w:val="000000"/>
          <w:lang w:eastAsia="en-US"/>
        </w:rPr>
        <w:t xml:space="preserve"> и статьи 3 Закона Ханты-Мансийского автономного округа-Югры от 16.12.2010 </w:t>
      </w:r>
      <w:hyperlink r:id="rId23" w:tooltip="ЗАКОН от 16.12.2010 № 229-оз Дума Ханты-Мансийского автономного округа-Югры&#10;&#10;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" w:history="1">
        <w:r w:rsidRPr="00421FAD">
          <w:rPr>
            <w:color w:val="0000FF"/>
            <w:lang w:eastAsia="en-US"/>
          </w:rPr>
          <w:t>№ 229-оз</w:t>
        </w:r>
      </w:hyperlink>
      <w:r w:rsidRPr="00421FAD">
        <w:rPr>
          <w:color w:val="000000"/>
          <w:lang w:eastAsia="en-US"/>
        </w:rPr>
        <w:t>;</w:t>
      </w:r>
    </w:p>
    <w:p w:rsidR="00421FAD" w:rsidRPr="00421FAD" w:rsidRDefault="00421FAD" w:rsidP="00421FAD">
      <w:pPr>
        <w:rPr>
          <w:color w:val="000000"/>
          <w:lang w:eastAsia="en-US"/>
        </w:rPr>
      </w:pPr>
      <w:r w:rsidRPr="00421FAD">
        <w:rPr>
          <w:color w:val="000000"/>
          <w:lang w:eastAsia="en-US"/>
        </w:rPr>
        <w:t>- соответствие требованиям, предусмотренным пунктом 2.3 настоящего Порядка;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критерии значимости и актуальности проекта;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-критерии наличия </w:t>
      </w:r>
      <w:proofErr w:type="spellStart"/>
      <w:r w:rsidRPr="00421FAD">
        <w:rPr>
          <w:lang w:eastAsia="en-US"/>
        </w:rPr>
        <w:t>софинансирования</w:t>
      </w:r>
      <w:proofErr w:type="spellEnd"/>
      <w:r w:rsidRPr="00421FAD">
        <w:rPr>
          <w:lang w:eastAsia="en-US"/>
        </w:rPr>
        <w:t xml:space="preserve"> проекта собственными или привлеченными средствами;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критерии профессиональной компетенции участников проекта;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критерии обоснованности планируемых затрат на заявленные мероприятия;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- критерии </w:t>
      </w:r>
      <w:proofErr w:type="spellStart"/>
      <w:r w:rsidRPr="00421FAD">
        <w:rPr>
          <w:lang w:eastAsia="en-US"/>
        </w:rPr>
        <w:t>инновационности</w:t>
      </w:r>
      <w:proofErr w:type="spellEnd"/>
      <w:r w:rsidRPr="00421FAD">
        <w:rPr>
          <w:lang w:eastAsia="en-US"/>
        </w:rPr>
        <w:t>, уникальности проекта.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1.6.3. Дополнительно, для проектов организаций, осуществляющих свою деятельность в сфере обращения с животными без владельцев, предусмотрены следующие критерии оценки проектов, влияющие на развитие культуры отношения к животным, с тем, чтобы животные не оставались без владельцев: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целевая аудитория, на которую направлено действие проекта, граждане независимо от возраста (школьники, студенты, старшее поколение, пенсионеры);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распространение и использование информационных материалов (листовки, презентации и прочее), пропагандирующих соблюдение норм и правил содержания и выгула домашних животных, ответственное и гуманное отношение к животным, стерилизацию домашних животных (собак и кошек) во избежание неконтролируемого размножения животных, которые могут стать животными без владельцев;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эффективность внедрения проекта и его долгосрочное влияние на развитие культурного и ответственного отношения к животным человека и общества в целом.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1.7. </w:t>
      </w:r>
      <w:proofErr w:type="gramStart"/>
      <w:r w:rsidRPr="00421FAD">
        <w:rPr>
          <w:lang w:eastAsia="en-US"/>
        </w:rPr>
        <w:t>Сведения о субсидии, предоставляемой в соответствии с Бюджетным кодексом Российской Федерации и настоящим Порядком, подлежат размещению на едином портале бюджетной системы Российской Федерации (далее-единый портал)</w:t>
      </w:r>
      <w:r w:rsidRPr="00421FAD">
        <w:rPr>
          <w:rFonts w:eastAsia="Calibri"/>
          <w:lang w:eastAsia="en-US"/>
        </w:rPr>
        <w:t xml:space="preserve"> </w:t>
      </w:r>
      <w:r w:rsidRPr="00421FAD">
        <w:rPr>
          <w:lang w:eastAsia="en-US"/>
        </w:rPr>
        <w:t xml:space="preserve">в информационно-телекоммуникационной сети «Интернет» в соответствии с приказом Министерства финансов России от 28.12.2016 </w:t>
      </w:r>
      <w:hyperlink r:id="rId24" w:tooltip="ПРИКАЗ от 28.12.2016 № 243н МИНИСТЕРСТВО ФИНАНСОВ РФ&#10;&#10;О СОСТАВЕ И ПОРЯДКЕ РАЗМЕЩЕНИЯ И ПРЕДОСТАВЛЕНИЯ ИНФОРМАЦИИ НА ЕДИНОМ ПОРТАЛЕ БЮДЖЕТНОЙ СИСТЕМЫ РОССИЙСКОЙ ФЕДЕРАЦИИ" w:history="1">
        <w:r w:rsidRPr="00421FAD">
          <w:rPr>
            <w:color w:val="0000FF"/>
            <w:lang w:eastAsia="en-US"/>
          </w:rPr>
          <w:t>№ 243н «О составе и порядке</w:t>
        </w:r>
      </w:hyperlink>
      <w:r w:rsidRPr="00421FAD">
        <w:rPr>
          <w:lang w:eastAsia="en-US"/>
        </w:rPr>
        <w:t xml:space="preserve"> размещения и предоставления информации на едином портале бюджетной системы РФ».</w:t>
      </w:r>
      <w:proofErr w:type="gramEnd"/>
    </w:p>
    <w:p w:rsidR="00421FAD" w:rsidRPr="00421FAD" w:rsidRDefault="00421FAD" w:rsidP="00421FAD">
      <w:pPr>
        <w:rPr>
          <w:rFonts w:eastAsia="Calibri"/>
          <w:lang w:eastAsia="en-US"/>
        </w:rPr>
      </w:pPr>
      <w:r w:rsidRPr="00421FAD">
        <w:rPr>
          <w:lang w:eastAsia="en-US"/>
        </w:rPr>
        <w:t>1.8.</w:t>
      </w:r>
      <w:r w:rsidRPr="00421FAD">
        <w:rPr>
          <w:rFonts w:eastAsia="Calibri"/>
          <w:lang w:eastAsia="en-US"/>
        </w:rPr>
        <w:t xml:space="preserve"> Способом проведения отбора для предоставления гранта в форме субсидии является конкурсный отбор.</w:t>
      </w:r>
    </w:p>
    <w:p w:rsidR="00421FAD" w:rsidRPr="00421FAD" w:rsidRDefault="00421FAD" w:rsidP="00421FAD">
      <w:pPr>
        <w:rPr>
          <w:b/>
          <w:bCs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20"/>
        <w:jc w:val="center"/>
        <w:outlineLvl w:val="0"/>
        <w:rPr>
          <w:rFonts w:cs="Arial"/>
          <w:b/>
          <w:bCs/>
          <w:color w:val="000000"/>
          <w:sz w:val="30"/>
          <w:szCs w:val="30"/>
        </w:rPr>
      </w:pPr>
      <w:r w:rsidRPr="00421FAD">
        <w:rPr>
          <w:rFonts w:cs="Arial"/>
          <w:b/>
          <w:bCs/>
          <w:color w:val="000000"/>
          <w:sz w:val="30"/>
          <w:szCs w:val="30"/>
        </w:rPr>
        <w:t>2. Порядок проведения отбора получателей субсидий для предоставления субсидий</w:t>
      </w:r>
    </w:p>
    <w:p w:rsidR="00421FAD" w:rsidRPr="00421FAD" w:rsidRDefault="00421FAD" w:rsidP="00421FAD">
      <w:pPr>
        <w:autoSpaceDE w:val="0"/>
        <w:autoSpaceDN w:val="0"/>
        <w:adjustRightInd w:val="0"/>
        <w:ind w:firstLine="720"/>
        <w:jc w:val="center"/>
        <w:outlineLvl w:val="0"/>
        <w:rPr>
          <w:rFonts w:cs="Arial"/>
          <w:b/>
          <w:bCs/>
          <w:color w:val="000000"/>
          <w:szCs w:val="28"/>
        </w:rPr>
      </w:pPr>
    </w:p>
    <w:p w:rsidR="0054218C" w:rsidRDefault="00421FAD" w:rsidP="0054218C">
      <w:pPr>
        <w:rPr>
          <w:lang w:eastAsia="en-US"/>
        </w:rPr>
      </w:pPr>
      <w:r w:rsidRPr="00421FAD">
        <w:rPr>
          <w:lang w:eastAsia="en-US"/>
        </w:rPr>
        <w:t xml:space="preserve">2.1. </w:t>
      </w:r>
      <w:r w:rsidR="0054218C" w:rsidRPr="0054218C">
        <w:rPr>
          <w:lang w:eastAsia="en-US"/>
        </w:rPr>
        <w:t xml:space="preserve">Гранты в форме субсидий предоставляются по итогам конкурсного отбора,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54218C" w:rsidRPr="0054218C">
        <w:rPr>
          <w:lang w:eastAsia="en-US"/>
        </w:rPr>
        <w:t>целях</w:t>
      </w:r>
      <w:proofErr w:type="gramEnd"/>
      <w:r w:rsidR="0054218C" w:rsidRPr="0054218C">
        <w:rPr>
          <w:lang w:eastAsia="en-US"/>
        </w:rPr>
        <w:t xml:space="preserve"> достижения которых предоставляется субсидия. Победителями признаются социально ориентированные некоммерческие организации, набравшие наибольший итоговый бал по результатам оценки проектов в соответствии с критериями отбора. </w:t>
      </w:r>
    </w:p>
    <w:p w:rsidR="0054218C" w:rsidRDefault="0054218C" w:rsidP="0054218C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54218C">
        <w:rPr>
          <w:rFonts w:cs="Arial"/>
          <w:bCs/>
          <w:szCs w:val="28"/>
        </w:rPr>
        <w:t xml:space="preserve">пункт 2.1 </w:t>
      </w:r>
      <w:r>
        <w:rPr>
          <w:rFonts w:cs="Arial"/>
          <w:bCs/>
          <w:szCs w:val="28"/>
        </w:rPr>
        <w:t xml:space="preserve">изложен в редакции постановления Администрации </w:t>
      </w:r>
      <w:hyperlink r:id="rId25" w:tooltip="конституция(устав) от 25.10.2022 0:00:00 №1427 Администрация Березовского района&#10;&#10;О внесении изменений в постановление администрации Березовского района от 11.08.2021 № 925 " w:history="1">
        <w:r w:rsidRPr="00F30777">
          <w:rPr>
            <w:rStyle w:val="a3"/>
            <w:rFonts w:cs="Arial"/>
            <w:bCs/>
            <w:szCs w:val="28"/>
          </w:rPr>
          <w:t xml:space="preserve">от 25.10.2022 </w:t>
        </w:r>
        <w:r w:rsidR="00704DBF">
          <w:rPr>
            <w:rStyle w:val="a3"/>
            <w:rFonts w:cs="Arial"/>
            <w:bCs/>
            <w:szCs w:val="28"/>
          </w:rPr>
          <w:t xml:space="preserve">              </w:t>
        </w:r>
        <w:r w:rsidRPr="00F30777">
          <w:rPr>
            <w:rStyle w:val="a3"/>
            <w:rFonts w:cs="Arial"/>
            <w:bCs/>
            <w:szCs w:val="28"/>
          </w:rPr>
          <w:t>№ 1427</w:t>
        </w:r>
      </w:hyperlink>
      <w:r>
        <w:rPr>
          <w:rFonts w:cs="Arial"/>
          <w:bCs/>
          <w:szCs w:val="28"/>
        </w:rPr>
        <w:t>)</w:t>
      </w:r>
    </w:p>
    <w:p w:rsidR="00273026" w:rsidRPr="00375CCB" w:rsidRDefault="00421FAD" w:rsidP="00273026">
      <w:pPr>
        <w:rPr>
          <w:rFonts w:cs="Arial"/>
        </w:rPr>
      </w:pPr>
      <w:r w:rsidRPr="00421FAD">
        <w:rPr>
          <w:lang w:eastAsia="en-US"/>
        </w:rPr>
        <w:t xml:space="preserve">2.2. </w:t>
      </w:r>
      <w:proofErr w:type="gramStart"/>
      <w:r w:rsidR="00375CCB" w:rsidRPr="00375CCB">
        <w:rPr>
          <w:rFonts w:cs="Arial"/>
        </w:rPr>
        <w:t xml:space="preserve">Главный распорядитель бюджетных средств утверждает распоряжением администрации Березовского района срок проведения конкурсного отбора и в течение одного дня, следующего за днем издания распоряжения, размещает объявление о его проведении на информационном сервисе «Единый Личный Кабинет Активиста» по адресу: elkanko.ru  (далее – официальный сайт конкурса) в </w:t>
      </w:r>
      <w:r w:rsidR="00375CCB" w:rsidRPr="00375CCB">
        <w:rPr>
          <w:rFonts w:cs="Arial"/>
        </w:rPr>
        <w:lastRenderedPageBreak/>
        <w:t>разделе «Конкурсы» и на официальном веб-сайте органов местного самоуправления Березовского района в сети Интернет по адресу</w:t>
      </w:r>
      <w:proofErr w:type="gramEnd"/>
      <w:r w:rsidR="00375CCB" w:rsidRPr="00375CCB">
        <w:rPr>
          <w:rFonts w:cs="Arial"/>
        </w:rPr>
        <w:t xml:space="preserve"> www.berezovo.ru.</w:t>
      </w:r>
    </w:p>
    <w:p w:rsidR="00273026" w:rsidRDefault="00273026" w:rsidP="00273026">
      <w:r>
        <w:t>В объявлении указывается:</w:t>
      </w:r>
    </w:p>
    <w:p w:rsidR="00273026" w:rsidRDefault="00273026" w:rsidP="00273026">
      <w:r>
        <w:t>- срок проведения конкурсного отбора;</w:t>
      </w:r>
    </w:p>
    <w:p w:rsidR="00273026" w:rsidRDefault="00273026" w:rsidP="00273026">
      <w:r w:rsidRPr="00375CCB">
        <w:t>- дата начала подачи или окончания приема заявок участников конкурсного отбора, которые не могут быть ранее 30-го календарного дня, следующего за днем размещения объявления о проведении Конкурсного отбора;</w:t>
      </w:r>
    </w:p>
    <w:p w:rsidR="00273026" w:rsidRDefault="00273026" w:rsidP="00273026">
      <w:r>
        <w:t xml:space="preserve">- </w:t>
      </w:r>
      <w:proofErr w:type="spellStart"/>
      <w:r>
        <w:t>грантовые</w:t>
      </w:r>
      <w:proofErr w:type="spellEnd"/>
      <w:r>
        <w:t xml:space="preserve"> направления, по которым будет </w:t>
      </w:r>
      <w:proofErr w:type="gramStart"/>
      <w:r>
        <w:t>проводится</w:t>
      </w:r>
      <w:proofErr w:type="gramEnd"/>
      <w:r>
        <w:t xml:space="preserve"> отбор в текущем году;</w:t>
      </w:r>
    </w:p>
    <w:p w:rsidR="00273026" w:rsidRDefault="00273026" w:rsidP="00273026">
      <w:r>
        <w:t>- наименование, место нахождения, почтовый адрес, адрес электронной почты главного распорядителя бюджетных средств;</w:t>
      </w:r>
    </w:p>
    <w:p w:rsidR="00273026" w:rsidRDefault="00273026" w:rsidP="00273026">
      <w:r>
        <w:t>- результат предоставления субсидии в соответствии пунктом 3.12 настоящего Порядка;</w:t>
      </w:r>
    </w:p>
    <w:p w:rsidR="00273026" w:rsidRDefault="00273026" w:rsidP="00273026">
      <w:r>
        <w:t>- 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273026" w:rsidRDefault="00273026" w:rsidP="00273026">
      <w:r>
        <w:t>- требования к участникам конкурсного отбора в соответствии с пунктом 2.3 настоящего Порядка и перечень документов, предоставляемых участниками конкурсного отбора для подтверждения их соответствия указанным требованиям;</w:t>
      </w:r>
    </w:p>
    <w:p w:rsidR="00273026" w:rsidRDefault="00273026" w:rsidP="00273026">
      <w:r>
        <w:t>- порядок подачи заявок участниками конкурсного отбора и требования, предъявляемые к форме и содержанию заявок, подаваемых участниками конкурсного отбора в соответствии с пунктом 2.6 настоящего Порядка;</w:t>
      </w:r>
    </w:p>
    <w:p w:rsidR="00273026" w:rsidRDefault="00273026" w:rsidP="00273026">
      <w:r>
        <w:t xml:space="preserve">- порядок отзыва заявок участников конкурсного отбора, порядок возврата заявок участников конкурсного отбора, </w:t>
      </w:r>
      <w:proofErr w:type="gramStart"/>
      <w:r>
        <w:t>определяющего</w:t>
      </w:r>
      <w:proofErr w:type="gramEnd"/>
      <w:r>
        <w:t xml:space="preserve"> в том числе основания для возврата заявок участников конкурсного отбора, порядка внесения изменений в заявки участников конкурсного отбора в соответствии с пунктом 2.8 настоящего Порядка;</w:t>
      </w:r>
    </w:p>
    <w:p w:rsidR="00273026" w:rsidRDefault="00273026" w:rsidP="00273026">
      <w:r>
        <w:t>- правила рассмотрения и оценки заявок участников конкурсного отбора в соответствии с пунктом 2.9 настоящего Порядка;</w:t>
      </w:r>
    </w:p>
    <w:p w:rsidR="00273026" w:rsidRDefault="00273026" w:rsidP="00273026">
      <w:r>
        <w:t>- порядок предоставления участникам конкурсного отбора разъяснений, положений объявления о проведении конкурсного отбора, даты начала и окончания срока такого предоставления в соответствии с подпунктами 2.9.1, 2.9.2 настоящего Порядка;</w:t>
      </w:r>
    </w:p>
    <w:p w:rsidR="00273026" w:rsidRDefault="00273026" w:rsidP="00273026">
      <w:r>
        <w:t>- срок, в течение которого победитель (победители) конкурсного отбора должен подписать соглашение о предоставлении субсидии (далее - соглашение) в соответствии с пунктом 3.7. настоящего Порядка;</w:t>
      </w:r>
    </w:p>
    <w:p w:rsidR="00273026" w:rsidRDefault="00273026" w:rsidP="00273026">
      <w:proofErr w:type="gramStart"/>
      <w:r>
        <w:t>- условия признания победителя (победителей) отбора уклонившимся от заключения соглашения в соответствии с пунктом 3.14 настоящего Порядка;</w:t>
      </w:r>
      <w:proofErr w:type="gramEnd"/>
    </w:p>
    <w:p w:rsidR="00273026" w:rsidRDefault="00273026" w:rsidP="00273026">
      <w:r>
        <w:t xml:space="preserve">- дата размещения результатов отбора на официальном сайте конкурса, на официальном сайте главного распорядителя, в информационно-телекоммуникационной сети «Интернет», которая не может быть позднее 14-го календарного дня, следующего за днем определения победителя конкурсного отбора в соответствии с пунктом 2.11 настоящего Порядка. </w:t>
      </w:r>
    </w:p>
    <w:p w:rsidR="00273026" w:rsidRDefault="00273026" w:rsidP="00273026">
      <w:r>
        <w:t>2.3. Участник конкурсного отбора в период проведения конкурсного отбора должен соответствовать следующим требованиям:</w:t>
      </w:r>
    </w:p>
    <w:p w:rsidR="00273026" w:rsidRDefault="00273026" w:rsidP="00273026">
      <w:proofErr w:type="gramStart"/>
      <w:r>
        <w:t>-не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офшорных </w:t>
      </w:r>
      <w: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273026" w:rsidRDefault="00273026" w:rsidP="00273026">
      <w:r>
        <w:t xml:space="preserve">- не получать средства </w:t>
      </w:r>
      <w:proofErr w:type="gramStart"/>
      <w:r>
        <w:t>в текущем финансовом году из бюджета Березовского района в соответствии с иными муниципальными правовыми актами Березовского района на цели</w:t>
      </w:r>
      <w:proofErr w:type="gramEnd"/>
      <w:r>
        <w:t>, указанные в пункте 1.4 настоящего Порядка;</w:t>
      </w:r>
    </w:p>
    <w:p w:rsidR="00273026" w:rsidRDefault="00273026" w:rsidP="00273026">
      <w:r>
        <w:t>- не иметь просроченной задолженности по возврату в бюджет Березовского района Субсидий, бюджетных инвестиций, предоставленных, в том числе в соответствии с иными правовыми актами, иной просроченной (неурегулированной) задолженности по денежным обязательствам перед муниципальным образованием Березовский район;</w:t>
      </w:r>
    </w:p>
    <w:p w:rsidR="00273026" w:rsidRPr="00375CCB" w:rsidRDefault="00273026" w:rsidP="00273026">
      <w:pPr>
        <w:rPr>
          <w:rFonts w:cs="Arial"/>
        </w:rPr>
      </w:pPr>
      <w:r>
        <w:t xml:space="preserve">- </w:t>
      </w:r>
      <w:r w:rsidRPr="00375CCB">
        <w:t xml:space="preserve">не иметь неисполненной обязанности по уплате налогов, сборов, страховых </w:t>
      </w:r>
      <w:r w:rsidRPr="00375CCB">
        <w:rPr>
          <w:rFonts w:cs="Arial"/>
        </w:rPr>
        <w:t>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3026" w:rsidRPr="00375CCB" w:rsidRDefault="00273026" w:rsidP="00273026">
      <w:pPr>
        <w:rPr>
          <w:rFonts w:cs="Arial"/>
        </w:rPr>
      </w:pPr>
      <w:r w:rsidRPr="00375CCB">
        <w:rPr>
          <w:rFonts w:cs="Arial"/>
        </w:rPr>
        <w:t xml:space="preserve">- </w:t>
      </w:r>
      <w:r w:rsidR="00375CCB" w:rsidRPr="00375CCB">
        <w:rPr>
          <w:rFonts w:cs="Arial"/>
          <w:bCs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</w:r>
      <w:r w:rsidRPr="00375CCB">
        <w:rPr>
          <w:rFonts w:cs="Arial"/>
        </w:rPr>
        <w:t>;</w:t>
      </w:r>
    </w:p>
    <w:p w:rsidR="00273026" w:rsidRDefault="00273026" w:rsidP="00273026">
      <w:r w:rsidRPr="00375CCB">
        <w:t>- участник отбора не должен находиться в перечне организаций и физических</w:t>
      </w:r>
      <w: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73026" w:rsidRDefault="00273026" w:rsidP="00273026"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лицом.</w:t>
      </w:r>
      <w:proofErr w:type="gramEnd"/>
    </w:p>
    <w:p w:rsidR="00273026" w:rsidRDefault="00273026" w:rsidP="00273026">
      <w:r>
        <w:t xml:space="preserve">2.4. Участник конкурсного отбора направляет организатору конкурсного отбора заявку </w:t>
      </w:r>
      <w:proofErr w:type="gramStart"/>
      <w:r>
        <w:t>на участие в конкурсном отборе по форме в соответствии с приложением</w:t>
      </w:r>
      <w:proofErr w:type="gramEnd"/>
      <w:r>
        <w:t xml:space="preserve"> 2 к настоящему Порядку с приложением следующих документов, подписанных руководителем и заверенных печатью:</w:t>
      </w:r>
    </w:p>
    <w:p w:rsidR="00273026" w:rsidRDefault="00273026" w:rsidP="00273026">
      <w:r>
        <w:t xml:space="preserve">- заявление </w:t>
      </w:r>
      <w:proofErr w:type="gramStart"/>
      <w:r>
        <w:t>на участие в конкурсном отборе по форме в соответствии с приложением</w:t>
      </w:r>
      <w:proofErr w:type="gramEnd"/>
      <w:r>
        <w:t xml:space="preserve"> 1 к настоящему Порядку;</w:t>
      </w:r>
    </w:p>
    <w:p w:rsidR="00273026" w:rsidRDefault="00273026" w:rsidP="00273026">
      <w:r>
        <w:t xml:space="preserve">- сведения из федеральной налоговой службы России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 </w:t>
      </w:r>
    </w:p>
    <w:p w:rsidR="00273026" w:rsidRDefault="00273026" w:rsidP="00273026">
      <w:r>
        <w:t>В случае отсутствия руководителя - документы, подтверждающие полномочия лица на осуществление действий от имени организации, заверенные подписью руководителя и печатью организации.</w:t>
      </w:r>
    </w:p>
    <w:p w:rsidR="00273026" w:rsidRDefault="00273026" w:rsidP="00273026">
      <w:r>
        <w:t xml:space="preserve">Документы оформляются в электронном формате одним файлом в формате </w:t>
      </w:r>
      <w:proofErr w:type="spellStart"/>
      <w:r>
        <w:t>pdf</w:t>
      </w:r>
      <w:proofErr w:type="spellEnd"/>
      <w:r>
        <w:t>.</w:t>
      </w:r>
    </w:p>
    <w:p w:rsidR="00273026" w:rsidRDefault="00273026" w:rsidP="00273026">
      <w:r>
        <w:t>Конкурсная заявка и документы, указанные в пункте 2.4 настоящего Порядка, направляются участником конкурсного отбора организатору конкурсного отбора посредством заполнения интерактивной формы, размещенной на официальном сайте конкурса.</w:t>
      </w:r>
    </w:p>
    <w:p w:rsidR="00273026" w:rsidRDefault="00273026" w:rsidP="00273026">
      <w:r>
        <w:t xml:space="preserve">После заполнения всех обязательных полей интерактивной формы конкурсной заявки, участник вносит автоматически сформированное подтверждение направления конкурсной заявки, подписанное (подпись, фамилия, имя, отчество (при </w:t>
      </w:r>
      <w:r>
        <w:lastRenderedPageBreak/>
        <w:t xml:space="preserve">наличии) полностью) представителем участника отбора, который вправе действовать от имени участника, с оттиском печати (при наличии), в формате </w:t>
      </w:r>
      <w:proofErr w:type="spellStart"/>
      <w:r>
        <w:t>pdf</w:t>
      </w:r>
      <w:proofErr w:type="spellEnd"/>
      <w:r>
        <w:t>, в модуле заполнения интерактивной формы.</w:t>
      </w:r>
    </w:p>
    <w:p w:rsidR="006B7D31" w:rsidRDefault="00273026" w:rsidP="00273026">
      <w:pPr>
        <w:rPr>
          <w:rFonts w:cs="Arial"/>
          <w:bCs/>
          <w:color w:val="000000"/>
          <w:lang w:eastAsia="en-US"/>
        </w:rPr>
      </w:pPr>
      <w:r>
        <w:t>В случае отсутствия у участника отбора технических средств и возможности направления конкурсной заявки и документов в электронном виде, организатор конкурсного отбора оказывает такому участнику отбора содействие в оформлении и направлении конкурсной заявки для участия в отборе.</w:t>
      </w:r>
    </w:p>
    <w:p w:rsidR="006B7D31" w:rsidRDefault="006B7D31" w:rsidP="006B7D31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6B7D31">
        <w:rPr>
          <w:rFonts w:cs="Arial"/>
          <w:bCs/>
          <w:szCs w:val="28"/>
        </w:rPr>
        <w:t xml:space="preserve">пункт 2.4 </w:t>
      </w:r>
      <w:r>
        <w:rPr>
          <w:rFonts w:cs="Arial"/>
          <w:bCs/>
          <w:szCs w:val="28"/>
        </w:rPr>
        <w:t xml:space="preserve">изложен в редакции постановления Администрации </w:t>
      </w:r>
      <w:hyperlink r:id="rId26" w:tooltip="конституция(устав) от 25.10.2022 0:00:00 №1427 Администрация Березовского района&#10;&#10;О внесении изменений в постановление администрации Березовского района от 11.08.2021 № 925 " w:history="1">
        <w:r w:rsidRPr="00F30777">
          <w:rPr>
            <w:rStyle w:val="a3"/>
            <w:rFonts w:cs="Arial"/>
            <w:bCs/>
            <w:szCs w:val="28"/>
          </w:rPr>
          <w:t xml:space="preserve">от 25.10.2022 </w:t>
        </w:r>
        <w:r w:rsidR="00704DBF">
          <w:rPr>
            <w:rStyle w:val="a3"/>
            <w:rFonts w:cs="Arial"/>
            <w:bCs/>
            <w:szCs w:val="28"/>
          </w:rPr>
          <w:t xml:space="preserve">              </w:t>
        </w:r>
        <w:r w:rsidRPr="00F30777">
          <w:rPr>
            <w:rStyle w:val="a3"/>
            <w:rFonts w:cs="Arial"/>
            <w:bCs/>
            <w:szCs w:val="28"/>
          </w:rPr>
          <w:t>№ 1427</w:t>
        </w:r>
      </w:hyperlink>
      <w:r>
        <w:rPr>
          <w:rFonts w:cs="Arial"/>
          <w:bCs/>
          <w:szCs w:val="28"/>
        </w:rPr>
        <w:t>)</w:t>
      </w:r>
    </w:p>
    <w:p w:rsidR="00273026" w:rsidRPr="00273026" w:rsidRDefault="00273026" w:rsidP="006B7D31">
      <w:r w:rsidRPr="00273026">
        <w:t>(</w:t>
      </w:r>
      <w:r>
        <w:t>п</w:t>
      </w:r>
      <w:r w:rsidRPr="00273026">
        <w:t>ункты 2.2, 2.3, 2.4</w:t>
      </w:r>
      <w:r>
        <w:t xml:space="preserve"> изложены в редакции постановления Администрации                 </w:t>
      </w:r>
      <w:hyperlink r:id="rId27" w:tooltip="постановление от 28.09.2023 0:00:00 №729 Администрация Березовского района&#10;&#10;О внесении изменений в постановление администрации Березовского района от 11.08.2021 № 925 " w:history="1">
        <w:r w:rsidRPr="00273026">
          <w:rPr>
            <w:rStyle w:val="a3"/>
          </w:rPr>
          <w:t>от 28.09.2023 № 729</w:t>
        </w:r>
      </w:hyperlink>
      <w:r>
        <w:t>)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2.5. Помимо документов, указанных в пункте 2.4 настоящего Порядка, участники конкурсного отбора могут представить дополнительные документы и материалы об их деятельности, в том числе информацию о ранее реализованных проектах.</w:t>
      </w:r>
    </w:p>
    <w:p w:rsidR="00421FAD" w:rsidRPr="00421FAD" w:rsidRDefault="00421FAD" w:rsidP="00421FAD">
      <w:pPr>
        <w:rPr>
          <w:lang w:eastAsia="en-US"/>
        </w:rPr>
      </w:pPr>
      <w:proofErr w:type="gramStart"/>
      <w:r w:rsidRPr="00421FAD">
        <w:rPr>
          <w:lang w:eastAsia="en-US"/>
        </w:rPr>
        <w:t xml:space="preserve">Также участники конкурсного отбора предоставляют согласие на публикацию (размещение) в информационно-телекоммуникационной сети «Интернет» информации об участнике конкурсного отбора, о подаваемом участником конкурсного отбора заявке, иной информации об участнике отбора, связанной с соответствующим конкурсным отбором. </w:t>
      </w:r>
      <w:proofErr w:type="gramEnd"/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2.6. Документы, указанные в пункте 2.4, 2.5 должны соответствовать следующим требованиям: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тексты документов должны быть написаны разборчиво, наименования юридических лиц-без сокращения, с указанием их мест нахождения. Фамилии, имена и отчества (</w:t>
      </w:r>
      <w:proofErr w:type="gramStart"/>
      <w:r w:rsidRPr="00421FAD">
        <w:rPr>
          <w:lang w:eastAsia="en-US"/>
        </w:rPr>
        <w:t>последнее-при</w:t>
      </w:r>
      <w:proofErr w:type="gramEnd"/>
      <w:r w:rsidRPr="00421FAD">
        <w:rPr>
          <w:lang w:eastAsia="en-US"/>
        </w:rPr>
        <w:t xml:space="preserve"> наличии) физических лиц, должны быть написаны полностью;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документы не должны иметь исправлений либо приписок, зачеркнутых слов и иных, не оговоренных в них, исправлений; не должны быть исполнены карандашом, а также иметь повреждения, не позволяющие однозначно истолковать их содержание.</w:t>
      </w:r>
    </w:p>
    <w:p w:rsidR="006B7D31" w:rsidRDefault="00421FAD" w:rsidP="006B7D31">
      <w:pPr>
        <w:rPr>
          <w:lang w:eastAsia="en-US"/>
        </w:rPr>
      </w:pPr>
      <w:r w:rsidRPr="00421FAD">
        <w:rPr>
          <w:lang w:eastAsia="en-US"/>
        </w:rPr>
        <w:t xml:space="preserve">2.7. </w:t>
      </w:r>
      <w:r w:rsidR="006B7D31">
        <w:rPr>
          <w:lang w:eastAsia="en-US"/>
        </w:rPr>
        <w:t>Участник отбора вправе представить одну конкурсную заявку для участия в каждом направлении отбора. По итогам конкурсного отбора получателю субсидий может быть предоставлен грант на осуществление только одного проекта.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 xml:space="preserve">В случае если участником представлено на конкурс несколько проектов и результаты конкурсного отбора позволяют получателю субсидий претендовать на победу в конкурсе более чем с одни проектом, то участнику предоставляется возможность выбора проекта, на осуществление которого ему </w:t>
      </w:r>
      <w:r w:rsidR="00B13001">
        <w:rPr>
          <w:lang w:eastAsia="en-US"/>
        </w:rPr>
        <w:t>может быть предоставлен грант.</w:t>
      </w:r>
    </w:p>
    <w:p w:rsidR="006B7D31" w:rsidRDefault="006B7D31" w:rsidP="006B7D31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6B7D31">
        <w:rPr>
          <w:rFonts w:cs="Arial"/>
          <w:bCs/>
          <w:szCs w:val="28"/>
        </w:rPr>
        <w:t xml:space="preserve">пункт 2.7 </w:t>
      </w:r>
      <w:r>
        <w:rPr>
          <w:rFonts w:cs="Arial"/>
          <w:bCs/>
          <w:szCs w:val="28"/>
        </w:rPr>
        <w:t xml:space="preserve">изложен в редакции постановления Администрации </w:t>
      </w:r>
      <w:hyperlink r:id="rId28" w:tooltip="конституция(устав) от 25.10.2022 0:00:00 №1427 Администрация Березовского района&#10;&#10;О внесении изменений в постановление администрации Березовского района от 11.08.2021 № 925 " w:history="1">
        <w:r w:rsidRPr="00F30777">
          <w:rPr>
            <w:rStyle w:val="a3"/>
            <w:rFonts w:cs="Arial"/>
            <w:bCs/>
            <w:szCs w:val="28"/>
          </w:rPr>
          <w:t xml:space="preserve">от 25.10.2022 </w:t>
        </w:r>
        <w:r w:rsidR="00704DBF">
          <w:rPr>
            <w:rStyle w:val="a3"/>
            <w:rFonts w:cs="Arial"/>
            <w:bCs/>
            <w:szCs w:val="28"/>
          </w:rPr>
          <w:t xml:space="preserve">              </w:t>
        </w:r>
        <w:r w:rsidRPr="00F30777">
          <w:rPr>
            <w:rStyle w:val="a3"/>
            <w:rFonts w:cs="Arial"/>
            <w:bCs/>
            <w:szCs w:val="28"/>
          </w:rPr>
          <w:t>№ 1427</w:t>
        </w:r>
      </w:hyperlink>
      <w:r>
        <w:rPr>
          <w:rFonts w:cs="Arial"/>
          <w:bCs/>
          <w:szCs w:val="28"/>
        </w:rPr>
        <w:t>)</w:t>
      </w:r>
    </w:p>
    <w:p w:rsid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2.8. Участник конкурсного отбора вправе отозвать документы, внести изменения в документы </w:t>
      </w:r>
      <w:r w:rsidR="00273026" w:rsidRPr="00273026">
        <w:rPr>
          <w:lang w:eastAsia="en-US"/>
        </w:rPr>
        <w:t>до даты окончания приема заявок</w:t>
      </w:r>
      <w:r w:rsidR="00273026" w:rsidRPr="00421FAD">
        <w:rPr>
          <w:lang w:eastAsia="en-US"/>
        </w:rPr>
        <w:t xml:space="preserve"> </w:t>
      </w:r>
      <w:r w:rsidRPr="00421FAD">
        <w:rPr>
          <w:lang w:eastAsia="en-US"/>
        </w:rPr>
        <w:t>посредством направления в адрес организатора конкурсного отбора уведомления об отзыве документов (о внесении изменений в документы), подписанного лицом, уполномоченным на осуществление действий от имени участника конкурсного отбора, и скрепленного печатью участника конкурсного отбора (при наличии).</w:t>
      </w:r>
    </w:p>
    <w:p w:rsidR="00273026" w:rsidRPr="00421FAD" w:rsidRDefault="00273026" w:rsidP="00421FAD">
      <w:pPr>
        <w:rPr>
          <w:lang w:eastAsia="en-US"/>
        </w:rPr>
      </w:pPr>
      <w:r>
        <w:rPr>
          <w:lang w:eastAsia="en-US"/>
        </w:rPr>
        <w:t>(</w:t>
      </w:r>
      <w:r w:rsidRPr="00273026">
        <w:rPr>
          <w:lang w:eastAsia="en-US"/>
        </w:rPr>
        <w:t>в пункте 2.8 слова «не позднее даты подписания соглашения» заменены на слова «до даты окончания приема заявок» постановлением Администрации</w:t>
      </w:r>
      <w:r>
        <w:rPr>
          <w:lang w:eastAsia="en-US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9" w:tooltip="постановление от 28.09.2023 0:00:00 №729 Администрация Березовского района&#10;&#10;О внесении изменений в постановление администрации Березовского района от 11.08.2021 № 925 " w:history="1">
        <w:r w:rsidRPr="00273026">
          <w:rPr>
            <w:rStyle w:val="a3"/>
          </w:rPr>
          <w:t>от 28.09.2023 № 729</w:t>
        </w:r>
      </w:hyperlink>
      <w:r>
        <w:t>)</w:t>
      </w:r>
    </w:p>
    <w:p w:rsidR="00273026" w:rsidRDefault="00421FAD" w:rsidP="00273026">
      <w:r w:rsidRPr="00421FAD">
        <w:rPr>
          <w:lang w:eastAsia="en-US"/>
        </w:rPr>
        <w:t xml:space="preserve">2.9. </w:t>
      </w:r>
      <w:r w:rsidR="00273026">
        <w:t>Правила рассмотрения и оценки заявок участников конкурсного отбора.</w:t>
      </w:r>
    </w:p>
    <w:p w:rsidR="00273026" w:rsidRDefault="00273026" w:rsidP="00273026">
      <w:r>
        <w:t xml:space="preserve">2.9.1. Разъяснения (консультации) по вопросам проведения отбора проводятся организатором конкурсного отбора со дня размещения объявления о проведении отбора на официальном сайте конкурса и официальном веб-сайте органов местного </w:t>
      </w:r>
      <w:r>
        <w:lastRenderedPageBreak/>
        <w:t xml:space="preserve">самоуправления Березовского района в сети Интернет по адресу www.berezovo.ru до дня завершения срока подачи конкурсных заявок, </w:t>
      </w:r>
      <w:proofErr w:type="gramStart"/>
      <w:r>
        <w:t>в</w:t>
      </w:r>
      <w:proofErr w:type="gramEnd"/>
      <w:r>
        <w:t xml:space="preserve"> устной и письменной форма.</w:t>
      </w:r>
    </w:p>
    <w:p w:rsidR="00273026" w:rsidRDefault="00273026" w:rsidP="00273026">
      <w:r>
        <w:t>Участник отбора вправе обратиться к организатору конкурсного отбора лично или направить письменное обращение (на бумажном носителе или в электронной форме).</w:t>
      </w:r>
    </w:p>
    <w:p w:rsidR="00273026" w:rsidRDefault="00273026" w:rsidP="00273026">
      <w:r>
        <w:t xml:space="preserve">Разъяснения (консультации) по вопросам проведения отбора предоставляются организатором конкурсного отбора в срок не позднее рабочего дня, следующего за днем обращения, если обращение направлено в последний день проведения отбора – в текущий рабочий день. </w:t>
      </w:r>
    </w:p>
    <w:p w:rsidR="00273026" w:rsidRDefault="00273026" w:rsidP="00273026">
      <w:r>
        <w:t xml:space="preserve">2.9.2. Организатор конкурсного отбора обеспечивает направление участнику конкурсного отбора разъяснения положений объявления о проведении конкурсного отбора не позднее 10 дней со дня регистрации запроса, указанного в подпункте 2.9.1 настоящего Порядка и в течение 30 календарных дней со дня объявления конкурсного отбора. </w:t>
      </w:r>
    </w:p>
    <w:p w:rsidR="00273026" w:rsidRDefault="00273026" w:rsidP="00273026">
      <w:r>
        <w:t>2.9.3. Организатор конкурсного отбора регистрирует заявку в журнале регистрации заявок с присвоением регистрационного номера, указанием даты и времени регистрации заявки и размещает информацию о регистрации конкурсной заявки на официальном сайте конкурса.</w:t>
      </w:r>
    </w:p>
    <w:p w:rsidR="00273026" w:rsidRDefault="00273026" w:rsidP="00273026">
      <w:r>
        <w:t xml:space="preserve">В случае выявления нарушений (недостатков) в оформлении конкурсной заявки и (или) представленных документах, организатор конкурсного отбора указывает на это в информации о регистрации конкурсной заявки на официальном сайте конкурса. </w:t>
      </w:r>
    </w:p>
    <w:p w:rsidR="00273026" w:rsidRDefault="00273026" w:rsidP="00273026">
      <w:r>
        <w:t>2.9.4. Организатор конкурсного отбора в течение 10 рабочих дней со дня регистрации заявки:</w:t>
      </w:r>
    </w:p>
    <w:p w:rsidR="00273026" w:rsidRDefault="00273026" w:rsidP="00273026">
      <w:r>
        <w:t>- формирует и получает сведения на официальном сайте Федеральной налоговой службы России из Единого государственного реестра юридических лиц;</w:t>
      </w:r>
    </w:p>
    <w:p w:rsidR="00273026" w:rsidRDefault="00273026" w:rsidP="00273026">
      <w:r>
        <w:t>- формирует и получает сведения об участниках конкурсного отбора на официальном сайте федеральной службы по финансовому мониторингу (http://www.fedsfm.ru/) о причастности к экстремистской деятельности или терроризму, о причастности к распространению оружия массового уничтожения;</w:t>
      </w:r>
    </w:p>
    <w:p w:rsidR="00273026" w:rsidRDefault="00273026" w:rsidP="00273026">
      <w:r>
        <w:t>- на официальном сайте Федеральной налоговой службы России осуществляет поиск сведений в реестре дисквалифицированных лиц об участниках конкурсного отбора;</w:t>
      </w:r>
    </w:p>
    <w:p w:rsidR="00273026" w:rsidRDefault="00273026" w:rsidP="00273026">
      <w:proofErr w:type="gramStart"/>
      <w:r>
        <w:t>- формирует и направляет запросы в структурные подразделения администрации Березовского района: отдел по бухгалтерскому учету и отчетности, Комитет по финансам, комитет по земельным ресурсам и управлению имуществом, отдел по вопросам малочисленных народов Севера, природопользованию, сельскому хозяйству и экологии, Комитет культуры, Комитет спорта и молодежной политики для получения сведений об отсутствии просроченной (неурегулированной) задолженности по возврату в бюджет Березовского района субсидий, бюджетных</w:t>
      </w:r>
      <w:proofErr w:type="gramEnd"/>
      <w:r>
        <w:t xml:space="preserve">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муниципальным образованием Березовский район;</w:t>
      </w:r>
    </w:p>
    <w:p w:rsidR="00273026" w:rsidRDefault="00273026" w:rsidP="00273026">
      <w:r>
        <w:t>- осуществляет проверку информации, необходимой для предоставления субсидии, в части соответствия участника конкурсного отбора требованиям, предусмотренным пунктом 2.3 настоящего Порядка;</w:t>
      </w:r>
    </w:p>
    <w:p w:rsidR="00273026" w:rsidRDefault="00273026" w:rsidP="00273026">
      <w:r>
        <w:t>- рассматривает представленные участником конкурсного отбора документы на соответствие требованиям, установленным пунктами 2.3, 2.4, 2.5, 2.6 настоящего Порядка, а также проверяет их достоверность.</w:t>
      </w:r>
    </w:p>
    <w:p w:rsidR="00273026" w:rsidRDefault="00273026" w:rsidP="00273026">
      <w:r>
        <w:t xml:space="preserve">2.9.5. Организатор конкурсного отбора в течение 5 рабочих дней со дня выявления оснований, указанных в подпунктах 2.9.6, 2.9.7 настоящего Порядка, направляет участнику конкурсного отбора мотивированное уведомление (нарочно или почтой) об отказе в допуске к участию в конкурсном отборе. Участник конкурсного отбора в течение срока приема заявок вправе повторно подать </w:t>
      </w:r>
      <w:r>
        <w:lastRenderedPageBreak/>
        <w:t>заявление на участие в конкурсном отборе после устранения выявленных несоответствий требованиям настоящего Порядка.</w:t>
      </w:r>
    </w:p>
    <w:p w:rsidR="00273026" w:rsidRDefault="00273026" w:rsidP="00273026">
      <w:r>
        <w:t>2.9.6. Основаниями для отклонения заявок участников конкурсного отбора на стадии рассмотрения и оценки заявок являются:</w:t>
      </w:r>
    </w:p>
    <w:p w:rsidR="00273026" w:rsidRDefault="00273026" w:rsidP="00273026">
      <w:r>
        <w:t>- несоответствие участника конкурсного отбора требованиям, установленным в пункте 2.3 настоящего Порядка;</w:t>
      </w:r>
    </w:p>
    <w:p w:rsidR="00273026" w:rsidRDefault="00273026" w:rsidP="00273026">
      <w:r>
        <w:t>- несоответствие представленных участником конкурсного отбора заявок и документов требованиям к заявкам участников отбора, установленным в объявлении о проведении отбора;</w:t>
      </w:r>
    </w:p>
    <w:p w:rsidR="00273026" w:rsidRDefault="00273026" w:rsidP="00273026">
      <w:r>
        <w:t>- недостоверность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273026" w:rsidRDefault="00273026" w:rsidP="00273026">
      <w:r>
        <w:t>- подача участником конкурсного отбора заявки и документов после даты и (или) времени, определенных для подачи заявок;</w:t>
      </w:r>
    </w:p>
    <w:p w:rsidR="00273026" w:rsidRDefault="00273026" w:rsidP="00273026">
      <w:r>
        <w:t>- предоставление более 1 заявки на участие в конкурсном отборе.</w:t>
      </w:r>
    </w:p>
    <w:p w:rsidR="00273026" w:rsidRDefault="00273026" w:rsidP="00273026">
      <w:r>
        <w:t xml:space="preserve">Не может являться основанием </w:t>
      </w:r>
      <w:proofErr w:type="gramStart"/>
      <w:r>
        <w:t>для отказа в допуске к участию в конкурсном отборе наличие в документах</w:t>
      </w:r>
      <w:proofErr w:type="gramEnd"/>
      <w:r>
        <w:t xml:space="preserve"> заявки: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273026" w:rsidRDefault="00273026" w:rsidP="00273026">
      <w:r>
        <w:t>2.9.7. В конкурсном отборе не могут принимать участие:</w:t>
      </w:r>
    </w:p>
    <w:p w:rsidR="00273026" w:rsidRDefault="00273026" w:rsidP="00273026">
      <w:r>
        <w:t>- физические лица;</w:t>
      </w:r>
    </w:p>
    <w:p w:rsidR="00273026" w:rsidRDefault="00273026" w:rsidP="00273026">
      <w:r>
        <w:t>-индивидуальные предприниматели;</w:t>
      </w:r>
    </w:p>
    <w:p w:rsidR="00273026" w:rsidRDefault="00273026" w:rsidP="00273026">
      <w:r>
        <w:t>- коммерческие организации;</w:t>
      </w:r>
    </w:p>
    <w:p w:rsidR="00273026" w:rsidRDefault="00273026" w:rsidP="00273026">
      <w:r>
        <w:t>- государственные корпорации;</w:t>
      </w:r>
    </w:p>
    <w:p w:rsidR="00273026" w:rsidRDefault="00273026" w:rsidP="00273026">
      <w:r>
        <w:t>- государственные компании;</w:t>
      </w:r>
    </w:p>
    <w:p w:rsidR="00273026" w:rsidRDefault="00273026" w:rsidP="00273026">
      <w:r>
        <w:t>- политические партии;</w:t>
      </w:r>
    </w:p>
    <w:p w:rsidR="00273026" w:rsidRDefault="00273026" w:rsidP="00273026">
      <w:r>
        <w:t>- государственные учреждения;</w:t>
      </w:r>
    </w:p>
    <w:p w:rsidR="00273026" w:rsidRDefault="00273026" w:rsidP="00273026">
      <w:r>
        <w:t>- муниципальные учреждения;</w:t>
      </w:r>
    </w:p>
    <w:p w:rsidR="00273026" w:rsidRDefault="00273026" w:rsidP="00273026">
      <w:r>
        <w:t>- общественные объединения, не являющиеся юридическими лицами;</w:t>
      </w:r>
    </w:p>
    <w:p w:rsidR="00273026" w:rsidRDefault="00273026" w:rsidP="00273026">
      <w:r>
        <w:t>-некоммерческие организации, представители которых являются членами конкурсной комиссии.</w:t>
      </w:r>
    </w:p>
    <w:p w:rsidR="00273026" w:rsidRDefault="00273026" w:rsidP="00273026">
      <w:r>
        <w:t>2.9.8. Заявки и документы участников конкурсного отбора, допущенных к участию в конкурсном отборе, в течение 10 рабочих дней со дня окончания срока приема заявок организатор конкурсного отбора направляет в конкурсную комиссию для рассмотрения и определения победителей конкурсного отбора.</w:t>
      </w:r>
    </w:p>
    <w:p w:rsidR="00273026" w:rsidRDefault="00273026" w:rsidP="00273026">
      <w:r>
        <w:t>Информация об участниках отбора, допущенных к участию в конкурсе, подлежит размещению на официальном сайте конкурса.</w:t>
      </w:r>
    </w:p>
    <w:p w:rsidR="00273026" w:rsidRDefault="00273026" w:rsidP="00273026">
      <w:r>
        <w:t>2.9.9. Конкурсная комиссия определяет победителей конкурсного отбора в течение 10 рабочих дней после окончания срока рассмотрения заявок и документов, в два этапа:</w:t>
      </w:r>
    </w:p>
    <w:p w:rsidR="00273026" w:rsidRDefault="00273026" w:rsidP="00273026">
      <w:r>
        <w:t>- рассмотрение проектов членами конкурсной комиссии, в ходе, которого каждый член конкурсной комиссии оценивает по пятибалльной шкале проекты, и заполняет оценочную ведомость по форме согласно приложению 3 к настоящему Порядку;</w:t>
      </w:r>
    </w:p>
    <w:p w:rsidR="00273026" w:rsidRDefault="00273026" w:rsidP="00273026">
      <w:r>
        <w:t xml:space="preserve">- итоговое рассмотрение проектов на основании оценочных ведомостей, в ходе которого по каждому рассматриваемому проекту секретарь конкурсной комиссии заполняет итоговую ведомость по форме согласно приложению 4 к настоящему Порядку,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по показателям оценки и присвоенным проектам баллам выводится итоговый балл в целом по каждому проекту.</w:t>
      </w:r>
    </w:p>
    <w:p w:rsidR="00273026" w:rsidRDefault="00273026" w:rsidP="00273026">
      <w:r>
        <w:t>Итоговый балл проекта рассчитывается путем деления общей суммы баллов, присвоенной проекту каждым членом конкурсной комиссии, на число присутствующих членов конкурсной комиссии.</w:t>
      </w:r>
    </w:p>
    <w:p w:rsidR="00273026" w:rsidRDefault="00273026" w:rsidP="00273026">
      <w:r>
        <w:lastRenderedPageBreak/>
        <w:t>Победителями конкурсного отбора признаются социально ориентированные некоммерческие организации, набравшие наибольший итоговый бал по результатам оценки проектов.</w:t>
      </w:r>
    </w:p>
    <w:p w:rsidR="00273026" w:rsidRDefault="00273026" w:rsidP="00273026">
      <w:r>
        <w:t>По итогам рассмотрения заявок на участие в отборе конкурсная комиссия принимает решение, которое оформляется протоколом решения конкурсной комиссии.</w:t>
      </w:r>
    </w:p>
    <w:p w:rsidR="00273026" w:rsidRDefault="00273026" w:rsidP="00273026">
      <w:r>
        <w:t xml:space="preserve">Участники конкурсного отбора, обладающие статусом некоммерческих организаций – исполнителей общественно полезных услуг, имеют приоритетное право на получение субсидии. </w:t>
      </w:r>
    </w:p>
    <w:p w:rsidR="00421FAD" w:rsidRDefault="00273026" w:rsidP="00273026">
      <w:r>
        <w:t>2.9.10. Порядковый номер участникам конкурсного отбора по результатам оценки заявок присваивается исходя из соответствия категориям и критериям конкурсного отбора и очередности поступления заявок на участие в конкурсном отборе.</w:t>
      </w:r>
    </w:p>
    <w:p w:rsidR="00273026" w:rsidRPr="00421FAD" w:rsidRDefault="00273026" w:rsidP="00273026">
      <w:pPr>
        <w:rPr>
          <w:lang w:eastAsia="en-US"/>
        </w:rPr>
      </w:pPr>
      <w:r>
        <w:t xml:space="preserve">(пункт 2.9 изложен в редакции постановления Администрации </w:t>
      </w:r>
      <w:hyperlink r:id="rId30" w:tooltip="постановление от 28.09.2023 0:00:00 №729 Администрация Березовского района&#10;&#10;О внесении изменений в постановление администрации Березовского района от 11.08.2021 № 925 " w:history="1">
        <w:r w:rsidRPr="00273026">
          <w:rPr>
            <w:rStyle w:val="a3"/>
          </w:rPr>
          <w:t>от 28.09.2023            № 729</w:t>
        </w:r>
      </w:hyperlink>
      <w:r>
        <w:t>)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2.10. В случае если в конкурсном отборе принял участие только один участник конкурсного отбора, а равно если к участию в конкурсном отборе допущен только один участник конкурсного отбора, то он признается победителем данного конкурса только в том случае, если соответствует всем требованиям настоящего Порядка. В иных случаях конкурс признается несостоявшимся.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 xml:space="preserve">2.11. В течение 10 рабочих дней со дня заседания конкурсной комиссии: 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- организатор конкурсного отбора на основании итоговой ведомости готовит проект распоряжения главного распорядителя бюджетных средств, содержащий перечень участников конкурсного отбора – победителей конкурсного отбора, наименования проектов с указанием размеров предоставляемой субсидии и направляет на подпись главе Березовского района;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- организатор конкурсного отбора направляет участникам конкурсного отбора уведомления о результатах рассмотрения поданных ими заявок, направление осуществляется в течение 3 рабочих дней после издания распоряжения на электронные адреса, указанные в заявках на участие в конкурсном отборе;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- организатор конкурсного отбора размещает информацию о результатах конкурсного отбора на официальном сайте конкурса, включающую следующие сведения: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1) дата, время и место проведения рассмотрения заявок;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2) дата, время и место оценки заявок участников отбора;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3) информация об участниках конкурсного отбора, заявки которых были рассмотрены;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4)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конкурсного отбора, принятое на основании результатов оценки указанных предложений решение о присвоении таким заявкам порядковых номеров (в случае проведения конкурса);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6) наименование получателя (получателей) субсидии, с которым заключается соглашение, и размер предоставляемой ему субсидии.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2.12. Порядок формирования конкурсной комиссии для рассмотрения и оценки заявок участников конкурсного отбора.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Конкурсная комиссия: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- рассматривает документы социально ориентированных некоммерческих организаций, участвующих в конкурсном отборе, предоставленные в соответствии с настоящим Порядком;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lastRenderedPageBreak/>
        <w:t>- оценивает Проекты социально ориентированных некоммерческих организаций, определяет победителей конкурсного отбора, признает конкурсный отбор несостоявшимся в соответствии с настоящим Порядком;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-  определяет размер субсидии;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- осуществляет иные полномочия в соответствии с настоящим Порядком.</w:t>
      </w:r>
    </w:p>
    <w:p w:rsidR="006B7D31" w:rsidRDefault="006B7D31" w:rsidP="006B7D31">
      <w:pPr>
        <w:rPr>
          <w:lang w:eastAsia="en-US"/>
        </w:rPr>
      </w:pPr>
      <w:proofErr w:type="gramStart"/>
      <w:r>
        <w:rPr>
          <w:lang w:eastAsia="en-US"/>
        </w:rPr>
        <w:t xml:space="preserve">Состав конкурсной комиссии утверждается распоряжением администрации Березовского района и размещается на официальном веб-сайте органов местного самоуправления Березовского района www.berezovo.ru в сети Интернет в разделе нормотворчество – распоряжения администрации района. </w:t>
      </w:r>
      <w:proofErr w:type="gramEnd"/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Конкурсная комиссия состоит из председателя, заместителя председателя, членов конкурсной комиссии.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В состав конкурсной комиссии для рассмотрения и оценки заявок участников конкурсного отбора, формируемой в целях предоставления субсидии в соответствии с пунктом 2 статьи 78.1 Бюджетного кодекса Российской Федерации, могут включаться члены общественных советов, представители Фонда «Центр гражданских и социальных инициатив Югры».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Заседание конкурсной комиссии считается правомочным, если на нем присутствует не менее половины от общего числа ее членов.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Секретарь конкурсной комиссии не входит в состав конкурсной комиссии и не участвует в голосовании.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При равенстве голосов решающим является голос председателя конкурсной комиссии.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Деятельность конкурсной комиссии осуществляется под руководством председателя, а в его отсутствие – заместителя председателя конкурсной комиссии.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Все члены конкурсной комиссии при принятии решений обладают равными правами.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Председатель конкурсной комиссии:</w:t>
      </w:r>
    </w:p>
    <w:p w:rsidR="006B7D31" w:rsidRDefault="00273026" w:rsidP="006B7D31">
      <w:pPr>
        <w:rPr>
          <w:lang w:eastAsia="en-US"/>
        </w:rPr>
      </w:pPr>
      <w:r>
        <w:rPr>
          <w:lang w:eastAsia="en-US"/>
        </w:rPr>
        <w:t xml:space="preserve">- </w:t>
      </w:r>
      <w:r w:rsidR="006B7D31">
        <w:rPr>
          <w:lang w:eastAsia="en-US"/>
        </w:rPr>
        <w:t>осуществляет общее руководство конкурсной комиссией;</w:t>
      </w:r>
    </w:p>
    <w:p w:rsidR="006B7D31" w:rsidRDefault="00273026" w:rsidP="006B7D31">
      <w:pPr>
        <w:rPr>
          <w:lang w:eastAsia="en-US"/>
        </w:rPr>
      </w:pPr>
      <w:r>
        <w:rPr>
          <w:lang w:eastAsia="en-US"/>
        </w:rPr>
        <w:t>-</w:t>
      </w:r>
      <w:r w:rsidR="006B7D31">
        <w:rPr>
          <w:lang w:eastAsia="en-US"/>
        </w:rPr>
        <w:t xml:space="preserve"> организует деятельность конкурсной комиссии;</w:t>
      </w:r>
    </w:p>
    <w:p w:rsidR="006B7D31" w:rsidRDefault="00273026" w:rsidP="006B7D31">
      <w:pPr>
        <w:rPr>
          <w:lang w:eastAsia="en-US"/>
        </w:rPr>
      </w:pPr>
      <w:r>
        <w:rPr>
          <w:lang w:eastAsia="en-US"/>
        </w:rPr>
        <w:t xml:space="preserve">- </w:t>
      </w:r>
      <w:r w:rsidR="006B7D31">
        <w:rPr>
          <w:lang w:eastAsia="en-US"/>
        </w:rPr>
        <w:t>ведет заседания конкурсной комиссии;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- осуществляет иные полномочия.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Секретарь конкурсной комиссии:</w:t>
      </w:r>
    </w:p>
    <w:p w:rsidR="006B7D31" w:rsidRDefault="00273026" w:rsidP="006B7D31">
      <w:pPr>
        <w:rPr>
          <w:lang w:eastAsia="en-US"/>
        </w:rPr>
      </w:pPr>
      <w:r>
        <w:rPr>
          <w:lang w:eastAsia="en-US"/>
        </w:rPr>
        <w:t>-</w:t>
      </w:r>
      <w:r w:rsidR="006B7D31">
        <w:rPr>
          <w:lang w:eastAsia="en-US"/>
        </w:rPr>
        <w:t xml:space="preserve"> регистрирует участников конкурсного отбора;</w:t>
      </w:r>
    </w:p>
    <w:p w:rsidR="006B7D31" w:rsidRDefault="00273026" w:rsidP="006B7D31">
      <w:pPr>
        <w:rPr>
          <w:lang w:eastAsia="en-US"/>
        </w:rPr>
      </w:pPr>
      <w:r>
        <w:rPr>
          <w:lang w:eastAsia="en-US"/>
        </w:rPr>
        <w:t xml:space="preserve">- </w:t>
      </w:r>
      <w:r w:rsidR="006B7D31">
        <w:rPr>
          <w:lang w:eastAsia="en-US"/>
        </w:rPr>
        <w:t>заполняет итоговую ведомость и рассчитывает итоговый балл проекта;</w:t>
      </w:r>
    </w:p>
    <w:p w:rsidR="006B7D31" w:rsidRDefault="00273026" w:rsidP="006B7D31">
      <w:pPr>
        <w:rPr>
          <w:lang w:eastAsia="en-US"/>
        </w:rPr>
      </w:pPr>
      <w:r>
        <w:rPr>
          <w:lang w:eastAsia="en-US"/>
        </w:rPr>
        <w:t xml:space="preserve">- </w:t>
      </w:r>
      <w:r w:rsidR="006B7D31">
        <w:rPr>
          <w:lang w:eastAsia="en-US"/>
        </w:rPr>
        <w:t xml:space="preserve"> ведет протокол заседания конкурсной комиссии;</w:t>
      </w:r>
    </w:p>
    <w:p w:rsidR="006B7D31" w:rsidRDefault="00273026" w:rsidP="006B7D31">
      <w:pPr>
        <w:rPr>
          <w:rFonts w:cs="Arial"/>
          <w:bCs/>
          <w:szCs w:val="28"/>
          <w:lang w:eastAsia="en-US"/>
        </w:rPr>
      </w:pPr>
      <w:r>
        <w:rPr>
          <w:lang w:eastAsia="en-US"/>
        </w:rPr>
        <w:t xml:space="preserve">- </w:t>
      </w:r>
      <w:r w:rsidR="006B7D31">
        <w:rPr>
          <w:lang w:eastAsia="en-US"/>
        </w:rPr>
        <w:t>исполняет поручения председателя конкурсной комиссии.</w:t>
      </w:r>
    </w:p>
    <w:p w:rsidR="006B7D31" w:rsidRDefault="006B7D31" w:rsidP="006B7D31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6B7D31">
        <w:rPr>
          <w:rFonts w:cs="Arial"/>
          <w:bCs/>
          <w:szCs w:val="28"/>
        </w:rPr>
        <w:t xml:space="preserve">пункты 2.11, 2.12 </w:t>
      </w:r>
      <w:r>
        <w:rPr>
          <w:rFonts w:cs="Arial"/>
          <w:bCs/>
          <w:szCs w:val="28"/>
        </w:rPr>
        <w:t xml:space="preserve">изложены в редакции постановления Администрации </w:t>
      </w:r>
      <w:r w:rsidR="00B13001">
        <w:rPr>
          <w:rFonts w:cs="Arial"/>
          <w:bCs/>
          <w:szCs w:val="28"/>
        </w:rPr>
        <w:t xml:space="preserve">                 </w:t>
      </w:r>
      <w:hyperlink r:id="rId31" w:tooltip="конституция(устав) от 25.10.2022 0:00:00 №1427 Администрация Березовского района&#10;&#10;О внесении изменений в постановление администрации Березовского района от 11.08.2021 № 925 " w:history="1">
        <w:r w:rsidRPr="00F30777">
          <w:rPr>
            <w:rStyle w:val="a3"/>
            <w:rFonts w:cs="Arial"/>
            <w:bCs/>
            <w:szCs w:val="28"/>
          </w:rPr>
          <w:t>от 25.10.2022 № 1427</w:t>
        </w:r>
      </w:hyperlink>
      <w:r>
        <w:rPr>
          <w:rFonts w:cs="Arial"/>
          <w:bCs/>
          <w:szCs w:val="28"/>
        </w:rPr>
        <w:t>)</w:t>
      </w:r>
    </w:p>
    <w:p w:rsidR="00421FAD" w:rsidRPr="00421FAD" w:rsidRDefault="00421FAD" w:rsidP="00421FAD">
      <w:pPr>
        <w:rPr>
          <w:rFonts w:cs="Arial"/>
          <w:color w:val="000000"/>
          <w:sz w:val="30"/>
          <w:szCs w:val="30"/>
          <w:lang w:eastAsia="en-US"/>
        </w:rPr>
      </w:pPr>
    </w:p>
    <w:p w:rsidR="00421FAD" w:rsidRPr="00421FAD" w:rsidRDefault="00421FAD" w:rsidP="00421FAD">
      <w:pPr>
        <w:jc w:val="center"/>
        <w:rPr>
          <w:rFonts w:cs="Arial"/>
          <w:b/>
          <w:color w:val="000000"/>
          <w:sz w:val="30"/>
          <w:szCs w:val="30"/>
          <w:lang w:eastAsia="en-US"/>
        </w:rPr>
      </w:pPr>
      <w:r w:rsidRPr="00421FAD">
        <w:rPr>
          <w:rFonts w:cs="Arial"/>
          <w:b/>
          <w:color w:val="000000"/>
          <w:sz w:val="30"/>
          <w:szCs w:val="30"/>
          <w:lang w:eastAsia="en-US"/>
        </w:rPr>
        <w:t xml:space="preserve">3. Условия и порядок предоставления </w:t>
      </w:r>
      <w:r w:rsidRPr="00421FAD">
        <w:rPr>
          <w:rFonts w:cs="Arial"/>
          <w:b/>
          <w:bCs/>
          <w:color w:val="000000"/>
          <w:sz w:val="30"/>
          <w:szCs w:val="30"/>
          <w:lang w:eastAsia="en-US"/>
        </w:rPr>
        <w:t>грантов в форме субсидий</w:t>
      </w:r>
      <w:r w:rsidRPr="00421FAD">
        <w:rPr>
          <w:rFonts w:cs="Arial"/>
          <w:b/>
          <w:color w:val="000000"/>
          <w:sz w:val="30"/>
          <w:szCs w:val="30"/>
          <w:lang w:eastAsia="en-US"/>
        </w:rPr>
        <w:t xml:space="preserve"> </w:t>
      </w:r>
    </w:p>
    <w:p w:rsidR="00421FAD" w:rsidRPr="00421FAD" w:rsidRDefault="00421FAD" w:rsidP="00421FAD">
      <w:pPr>
        <w:rPr>
          <w:lang w:eastAsia="en-US"/>
        </w:rPr>
      </w:pP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3.1. Субсидия предоставляется победителям конкурсного отбора (по его итогам) на получение грантов (далее - Получатель субсидии) в форме субсидий социально ориентированным некоммерческим организациям, осуществляющим деятельность в Березовском районе, на реализацию социально значимых проектов, имеющих одно из направлений, указанных в пункте 1.6 настоящего Порядка.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3.2. Социально ориентированным некоммерческим организациям предоставляются субсидии на реализацию проектов сроком не более 1 года.</w:t>
      </w:r>
    </w:p>
    <w:p w:rsidR="006B7D31" w:rsidRDefault="00421FAD" w:rsidP="006B7D31">
      <w:pPr>
        <w:rPr>
          <w:lang w:eastAsia="en-US"/>
        </w:rPr>
      </w:pPr>
      <w:r w:rsidRPr="00421FAD">
        <w:rPr>
          <w:lang w:eastAsia="en-US"/>
        </w:rPr>
        <w:t xml:space="preserve">3.3. </w:t>
      </w:r>
      <w:r w:rsidR="006B7D31">
        <w:rPr>
          <w:lang w:eastAsia="en-US"/>
        </w:rPr>
        <w:t xml:space="preserve">Размер субсидии определяется конкурсной комиссией, исходя из лимитов бюджетных обязательств, предусмотренных администрацией Березовского района для реализации проектов в текущем финансовом году, и распределяется между </w:t>
      </w:r>
      <w:r w:rsidR="006B7D31">
        <w:rPr>
          <w:lang w:eastAsia="en-US"/>
        </w:rPr>
        <w:lastRenderedPageBreak/>
        <w:t xml:space="preserve">победителями конкурсного отбора, социально ориентированными некоммерческими организациями, набравшими наибольший итоговый бал по результатам оценки проектов. 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 xml:space="preserve">Размер субсидии, предоставляемой победителю конкурсного отбора, не может быть более суммы, заявленной в конкурсной заявке. </w:t>
      </w:r>
    </w:p>
    <w:p w:rsidR="006B7D31" w:rsidRDefault="006B7D31" w:rsidP="006B7D31">
      <w:pPr>
        <w:rPr>
          <w:lang w:eastAsia="en-US"/>
        </w:rPr>
      </w:pPr>
      <w:r>
        <w:rPr>
          <w:lang w:eastAsia="en-US"/>
        </w:rPr>
        <w:t>Конкурсная комиссия вправе предоставить на реализацию проекта субсидию в меньшем размере, чем заявленная сумма субсидии в проекте.</w:t>
      </w:r>
    </w:p>
    <w:p w:rsidR="006B7D31" w:rsidRDefault="006B7D31" w:rsidP="006B7D31">
      <w:pPr>
        <w:rPr>
          <w:rFonts w:cs="Arial"/>
          <w:bCs/>
          <w:szCs w:val="28"/>
          <w:lang w:eastAsia="en-US"/>
        </w:rPr>
      </w:pPr>
      <w:r>
        <w:rPr>
          <w:lang w:eastAsia="en-US"/>
        </w:rPr>
        <w:t>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участники конкурса наберут равное количество баллов, то преимущество имеет тот из них, который подал заявку раньше.</w:t>
      </w:r>
      <w:r>
        <w:rPr>
          <w:rFonts w:cs="Arial"/>
          <w:bCs/>
          <w:szCs w:val="28"/>
          <w:lang w:eastAsia="en-US"/>
        </w:rPr>
        <w:t xml:space="preserve"> </w:t>
      </w:r>
    </w:p>
    <w:p w:rsidR="006B7D31" w:rsidRDefault="006B7D31" w:rsidP="006B7D31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6B7D31">
        <w:rPr>
          <w:rFonts w:cs="Arial"/>
          <w:bCs/>
          <w:szCs w:val="28"/>
        </w:rPr>
        <w:t xml:space="preserve">пункт 3.3 </w:t>
      </w:r>
      <w:r>
        <w:rPr>
          <w:rFonts w:cs="Arial"/>
          <w:bCs/>
          <w:szCs w:val="28"/>
        </w:rPr>
        <w:t xml:space="preserve">изложен в редакции постановления Администрации </w:t>
      </w:r>
      <w:hyperlink r:id="rId32" w:tooltip="конституция(устав) от 25.10.2022 0:00:00 №1427 Администрация Березовского района&#10;&#10;О внесении изменений в постановление администрации Березовского района от 11.08.2021 № 925 " w:history="1">
        <w:r w:rsidRPr="00F30777">
          <w:rPr>
            <w:rStyle w:val="a3"/>
            <w:rFonts w:cs="Arial"/>
            <w:bCs/>
            <w:szCs w:val="28"/>
          </w:rPr>
          <w:t>от 25.10.2022</w:t>
        </w:r>
        <w:r w:rsidR="00704DBF">
          <w:rPr>
            <w:rStyle w:val="a3"/>
            <w:rFonts w:cs="Arial"/>
            <w:bCs/>
            <w:szCs w:val="28"/>
          </w:rPr>
          <w:t xml:space="preserve">               </w:t>
        </w:r>
        <w:r w:rsidRPr="00F30777">
          <w:rPr>
            <w:rStyle w:val="a3"/>
            <w:rFonts w:cs="Arial"/>
            <w:bCs/>
            <w:szCs w:val="28"/>
          </w:rPr>
          <w:t xml:space="preserve"> № 1427</w:t>
        </w:r>
      </w:hyperlink>
      <w:r>
        <w:rPr>
          <w:rFonts w:cs="Arial"/>
          <w:bCs/>
          <w:szCs w:val="28"/>
        </w:rPr>
        <w:t>)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3.4. Соглашение о предоставлении субсидии из бюджета Березовского района, в том числе дополнительное соглашение о внесении в него изменений (далее-соглашение), а также дополнительное соглашение о расторжении соглашения (при необходимости) заключается в соответствии с типовой формой, утвержденной Комитетом по финансам администрации Березовского района. Соглашение заключается между главным распорядителем бюджетных средств и победителем конкурсного отбора на основании распоряжения, изданного в соответствии с пунктом 2.11 настоящего Порядка. 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3.4.1. В соглашении должны быть предусмотрены: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целевое назначение Субсидии в соответствии с п.1.4. настоящего Порядка;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- размер Субсидии и (или) порядок расчета размера субсидии с указанием </w:t>
      </w:r>
      <w:proofErr w:type="gramStart"/>
      <w:r w:rsidRPr="00421FAD">
        <w:rPr>
          <w:lang w:eastAsia="en-US"/>
        </w:rPr>
        <w:t>информации</w:t>
      </w:r>
      <w:proofErr w:type="gramEnd"/>
      <w:r w:rsidRPr="00421FAD">
        <w:rPr>
          <w:lang w:eastAsia="en-US"/>
        </w:rPr>
        <w:t xml:space="preserve"> обосновывающие ее размер и источники ее получения;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результат предоставления Субсидии;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порядок перечисления Субсидии;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банковские реквизиты для перечисления Субсидии;</w:t>
      </w:r>
    </w:p>
    <w:p w:rsidR="00421FAD" w:rsidRPr="00421FAD" w:rsidRDefault="00421FAD" w:rsidP="00421FAD">
      <w:pPr>
        <w:rPr>
          <w:lang w:eastAsia="en-US"/>
        </w:rPr>
      </w:pPr>
      <w:proofErr w:type="gramStart"/>
      <w:r w:rsidRPr="00421FAD">
        <w:rPr>
          <w:lang w:eastAsia="en-US"/>
        </w:rPr>
        <w:t xml:space="preserve">- согласие Получателя Субсидии на осуществление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субсидий, а также проверки органами муниципального финансового контроля соблюдения получателем субсидии порядка и условий предоставления субсидий в соответствии со статьями 268.1 и 269.2 </w:t>
      </w:r>
      <w:hyperlink r:id="rId33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21FAD">
          <w:rPr>
            <w:color w:val="0000FF"/>
            <w:lang w:eastAsia="en-US"/>
          </w:rPr>
          <w:t>Бюджетного кодекса</w:t>
        </w:r>
      </w:hyperlink>
      <w:r w:rsidRPr="00421FAD">
        <w:rPr>
          <w:lang w:eastAsia="en-US"/>
        </w:rPr>
        <w:t xml:space="preserve"> Российской Федерации;</w:t>
      </w:r>
      <w:proofErr w:type="gramEnd"/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формы предоставления отчетности;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- условие о согласовании новых условий Соглашения или о его расторжении при не достижении согласия </w:t>
      </w:r>
      <w:proofErr w:type="gramStart"/>
      <w:r w:rsidRPr="00421FAD">
        <w:rPr>
          <w:lang w:eastAsia="en-US"/>
        </w:rPr>
        <w:t>по</w:t>
      </w:r>
      <w:proofErr w:type="gramEnd"/>
      <w:r w:rsidRPr="00421FAD">
        <w:rPr>
          <w:lang w:eastAsia="en-US"/>
        </w:rPr>
        <w:t xml:space="preserve"> </w:t>
      </w:r>
      <w:proofErr w:type="gramStart"/>
      <w:r w:rsidRPr="00421FAD">
        <w:rPr>
          <w:lang w:eastAsia="en-US"/>
        </w:rPr>
        <w:t>новым</w:t>
      </w:r>
      <w:proofErr w:type="gramEnd"/>
      <w:r w:rsidRPr="00421FAD">
        <w:rPr>
          <w:lang w:eastAsia="en-US"/>
        </w:rPr>
        <w:t xml:space="preserve"> условиям в случае уменьшения главному распорядителю бюджетных средств ранее доведенных лимитов бюджетных обязательств для предоставления Субсидии, приводящего к невозможности ее предоставления в размере, определенном Соглашением;</w:t>
      </w:r>
    </w:p>
    <w:p w:rsidR="00421FAD" w:rsidRPr="00421FAD" w:rsidRDefault="00421FAD" w:rsidP="00421FAD">
      <w:pPr>
        <w:rPr>
          <w:lang w:eastAsia="en-US"/>
        </w:rPr>
      </w:pPr>
      <w:proofErr w:type="gramStart"/>
      <w:r w:rsidRPr="00421FAD">
        <w:rPr>
          <w:lang w:eastAsia="en-US"/>
        </w:rPr>
        <w:t>- запрет приобретения получателями Субсидии-юридическими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 w:rsidRPr="00421FAD">
        <w:rPr>
          <w:lang w:eastAsia="en-US"/>
        </w:rPr>
        <w:t xml:space="preserve"> этих средств иных операций, определенных правовым актом. 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Организатор конкурсного отбора предоставляет форму соглашения получателю субсидии в срок не позднее 2 рабочих дней со дня издания распоряжения, изданного в соответствии с пунктом 2.11 настоящего Порядка.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lastRenderedPageBreak/>
        <w:t xml:space="preserve">3.5. Для заключения соглашения получатель субсидии в срок не позднее 10 рабочих дней со дня издания распоряжения о предоставлении ему субсидии представляет главному распорядителю бюджетных средств: 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- заполненную форму соглашения, подписанную руководителем либо уполномоченным лицом получателя субсидии и заверенную печатью социально ориентированной некоммерческой организации; 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согласие Получателя субсидии на размещение на официальном сайте органов местного самоуправления Березовского района отчетов о выполнении условий, порядка предоставления и использовании субсидии;</w:t>
      </w:r>
    </w:p>
    <w:p w:rsidR="00421FAD" w:rsidRPr="00421FAD" w:rsidRDefault="00421FAD" w:rsidP="00421FAD">
      <w:pPr>
        <w:rPr>
          <w:lang w:eastAsia="en-US"/>
        </w:rPr>
      </w:pPr>
      <w:proofErr w:type="gramStart"/>
      <w:r w:rsidRPr="00421FAD">
        <w:rPr>
          <w:lang w:eastAsia="en-US"/>
        </w:rPr>
        <w:t xml:space="preserve">-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hyperlink r:id="rId34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21FAD">
          <w:rPr>
            <w:color w:val="0000FF"/>
            <w:lang w:eastAsia="en-US"/>
          </w:rPr>
          <w:t>Бюджетного кодекса</w:t>
        </w:r>
      </w:hyperlink>
      <w:r w:rsidRPr="00421FAD">
        <w:rPr>
          <w:lang w:eastAsia="en-US"/>
        </w:rPr>
        <w:t xml:space="preserve"> Российской Федерации.</w:t>
      </w:r>
      <w:proofErr w:type="gramEnd"/>
    </w:p>
    <w:p w:rsid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3.6. </w:t>
      </w:r>
      <w:r w:rsidR="00273026" w:rsidRPr="00273026">
        <w:rPr>
          <w:lang w:eastAsia="en-US"/>
        </w:rPr>
        <w:t>Получатель субсидии должен соответствовать требованиям, установленным пунктом 2.3 настоящего Порядка.</w:t>
      </w:r>
    </w:p>
    <w:p w:rsidR="00273026" w:rsidRPr="00421FAD" w:rsidRDefault="00273026" w:rsidP="00421FAD">
      <w:pPr>
        <w:rPr>
          <w:lang w:eastAsia="en-US"/>
        </w:rPr>
      </w:pPr>
      <w:r>
        <w:rPr>
          <w:lang w:eastAsia="en-US"/>
        </w:rPr>
        <w:t xml:space="preserve">(пункт 3.6 изложен в редакции постановления Администрации </w:t>
      </w:r>
      <w:hyperlink r:id="rId35" w:tooltip="постановление от 28.09.2023 0:00:00 №729 Администрация Березовского района&#10;&#10;О внесении изменений в постановление администрации Березовского района от 11.08.2021 № 925 " w:history="1">
        <w:r w:rsidRPr="00273026">
          <w:rPr>
            <w:rStyle w:val="a3"/>
            <w:lang w:eastAsia="en-US"/>
          </w:rPr>
          <w:t>от 28.09.2023             № 729</w:t>
        </w:r>
      </w:hyperlink>
      <w:r>
        <w:rPr>
          <w:lang w:eastAsia="en-US"/>
        </w:rPr>
        <w:t>)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3.7. Главный распорядитель бюджетных средств рассматривает документы Получателя субсидии, указанные в пункте 2.4, 2.5, 3.5. настоящего Порядка, и заключает с ним Соглашение в срок не позднее 10 рабочих дней со дня их представления.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3.8. Субсидия перечисляется в течение 10 рабочих дней со дня заключения Соглашения на расчетные счета, открытые получателям субсидии в российских кредитных организациях.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3.9. Предоставленные субсидии должны быть использованы по целевому назначению в сроки, предусмотренные Соглашением.</w:t>
      </w:r>
    </w:p>
    <w:p w:rsidR="005A796F" w:rsidRDefault="00421FAD" w:rsidP="005A796F">
      <w:pPr>
        <w:rPr>
          <w:lang w:eastAsia="en-US"/>
        </w:rPr>
      </w:pPr>
      <w:r w:rsidRPr="00421FAD">
        <w:rPr>
          <w:lang w:eastAsia="en-US"/>
        </w:rPr>
        <w:t xml:space="preserve">3.10. </w:t>
      </w:r>
      <w:r w:rsidR="005A796F">
        <w:rPr>
          <w:lang w:eastAsia="en-US"/>
        </w:rPr>
        <w:t>Некоммерческие организации в составе затрат (для определения размера гранта) в целях реализации значимых проектов вправе учитывать следующие виды расходов: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1) расходы на оплату труда лиц, непосредственно участвующих в реализации проекта;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 xml:space="preserve">2) расходы на содержание имущества; 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3) расходы на приобретение оборудования (основных средств);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4) расходы на оплату коммунальных услуг;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 xml:space="preserve">5) расходы на аренду помещений, оборудования; 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6) расходы на оплату услуг связи (почта, телефон, информационно-телекоммуникационная сеть «Интернет», мобильная связь);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7) расходы на транспортные услуги;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8) расходы на программное обеспечение;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9) расходы на канцелярские и хозяйственные расходы, в том числе горюче-смазочные материалы;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10) расходы за обслуживание банковских счетов, налоги и сборы;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11) расходы на проведение мероприятий, предусмотренных проектом;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12) расходы на оплату сувенирной продукции, подарков, поощрений (призовой фонд) участникам в виде денежной премии, цветов и иных расходных материалов, в том числе обеспечения питьевой водой участников мероприятий;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13) расходы на оплату услуг по художественно – декоративному оформлению территорий, помещений, сценических площадок в связи с проведением мероприятия;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lastRenderedPageBreak/>
        <w:t>14) командировочные расходы, возникающие у победителя Конкурса при реализации мероприятий проекта, согласно установленным законодательством РФ нормам.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Затраты, которые не подлежат оплате за счет гранта:</w:t>
      </w:r>
    </w:p>
    <w:p w:rsidR="005A796F" w:rsidRDefault="005A796F" w:rsidP="005A796F">
      <w:pPr>
        <w:rPr>
          <w:lang w:eastAsia="en-US"/>
        </w:rPr>
      </w:pPr>
      <w:r>
        <w:rPr>
          <w:lang w:eastAsia="en-US"/>
        </w:rPr>
        <w:t>1) на цели, противоречащие уставной деятельности получателя гранта;</w:t>
      </w:r>
    </w:p>
    <w:p w:rsidR="005A796F" w:rsidRDefault="005A796F" w:rsidP="005A796F">
      <w:pPr>
        <w:rPr>
          <w:rFonts w:cs="Arial"/>
          <w:bCs/>
          <w:szCs w:val="28"/>
          <w:lang w:eastAsia="en-US"/>
        </w:rPr>
      </w:pPr>
      <w:r>
        <w:rPr>
          <w:lang w:eastAsia="en-US"/>
        </w:rPr>
        <w:t>2) на текущие и иные расходы, не связанные с реализацией проекта.</w:t>
      </w:r>
      <w:r>
        <w:rPr>
          <w:rFonts w:cs="Arial"/>
          <w:bCs/>
          <w:szCs w:val="28"/>
          <w:lang w:eastAsia="en-US"/>
        </w:rPr>
        <w:t xml:space="preserve"> </w:t>
      </w:r>
    </w:p>
    <w:p w:rsidR="006B7D31" w:rsidRDefault="006B7D31" w:rsidP="005A796F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6B7D31">
        <w:rPr>
          <w:rFonts w:cs="Arial"/>
          <w:bCs/>
          <w:szCs w:val="28"/>
        </w:rPr>
        <w:t xml:space="preserve">пункт 3.10 </w:t>
      </w:r>
      <w:r>
        <w:rPr>
          <w:rFonts w:cs="Arial"/>
          <w:bCs/>
          <w:szCs w:val="28"/>
        </w:rPr>
        <w:t>изложен в редакции постановления Администрации</w:t>
      </w:r>
      <w:r w:rsidR="00704DBF">
        <w:rPr>
          <w:rFonts w:cs="Arial"/>
          <w:bCs/>
          <w:szCs w:val="28"/>
        </w:rPr>
        <w:t xml:space="preserve">                                  </w:t>
      </w:r>
      <w:r>
        <w:rPr>
          <w:rFonts w:cs="Arial"/>
          <w:bCs/>
          <w:szCs w:val="28"/>
        </w:rPr>
        <w:t xml:space="preserve"> </w:t>
      </w:r>
      <w:hyperlink r:id="rId36" w:tooltip="конституция(устав) от 25.10.2022 0:00:00 №1427 Администрация Березовского района&#10;&#10;О внесении изменений в постановление администрации Березовского района от 11.08.2021 № 925 " w:history="1">
        <w:r w:rsidRPr="00F30777">
          <w:rPr>
            <w:rStyle w:val="a3"/>
            <w:rFonts w:cs="Arial"/>
            <w:bCs/>
            <w:szCs w:val="28"/>
          </w:rPr>
          <w:t>от 25.10.2022 № 1427</w:t>
        </w:r>
      </w:hyperlink>
      <w:r>
        <w:rPr>
          <w:rFonts w:cs="Arial"/>
          <w:bCs/>
          <w:szCs w:val="28"/>
        </w:rPr>
        <w:t>)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3.11. Основания для отказа Получателю в предоставлении субсидии: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несоответствие участника конкурсного отбора требованиям, установленным пунктом 2.3. настоящего Порядка;</w:t>
      </w:r>
    </w:p>
    <w:p w:rsidR="00421FAD" w:rsidRDefault="00421FAD" w:rsidP="00421FAD">
      <w:pPr>
        <w:rPr>
          <w:lang w:eastAsia="en-US"/>
        </w:rPr>
      </w:pPr>
      <w:r w:rsidRPr="00421FAD">
        <w:rPr>
          <w:lang w:eastAsia="en-US"/>
        </w:rPr>
        <w:t>-несоответствие представленных получателем субсидии документов требованиям, определенным пунктом 2.</w:t>
      </w:r>
      <w:r w:rsidR="00273026">
        <w:rPr>
          <w:lang w:eastAsia="en-US"/>
        </w:rPr>
        <w:t>6</w:t>
      </w:r>
      <w:r w:rsidRPr="00421FAD">
        <w:rPr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F002F" w:rsidRPr="00421FAD" w:rsidRDefault="002F002F" w:rsidP="002F002F">
      <w:pPr>
        <w:rPr>
          <w:lang w:eastAsia="en-US"/>
        </w:rPr>
      </w:pPr>
      <w:r>
        <w:rPr>
          <w:lang w:eastAsia="en-US"/>
        </w:rPr>
        <w:t>(в</w:t>
      </w:r>
      <w:r w:rsidRPr="00273026">
        <w:rPr>
          <w:lang w:eastAsia="en-US"/>
        </w:rPr>
        <w:t xml:space="preserve"> абзаце третьем пункта 3.11 слова «пунктом 2.2»</w:t>
      </w:r>
      <w:r>
        <w:rPr>
          <w:lang w:eastAsia="en-US"/>
        </w:rPr>
        <w:t xml:space="preserve"> заменены словами «пунктом 2.6» постановлением Администрации </w:t>
      </w:r>
      <w:hyperlink r:id="rId37" w:tooltip="постановление от 28.09.2023 0:00:00 №729 Администрация Березовского района&#10;&#10;О внесении изменений в постановление администрации Березовского района от 11.08.2021 № 925 " w:history="1">
        <w:r w:rsidRPr="00273026">
          <w:rPr>
            <w:rStyle w:val="a3"/>
            <w:lang w:eastAsia="en-US"/>
          </w:rPr>
          <w:t>от 28.09.2023 № 729</w:t>
        </w:r>
      </w:hyperlink>
      <w:r>
        <w:rPr>
          <w:lang w:eastAsia="en-US"/>
        </w:rPr>
        <w:t>)</w:t>
      </w:r>
    </w:p>
    <w:p w:rsid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- недостоверность информации, </w:t>
      </w:r>
      <w:proofErr w:type="gramStart"/>
      <w:r w:rsidRPr="00421FAD">
        <w:rPr>
          <w:lang w:eastAsia="en-US"/>
        </w:rPr>
        <w:t>содержащийся</w:t>
      </w:r>
      <w:proofErr w:type="gramEnd"/>
      <w:r w:rsidRPr="00421FAD">
        <w:rPr>
          <w:lang w:eastAsia="en-US"/>
        </w:rPr>
        <w:t xml:space="preserve"> в документах, представленных получателем субсидии.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3.12. Показателем результативности предоставления субсидии является целевой показатель Программы «Увеличение количества социально значимых проектов, реализуемых социально ориентированными некоммерческими организациями на территории МО Березовский район, получивших финансовую поддержку на уровне 3 проектов». Показатели результативности реализации программ (проектов), а также эффективности использования субсидии указываются в Соглашении.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3.13. Порядок и сроки возврата субсидии в бюджет муниципального образования Березовский район в случае нарушения условий предоставления субсидии.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3.13.1. Субсидия подлежит возврату получателем субсидии в случае: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- нарушения получателем субсидии условий, установленных при предоставлении субсидии, </w:t>
      </w:r>
      <w:proofErr w:type="gramStart"/>
      <w:r w:rsidRPr="00421FAD">
        <w:rPr>
          <w:lang w:eastAsia="en-US"/>
        </w:rPr>
        <w:t>выявленных</w:t>
      </w:r>
      <w:proofErr w:type="gramEnd"/>
      <w:r w:rsidRPr="00421FAD">
        <w:rPr>
          <w:lang w:eastAsia="en-US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 достижения значений результатов и показателей;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 xml:space="preserve">- неполного использования гранта в установленные соглашением сроки. 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предоставления получателем субсидии недостоверных сведений в документах, предусмотренных настоящим Порядком;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неисполнения или ненадлежащего исполнения обязательств по соглашению, в том числе нецелевого использования гранта в форме субсидии, не предоставления содержательного отчета о достижении целевых показателей и финансового отчета о выполнении проекта в установленные соглашением сроки;</w:t>
      </w:r>
    </w:p>
    <w:p w:rsidR="00421FAD" w:rsidRPr="00421FAD" w:rsidRDefault="00421FAD" w:rsidP="00421FAD">
      <w:pPr>
        <w:rPr>
          <w:lang w:eastAsia="en-US"/>
        </w:rPr>
      </w:pPr>
      <w:r w:rsidRPr="00421FAD">
        <w:rPr>
          <w:lang w:eastAsia="en-US"/>
        </w:rPr>
        <w:t>- расторжения соглашения.</w:t>
      </w:r>
    </w:p>
    <w:p w:rsidR="00421FAD" w:rsidRPr="00421FAD" w:rsidRDefault="00421FAD" w:rsidP="00421FAD">
      <w:pPr>
        <w:rPr>
          <w:color w:val="000000"/>
          <w:lang w:eastAsia="en-US"/>
        </w:rPr>
      </w:pPr>
      <w:r w:rsidRPr="00421FAD">
        <w:rPr>
          <w:color w:val="000000"/>
          <w:lang w:eastAsia="en-US"/>
        </w:rPr>
        <w:t>3.13.2. Главный распорядитель бюджетных сре</w:t>
      </w:r>
      <w:proofErr w:type="gramStart"/>
      <w:r w:rsidRPr="00421FAD">
        <w:rPr>
          <w:color w:val="000000"/>
          <w:lang w:eastAsia="en-US"/>
        </w:rPr>
        <w:t>дств в т</w:t>
      </w:r>
      <w:proofErr w:type="gramEnd"/>
      <w:r w:rsidRPr="00421FAD">
        <w:rPr>
          <w:color w:val="000000"/>
          <w:lang w:eastAsia="en-US"/>
        </w:rPr>
        <w:t>ечение 10 рабочих дней с даты возникновения оснований для возврата субсидий, предусмотренных подпунктом 3.13.1 настоящего Порядка, направляет получателю субсидий требование о возврате субсидии, с указанием суммы субсидии, подлежащей возврату в бюджет Березовского района почтовым отправлением с уведомлением.</w:t>
      </w:r>
    </w:p>
    <w:p w:rsidR="00421FAD" w:rsidRPr="00421FAD" w:rsidRDefault="00421FAD" w:rsidP="00421FAD">
      <w:pPr>
        <w:rPr>
          <w:color w:val="000000"/>
          <w:lang w:eastAsia="en-US"/>
        </w:rPr>
      </w:pPr>
      <w:r w:rsidRPr="00421FAD">
        <w:rPr>
          <w:color w:val="000000"/>
          <w:lang w:eastAsia="en-US"/>
        </w:rPr>
        <w:t xml:space="preserve">Получатель субсидий в течение 7 календарных дней с момента получения требования о возврате субсидии, обязан перечислить указанную в требовании о возврате субсидии сумму в бюджет Березовского района. </w:t>
      </w:r>
    </w:p>
    <w:p w:rsidR="00421FAD" w:rsidRPr="00421FAD" w:rsidRDefault="00421FAD" w:rsidP="00421FAD">
      <w:pPr>
        <w:rPr>
          <w:color w:val="000000"/>
          <w:lang w:eastAsia="en-US"/>
        </w:rPr>
      </w:pPr>
      <w:r w:rsidRPr="00421FAD">
        <w:rPr>
          <w:color w:val="000000"/>
          <w:lang w:eastAsia="en-US"/>
        </w:rPr>
        <w:t xml:space="preserve">3.14. Получатель субсидии признается уклонившимся от заключения Соглашения, если руководитель социально ориентированной некоммерческой организации или лицо, действующее от имени социально ориентированной </w:t>
      </w:r>
      <w:r w:rsidRPr="00421FAD">
        <w:rPr>
          <w:color w:val="000000"/>
          <w:lang w:eastAsia="en-US"/>
        </w:rPr>
        <w:lastRenderedPageBreak/>
        <w:t>некоммерческой организации, с предъявлением паспорта и документа, подтверждающего его полномочия, в течение 10 рабочих дней, после их уведомления, не явились для подписания Соглашения.</w:t>
      </w:r>
    </w:p>
    <w:p w:rsidR="00421FAD" w:rsidRPr="00421FAD" w:rsidRDefault="00421FAD" w:rsidP="00421FAD">
      <w:pPr>
        <w:rPr>
          <w:rFonts w:cs="Arial"/>
          <w:color w:val="000000"/>
          <w:szCs w:val="28"/>
          <w:lang w:eastAsia="en-US"/>
        </w:rPr>
      </w:pPr>
    </w:p>
    <w:p w:rsidR="00421FAD" w:rsidRPr="00421FAD" w:rsidRDefault="00421FAD" w:rsidP="00421FAD">
      <w:pPr>
        <w:jc w:val="center"/>
        <w:rPr>
          <w:rFonts w:cs="Arial"/>
          <w:b/>
          <w:color w:val="000000"/>
          <w:sz w:val="30"/>
          <w:szCs w:val="30"/>
          <w:lang w:eastAsia="en-US"/>
        </w:rPr>
      </w:pPr>
      <w:r w:rsidRPr="00421FAD">
        <w:rPr>
          <w:rFonts w:cs="Arial"/>
          <w:b/>
          <w:color w:val="000000"/>
          <w:sz w:val="30"/>
          <w:szCs w:val="30"/>
          <w:lang w:eastAsia="en-US"/>
        </w:rPr>
        <w:t>4. Требования к отчетности</w:t>
      </w:r>
    </w:p>
    <w:p w:rsidR="00421FAD" w:rsidRPr="00421FAD" w:rsidRDefault="00421FAD" w:rsidP="00421FAD">
      <w:pPr>
        <w:jc w:val="center"/>
        <w:rPr>
          <w:rFonts w:cs="Arial"/>
          <w:b/>
          <w:color w:val="000000"/>
          <w:szCs w:val="28"/>
          <w:lang w:eastAsia="en-US"/>
        </w:rPr>
      </w:pPr>
    </w:p>
    <w:p w:rsidR="00421FAD" w:rsidRPr="00421FAD" w:rsidRDefault="000E4EB0" w:rsidP="00421FAD">
      <w:pPr>
        <w:rPr>
          <w:color w:val="000000"/>
          <w:lang w:eastAsia="en-US"/>
        </w:rPr>
      </w:pPr>
      <w:r>
        <w:rPr>
          <w:lang w:eastAsia="en-US"/>
        </w:rPr>
        <w:t>4.</w:t>
      </w:r>
      <w:r w:rsidR="00421FAD" w:rsidRPr="00421FAD">
        <w:rPr>
          <w:lang w:eastAsia="en-US"/>
        </w:rPr>
        <w:t xml:space="preserve">1. </w:t>
      </w:r>
      <w:proofErr w:type="gramStart"/>
      <w:r w:rsidR="00421FAD" w:rsidRPr="00421FAD">
        <w:rPr>
          <w:lang w:eastAsia="en-US"/>
        </w:rPr>
        <w:t xml:space="preserve">Получатель субсидии ежеквартально не позднее 15 рабочих дней месяца, следующего за отчетным, представляет в Организатору конкурсного отбора отчетность о достижении значений результатов предоставления субсидии, о расходах, </w:t>
      </w:r>
      <w:r w:rsidR="00421FAD" w:rsidRPr="00421FAD">
        <w:rPr>
          <w:color w:val="000000"/>
          <w:lang w:eastAsia="en-US"/>
        </w:rPr>
        <w:t>источником финансового обеспечения которых является субсидия, по формам, предусмотренным соглашением о предоставлении субсидии.</w:t>
      </w:r>
      <w:proofErr w:type="gramEnd"/>
      <w:r w:rsidR="00421FAD" w:rsidRPr="00421FAD">
        <w:rPr>
          <w:color w:val="000000"/>
          <w:lang w:eastAsia="en-US"/>
        </w:rPr>
        <w:t xml:space="preserve"> При этом к отчету о расходах, источником финансового обеспечения которых является субсидия, получателем субсидии должны быть приложены следующие документы:</w:t>
      </w:r>
    </w:p>
    <w:p w:rsidR="00421FAD" w:rsidRPr="00421FAD" w:rsidRDefault="00421FAD" w:rsidP="00421FAD">
      <w:pPr>
        <w:rPr>
          <w:color w:val="000000"/>
          <w:lang w:eastAsia="en-US"/>
        </w:rPr>
      </w:pPr>
      <w:r w:rsidRPr="00421FAD">
        <w:rPr>
          <w:color w:val="000000"/>
          <w:lang w:eastAsia="en-US"/>
        </w:rPr>
        <w:t>копии договоров (соглашений) с поставщиками (подрядчиками, исполнителями), заключенных в целях реализации проекта, заверенные подписью руководителя и печатью получателя субсидии;</w:t>
      </w:r>
    </w:p>
    <w:p w:rsidR="00421FAD" w:rsidRPr="00421FAD" w:rsidRDefault="00421FAD" w:rsidP="00421FAD">
      <w:pPr>
        <w:rPr>
          <w:color w:val="000000"/>
          <w:lang w:eastAsia="en-US"/>
        </w:rPr>
      </w:pPr>
      <w:r w:rsidRPr="00421FAD">
        <w:rPr>
          <w:color w:val="000000"/>
          <w:lang w:eastAsia="en-US"/>
        </w:rPr>
        <w:t>копии первичных учетных документов, подтверждающих осуществление хозяйственных операций в целях реализации мероприятий проекта, заверенные подписью руководителя и печатью получателя субсидии;</w:t>
      </w:r>
    </w:p>
    <w:p w:rsidR="00421FAD" w:rsidRDefault="00421FAD" w:rsidP="00421FAD">
      <w:pPr>
        <w:rPr>
          <w:color w:val="000000"/>
          <w:lang w:eastAsia="en-US"/>
        </w:rPr>
      </w:pPr>
      <w:r w:rsidRPr="00421FAD">
        <w:rPr>
          <w:color w:val="000000"/>
          <w:lang w:eastAsia="en-US"/>
        </w:rPr>
        <w:t>копии платежных поручений, подтверждающих перечисление средств субсидии по договорам, заключенным в целях реализации проекта, заверенные подписью руководителя и печатью получателя субсидии.</w:t>
      </w:r>
    </w:p>
    <w:p w:rsidR="00273026" w:rsidRDefault="00273026" w:rsidP="00273026">
      <w:r>
        <w:rPr>
          <w:color w:val="000000"/>
          <w:lang w:eastAsia="en-US"/>
        </w:rPr>
        <w:t>(</w:t>
      </w:r>
      <w:r>
        <w:t xml:space="preserve">абзац пятый пункта 4.1 утратил силу </w:t>
      </w:r>
      <w:r>
        <w:rPr>
          <w:lang w:eastAsia="en-US"/>
        </w:rPr>
        <w:t xml:space="preserve">постановлением Администрации             </w:t>
      </w:r>
      <w:hyperlink r:id="rId38" w:tooltip="постановление от 28.09.2023 0:00:00 №729 Администрация Березовского района&#10;&#10;О внесении изменений в постановление администрации Березовского района от 11.08.2021 № 925 " w:history="1">
        <w:r w:rsidRPr="00273026">
          <w:rPr>
            <w:rStyle w:val="a3"/>
            <w:lang w:eastAsia="en-US"/>
          </w:rPr>
          <w:t>от 28.09.2023 № 729</w:t>
        </w:r>
      </w:hyperlink>
      <w:r>
        <w:rPr>
          <w:lang w:eastAsia="en-US"/>
        </w:rPr>
        <w:t>)</w:t>
      </w:r>
    </w:p>
    <w:p w:rsidR="00421FAD" w:rsidRPr="00421FAD" w:rsidRDefault="00421FAD" w:rsidP="00421FAD">
      <w:pPr>
        <w:rPr>
          <w:color w:val="000000"/>
        </w:rPr>
      </w:pPr>
      <w:r w:rsidRPr="00421FAD">
        <w:rPr>
          <w:color w:val="000000"/>
        </w:rPr>
        <w:t>4.2. Главный распорядитель как получатель бюджетных средств имеет право установить в Соглашении о предоставлении субсидии сроки и формы предоставления получателем субсидии дополнительной отчётности.</w:t>
      </w:r>
    </w:p>
    <w:p w:rsidR="00421FAD" w:rsidRPr="00421FAD" w:rsidRDefault="00421FAD" w:rsidP="00421FAD">
      <w:pPr>
        <w:shd w:val="clear" w:color="auto" w:fill="FFFFFF"/>
        <w:spacing w:line="299" w:lineRule="atLeast"/>
        <w:ind w:left="720" w:firstLine="720"/>
        <w:rPr>
          <w:rFonts w:cs="Arial"/>
          <w:color w:val="000000"/>
          <w:szCs w:val="28"/>
          <w:lang w:eastAsia="en-US"/>
        </w:rPr>
      </w:pPr>
    </w:p>
    <w:p w:rsidR="00421FAD" w:rsidRPr="00421FAD" w:rsidRDefault="00421FAD" w:rsidP="00421FAD">
      <w:pPr>
        <w:jc w:val="center"/>
        <w:rPr>
          <w:rFonts w:cs="Arial"/>
          <w:b/>
          <w:color w:val="000000"/>
          <w:sz w:val="30"/>
          <w:szCs w:val="30"/>
          <w:lang w:eastAsia="en-US"/>
        </w:rPr>
      </w:pPr>
      <w:r w:rsidRPr="00421FAD">
        <w:rPr>
          <w:rFonts w:cs="Arial"/>
          <w:b/>
          <w:color w:val="000000"/>
          <w:sz w:val="30"/>
          <w:szCs w:val="30"/>
          <w:lang w:eastAsia="en-US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421FAD" w:rsidRPr="00421FAD" w:rsidRDefault="00421FAD" w:rsidP="00421FAD">
      <w:pPr>
        <w:jc w:val="center"/>
        <w:rPr>
          <w:rFonts w:cs="Arial"/>
          <w:b/>
          <w:color w:val="000000"/>
          <w:szCs w:val="28"/>
          <w:lang w:eastAsia="en-US"/>
        </w:rPr>
      </w:pPr>
    </w:p>
    <w:p w:rsidR="00421FAD" w:rsidRPr="00421FAD" w:rsidRDefault="00421FAD" w:rsidP="00421FAD">
      <w:r w:rsidRPr="00421FAD">
        <w:t>5.1. Получатель субсидии обязан использовать субсидию строго по целевому назначению, субсидия не может быть использована на иные цели. Получатель субсидии несет ответственность за нецелевое использование бюджетных средств.</w:t>
      </w:r>
    </w:p>
    <w:p w:rsidR="00421FAD" w:rsidRPr="00421FAD" w:rsidRDefault="00421FAD" w:rsidP="00421FAD">
      <w:pPr>
        <w:rPr>
          <w:strike/>
        </w:rPr>
      </w:pPr>
      <w:r w:rsidRPr="00421FAD">
        <w:t xml:space="preserve">5.2. </w:t>
      </w:r>
      <w:r w:rsidRPr="00421FAD">
        <w:rPr>
          <w:lang w:eastAsia="en-US"/>
        </w:rPr>
        <w:t xml:space="preserve">Главный распорядитель бюджетных средств осуществляет проверку соблюдения Получателем субсидий </w:t>
      </w:r>
      <w:r w:rsidRPr="00421FAD">
        <w:t>порядка и условий предоставления субсидий, в том числе в части достижения результатов предоставления субсидии</w:t>
      </w:r>
      <w:r w:rsidRPr="00421FAD">
        <w:rPr>
          <w:lang w:eastAsia="en-US"/>
        </w:rPr>
        <w:t xml:space="preserve">, а также проверку проводит орган муниципального финансового контроля Березовского района в соответствии со </w:t>
      </w:r>
      <w:r w:rsidRPr="00421FAD">
        <w:t>статьями 268.1</w:t>
      </w:r>
      <w:r w:rsidRPr="00421FAD">
        <w:rPr>
          <w:lang w:eastAsia="en-US"/>
        </w:rPr>
        <w:t xml:space="preserve"> и </w:t>
      </w:r>
      <w:r w:rsidRPr="00421FAD">
        <w:t>269.2</w:t>
      </w:r>
      <w:r w:rsidRPr="00421FAD">
        <w:rPr>
          <w:lang w:eastAsia="en-US"/>
        </w:rPr>
        <w:t xml:space="preserve"> </w:t>
      </w:r>
      <w:hyperlink r:id="rId3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21FAD">
          <w:rPr>
            <w:color w:val="0000FF"/>
            <w:lang w:eastAsia="en-US"/>
          </w:rPr>
          <w:t>Бюджетного кодекса</w:t>
        </w:r>
      </w:hyperlink>
      <w:r w:rsidRPr="00421FAD">
        <w:rPr>
          <w:lang w:eastAsia="en-US"/>
        </w:rPr>
        <w:t xml:space="preserve"> Российской Федерации.</w:t>
      </w:r>
    </w:p>
    <w:p w:rsidR="00421FAD" w:rsidRPr="00421FAD" w:rsidRDefault="00421FAD" w:rsidP="00421FAD">
      <w:pPr>
        <w:rPr>
          <w:rFonts w:cs="Arial"/>
        </w:rPr>
      </w:pPr>
      <w:r w:rsidRPr="00421FAD">
        <w:rPr>
          <w:rFonts w:cs="Arial"/>
        </w:rPr>
        <w:t>5.3. В случае нарушения Получателем субсидий условий и порядка предоставления субсидий выявленных, в том числе по фактам проверок, проведенных Главным распорядителем и органом муниципального финансового контроля Березовского района, Главный распорядитель принимает решение о возврате предоставленной Субсидии.</w:t>
      </w:r>
    </w:p>
    <w:p w:rsidR="00421FAD" w:rsidRPr="00421FAD" w:rsidRDefault="00421FAD" w:rsidP="00421FAD">
      <w:pPr>
        <w:rPr>
          <w:rFonts w:cs="Arial"/>
        </w:rPr>
      </w:pPr>
      <w:r w:rsidRPr="00421FAD">
        <w:rPr>
          <w:rFonts w:cs="Arial"/>
        </w:rPr>
        <w:t xml:space="preserve">5.4. Текущий </w:t>
      </w:r>
      <w:proofErr w:type="gramStart"/>
      <w:r w:rsidRPr="00421FAD">
        <w:rPr>
          <w:rFonts w:cs="Arial"/>
        </w:rPr>
        <w:t>контроль за</w:t>
      </w:r>
      <w:proofErr w:type="gramEnd"/>
      <w:r w:rsidRPr="00421FAD">
        <w:rPr>
          <w:rFonts w:cs="Arial"/>
        </w:rPr>
        <w:t xml:space="preserve"> выполнением условий заключенного соглашения в период его действия возлагается на </w:t>
      </w:r>
      <w:r w:rsidRPr="00421FAD">
        <w:rPr>
          <w:rFonts w:cs="Arial"/>
          <w:lang w:eastAsia="en-US"/>
        </w:rPr>
        <w:t>Организатора конкурсного отбора</w:t>
      </w:r>
      <w:r w:rsidRPr="00421FAD">
        <w:rPr>
          <w:rFonts w:cs="Arial"/>
        </w:rPr>
        <w:t>. Организатора конкурсного отбора осуществляет контроль исполнения получателем субсидии условий и обязательств по соглашению путем проведения мероприятий по сбору отчетности и информации в соответствии с соглашением.</w:t>
      </w:r>
    </w:p>
    <w:p w:rsidR="00421FAD" w:rsidRPr="00421FAD" w:rsidRDefault="00421FAD" w:rsidP="00421FAD">
      <w:pPr>
        <w:rPr>
          <w:rFonts w:cs="Arial"/>
          <w:strike/>
        </w:rPr>
      </w:pPr>
      <w:r w:rsidRPr="00421FAD">
        <w:rPr>
          <w:rFonts w:cs="Arial"/>
        </w:rPr>
        <w:lastRenderedPageBreak/>
        <w:t>5.5. Стороны несут ответственность за неисполнение или ненадлежащее исполнение условий соглашения о предоставлении субсидии в соответствии с законодательством Российской Федерации.</w:t>
      </w:r>
    </w:p>
    <w:p w:rsidR="00421FAD" w:rsidRPr="00421FAD" w:rsidRDefault="00421FAD" w:rsidP="00421FAD">
      <w:pPr>
        <w:rPr>
          <w:rFonts w:cs="Arial"/>
          <w:strike/>
        </w:rPr>
      </w:pPr>
      <w:r w:rsidRPr="00421FAD">
        <w:rPr>
          <w:rFonts w:cs="Arial"/>
        </w:rPr>
        <w:t>5.6. Получатель субсидии несет полную ответственность, предусмотренную действующим законодательством, за достоверность предоставляемых сведений и документов, обоснованность и качество представленных расчетов в целях получения субсидии.</w:t>
      </w:r>
    </w:p>
    <w:p w:rsidR="00421FAD" w:rsidRPr="00421FAD" w:rsidRDefault="00421FAD" w:rsidP="00421FAD">
      <w:pPr>
        <w:rPr>
          <w:rFonts w:cs="Arial"/>
          <w:strike/>
        </w:rPr>
      </w:pPr>
      <w:r w:rsidRPr="00421FAD">
        <w:rPr>
          <w:rFonts w:cs="Arial"/>
        </w:rPr>
        <w:t>5.7. 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</w:p>
    <w:p w:rsidR="00421FAD" w:rsidRPr="00421FAD" w:rsidRDefault="00421FAD" w:rsidP="00421FAD">
      <w:pPr>
        <w:rPr>
          <w:rFonts w:cs="Arial"/>
          <w:strike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  <w:szCs w:val="2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  <w:szCs w:val="20"/>
        </w:rPr>
      </w:pPr>
    </w:p>
    <w:p w:rsidR="00421FAD" w:rsidRDefault="00421FAD" w:rsidP="00C15EDB">
      <w:pPr>
        <w:rPr>
          <w:rFonts w:cs="Arial"/>
          <w:bCs/>
          <w:iCs/>
          <w:szCs w:val="20"/>
        </w:rPr>
      </w:pPr>
      <w:r w:rsidRPr="00421FAD">
        <w:rPr>
          <w:rFonts w:cs="Arial"/>
          <w:bCs/>
          <w:iCs/>
          <w:szCs w:val="20"/>
        </w:rPr>
        <w:br w:type="page"/>
      </w:r>
      <w:r w:rsidR="00C15EDB" w:rsidRPr="00C15EDB">
        <w:rPr>
          <w:lang w:eastAsia="en-US"/>
        </w:rPr>
        <w:lastRenderedPageBreak/>
        <w:t>(</w:t>
      </w:r>
      <w:r w:rsidR="00C15EDB">
        <w:rPr>
          <w:lang w:eastAsia="en-US"/>
        </w:rPr>
        <w:t>п</w:t>
      </w:r>
      <w:r w:rsidR="00C15EDB" w:rsidRPr="00C15EDB">
        <w:rPr>
          <w:lang w:eastAsia="en-US"/>
        </w:rPr>
        <w:t xml:space="preserve">риложение 1 к Порядку изложено в редакции </w:t>
      </w:r>
      <w:r w:rsidR="00C15EDB">
        <w:rPr>
          <w:lang w:eastAsia="en-US"/>
        </w:rPr>
        <w:t xml:space="preserve">постановления Администрации             </w:t>
      </w:r>
      <w:hyperlink r:id="rId40" w:tooltip="постановление от 28.09.2023 0:00:00 №729 Администрация Березовского района&#10;&#10;О внесении изменений в постановление администрации Березовского района от 11.08.2021 № 925 " w:history="1">
        <w:r w:rsidR="00C15EDB" w:rsidRPr="00273026">
          <w:rPr>
            <w:rStyle w:val="a3"/>
            <w:lang w:eastAsia="en-US"/>
          </w:rPr>
          <w:t>от 28.09.2023 № 729</w:t>
        </w:r>
      </w:hyperlink>
      <w:r w:rsidR="00C15EDB">
        <w:rPr>
          <w:lang w:eastAsia="en-US"/>
        </w:rPr>
        <w:t>)</w:t>
      </w:r>
    </w:p>
    <w:p w:rsidR="00C15EDB" w:rsidRPr="00421FAD" w:rsidRDefault="00C15EDB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Приложение 1</w:t>
      </w:r>
    </w:p>
    <w:p w:rsidR="00421FAD" w:rsidRPr="00421FAD" w:rsidRDefault="00421FAD" w:rsidP="00421FAD">
      <w:pPr>
        <w:autoSpaceDE w:val="0"/>
        <w:autoSpaceDN w:val="0"/>
        <w:adjustRightInd w:val="0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к Порядку предоставления грантов</w:t>
      </w:r>
    </w:p>
    <w:p w:rsidR="00421FAD" w:rsidRPr="00421FAD" w:rsidRDefault="00421FAD" w:rsidP="00421FAD">
      <w:pPr>
        <w:autoSpaceDE w:val="0"/>
        <w:autoSpaceDN w:val="0"/>
        <w:adjustRightInd w:val="0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 в форме субсидий </w:t>
      </w:r>
      <w:proofErr w:type="gramStart"/>
      <w:r w:rsidRPr="00421FAD">
        <w:rPr>
          <w:rFonts w:cs="Arial"/>
          <w:b/>
          <w:bCs/>
          <w:iCs/>
          <w:sz w:val="30"/>
          <w:szCs w:val="30"/>
        </w:rPr>
        <w:t>из</w:t>
      </w:r>
      <w:proofErr w:type="gramEnd"/>
      <w:r w:rsidRPr="00421FAD">
        <w:rPr>
          <w:rFonts w:cs="Arial"/>
          <w:b/>
          <w:bCs/>
          <w:iCs/>
          <w:sz w:val="30"/>
          <w:szCs w:val="30"/>
        </w:rPr>
        <w:t xml:space="preserve"> </w:t>
      </w:r>
    </w:p>
    <w:p w:rsidR="00421FAD" w:rsidRPr="00421FAD" w:rsidRDefault="00421FAD" w:rsidP="00421FAD">
      <w:pPr>
        <w:autoSpaceDE w:val="0"/>
        <w:autoSpaceDN w:val="0"/>
        <w:adjustRightInd w:val="0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средств бюджета Березовского района </w:t>
      </w:r>
    </w:p>
    <w:p w:rsidR="00421FAD" w:rsidRPr="00421FAD" w:rsidRDefault="00421FAD" w:rsidP="00421FAD">
      <w:pPr>
        <w:autoSpaceDE w:val="0"/>
        <w:autoSpaceDN w:val="0"/>
        <w:adjustRightInd w:val="0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«Грант главы Березовского района</w:t>
      </w:r>
    </w:p>
    <w:p w:rsidR="00421FAD" w:rsidRPr="00421FAD" w:rsidRDefault="00421FAD" w:rsidP="00421FAD">
      <w:pPr>
        <w:autoSpaceDE w:val="0"/>
        <w:autoSpaceDN w:val="0"/>
        <w:adjustRightInd w:val="0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 на развитие гражданского общества»</w:t>
      </w:r>
    </w:p>
    <w:p w:rsidR="00421FAD" w:rsidRPr="00421FAD" w:rsidRDefault="00421FAD" w:rsidP="00421FAD">
      <w:pPr>
        <w:shd w:val="clear" w:color="auto" w:fill="FFFFFF"/>
        <w:spacing w:line="259" w:lineRule="atLeast"/>
        <w:ind w:firstLine="0"/>
        <w:jc w:val="right"/>
      </w:pPr>
    </w:p>
    <w:p w:rsidR="00421FAD" w:rsidRPr="00421FAD" w:rsidRDefault="00421FAD" w:rsidP="00421FAD">
      <w:pPr>
        <w:shd w:val="clear" w:color="auto" w:fill="FFFFFF"/>
        <w:spacing w:line="259" w:lineRule="atLeast"/>
        <w:ind w:firstLine="0"/>
        <w:jc w:val="right"/>
        <w:rPr>
          <w:rFonts w:cs="Arial"/>
          <w:b/>
          <w:sz w:val="30"/>
          <w:szCs w:val="30"/>
        </w:rPr>
      </w:pPr>
    </w:p>
    <w:p w:rsidR="00421FAD" w:rsidRPr="00421FAD" w:rsidRDefault="00421FAD" w:rsidP="00421FAD">
      <w:pPr>
        <w:shd w:val="clear" w:color="auto" w:fill="FFFFFF"/>
        <w:spacing w:line="259" w:lineRule="atLeast"/>
        <w:ind w:firstLine="0"/>
        <w:jc w:val="right"/>
        <w:rPr>
          <w:rFonts w:cs="Arial"/>
          <w:b/>
          <w:sz w:val="30"/>
          <w:szCs w:val="30"/>
        </w:rPr>
      </w:pPr>
    </w:p>
    <w:p w:rsidR="00421FAD" w:rsidRPr="00421FAD" w:rsidRDefault="00421FAD" w:rsidP="00421FAD">
      <w:pPr>
        <w:shd w:val="clear" w:color="auto" w:fill="FFFFFF"/>
        <w:spacing w:line="259" w:lineRule="atLeast"/>
        <w:ind w:firstLine="0"/>
        <w:jc w:val="right"/>
        <w:rPr>
          <w:rFonts w:cs="Arial"/>
        </w:rPr>
      </w:pPr>
    </w:p>
    <w:p w:rsidR="00421FAD" w:rsidRPr="00421FAD" w:rsidRDefault="00421FAD" w:rsidP="00421FAD">
      <w:pPr>
        <w:shd w:val="clear" w:color="auto" w:fill="FFFFFF"/>
        <w:spacing w:line="259" w:lineRule="atLeast"/>
        <w:ind w:firstLine="0"/>
        <w:jc w:val="right"/>
        <w:rPr>
          <w:rFonts w:ascii="Times New Roman" w:hAnsi="Times New Roman"/>
          <w:szCs w:val="27"/>
        </w:rPr>
      </w:pPr>
      <w:r w:rsidRPr="00421FAD">
        <w:rPr>
          <w:rFonts w:cs="Arial"/>
        </w:rPr>
        <w:t xml:space="preserve">Главе Березовского района </w:t>
      </w:r>
    </w:p>
    <w:p w:rsidR="00421FAD" w:rsidRPr="00421FAD" w:rsidRDefault="00421FAD" w:rsidP="00421FAD">
      <w:pPr>
        <w:shd w:val="clear" w:color="auto" w:fill="FFFFFF"/>
        <w:spacing w:line="259" w:lineRule="atLeast"/>
        <w:ind w:firstLine="0"/>
        <w:jc w:val="right"/>
        <w:rPr>
          <w:rFonts w:cs="Arial"/>
          <w:szCs w:val="27"/>
        </w:rPr>
      </w:pPr>
      <w:r w:rsidRPr="00421FAD">
        <w:rPr>
          <w:rFonts w:cs="Arial"/>
        </w:rPr>
        <w:t xml:space="preserve">________________________________________ </w:t>
      </w:r>
    </w:p>
    <w:p w:rsidR="00421FAD" w:rsidRPr="00421FAD" w:rsidRDefault="00421FAD" w:rsidP="00421FAD">
      <w:pPr>
        <w:shd w:val="clear" w:color="auto" w:fill="FFFFFF"/>
        <w:spacing w:line="360" w:lineRule="atLeast"/>
        <w:ind w:left="3542" w:firstLine="0"/>
        <w:jc w:val="right"/>
        <w:rPr>
          <w:rFonts w:cs="Arial"/>
          <w:szCs w:val="27"/>
        </w:rPr>
      </w:pPr>
      <w:r w:rsidRPr="00421FAD">
        <w:rPr>
          <w:rFonts w:cs="Arial"/>
        </w:rPr>
        <w:t>от ________________________________________</w:t>
      </w:r>
    </w:p>
    <w:p w:rsidR="00421FAD" w:rsidRPr="00421FAD" w:rsidRDefault="00421FAD" w:rsidP="00421FAD">
      <w:pPr>
        <w:shd w:val="clear" w:color="auto" w:fill="FFFFFF"/>
        <w:spacing w:line="360" w:lineRule="atLeast"/>
        <w:ind w:left="3542" w:firstLine="0"/>
        <w:jc w:val="right"/>
        <w:rPr>
          <w:rFonts w:cs="Arial"/>
          <w:szCs w:val="27"/>
        </w:rPr>
      </w:pPr>
      <w:r w:rsidRPr="00421FAD">
        <w:rPr>
          <w:rFonts w:cs="Arial"/>
        </w:rPr>
        <w:t>________________________________________</w:t>
      </w:r>
    </w:p>
    <w:p w:rsidR="00421FAD" w:rsidRPr="00421FAD" w:rsidRDefault="00421FAD" w:rsidP="00421FAD">
      <w:pPr>
        <w:shd w:val="clear" w:color="auto" w:fill="FFFFFF"/>
        <w:spacing w:line="300" w:lineRule="atLeast"/>
        <w:ind w:left="3542" w:firstLine="0"/>
        <w:jc w:val="right"/>
        <w:rPr>
          <w:rFonts w:cs="Arial"/>
          <w:szCs w:val="20"/>
        </w:rPr>
      </w:pPr>
      <w:r w:rsidRPr="00421FAD">
        <w:rPr>
          <w:rFonts w:cs="Arial"/>
          <w:szCs w:val="20"/>
        </w:rPr>
        <w:t>________________________________________</w:t>
      </w:r>
    </w:p>
    <w:p w:rsidR="00421FAD" w:rsidRPr="00421FAD" w:rsidRDefault="00421FAD" w:rsidP="00421FAD">
      <w:pPr>
        <w:shd w:val="clear" w:color="auto" w:fill="FFFFFF"/>
        <w:spacing w:line="216" w:lineRule="atLeast"/>
        <w:ind w:left="3542" w:firstLine="706"/>
        <w:jc w:val="center"/>
        <w:rPr>
          <w:rFonts w:cs="Arial"/>
          <w:sz w:val="20"/>
          <w:szCs w:val="20"/>
        </w:rPr>
      </w:pPr>
      <w:r w:rsidRPr="00421FAD">
        <w:rPr>
          <w:rFonts w:cs="Arial"/>
          <w:sz w:val="20"/>
          <w:szCs w:val="20"/>
        </w:rPr>
        <w:t>(наименование участника конкурсного отбора)</w:t>
      </w:r>
    </w:p>
    <w:p w:rsidR="00421FAD" w:rsidRPr="00421FAD" w:rsidRDefault="00421FAD" w:rsidP="00421FAD">
      <w:pPr>
        <w:autoSpaceDE w:val="0"/>
        <w:autoSpaceDN w:val="0"/>
        <w:adjustRightInd w:val="0"/>
        <w:jc w:val="right"/>
        <w:rPr>
          <w:rFonts w:cs="Arial"/>
          <w:bCs/>
          <w:iCs/>
          <w:szCs w:val="28"/>
        </w:rPr>
      </w:pPr>
    </w:p>
    <w:p w:rsidR="00421FAD" w:rsidRPr="00421FAD" w:rsidRDefault="00421FAD" w:rsidP="00421FAD">
      <w:pPr>
        <w:autoSpaceDE w:val="0"/>
        <w:autoSpaceDN w:val="0"/>
        <w:adjustRightInd w:val="0"/>
        <w:jc w:val="right"/>
        <w:rPr>
          <w:rFonts w:cs="Arial"/>
          <w:bCs/>
          <w:iCs/>
          <w:szCs w:val="28"/>
        </w:rPr>
      </w:pPr>
    </w:p>
    <w:p w:rsidR="00273026" w:rsidRDefault="00273026" w:rsidP="00273026">
      <w:pPr>
        <w:jc w:val="center"/>
      </w:pPr>
      <w:r>
        <w:t>Заявление на участие</w:t>
      </w:r>
    </w:p>
    <w:p w:rsidR="00273026" w:rsidRDefault="00273026" w:rsidP="00273026">
      <w:pPr>
        <w:jc w:val="center"/>
      </w:pPr>
      <w:r>
        <w:t>в конкурсном отборе социально значимых проектов на соискание грантов</w:t>
      </w:r>
    </w:p>
    <w:p w:rsidR="00273026" w:rsidRDefault="00273026" w:rsidP="00273026">
      <w:pPr>
        <w:jc w:val="center"/>
      </w:pPr>
      <w:r>
        <w:t>«Грант главы Березовского района на развитие гражданского общества»</w:t>
      </w:r>
    </w:p>
    <w:p w:rsidR="00273026" w:rsidRDefault="00273026" w:rsidP="00273026">
      <w:pPr>
        <w:rPr>
          <w:szCs w:val="27"/>
        </w:rPr>
      </w:pPr>
    </w:p>
    <w:p w:rsidR="00273026" w:rsidRDefault="00273026" w:rsidP="00273026">
      <w:proofErr w:type="gramStart"/>
      <w:r>
        <w:t>В соответствии с Порядком предоставления грантов в форме субсидий из бюджета Березовского района «Грант главы Березовского района на развитие гражданского общества», утвержденным постановлением администрации Березовского района от «___» _________ 20__ № _____/НПА (далее Порядок) направляю для участия в конкурсном отборе социально значимых проектов на соискание грантов «Грант главы Березовского района на развитие гражданского общества» (далее конкурсный отбор, проект) проект ___________________________</w:t>
      </w:r>
      <w:proofErr w:type="gramEnd"/>
    </w:p>
    <w:p w:rsidR="00273026" w:rsidRDefault="00273026" w:rsidP="00C15EDB">
      <w:pPr>
        <w:ind w:firstLine="0"/>
      </w:pPr>
      <w:r>
        <w:t>________________________________________________________________________</w:t>
      </w:r>
    </w:p>
    <w:p w:rsidR="00273026" w:rsidRPr="00C15EDB" w:rsidRDefault="00273026" w:rsidP="00C15EDB">
      <w:pPr>
        <w:jc w:val="center"/>
        <w:rPr>
          <w:sz w:val="20"/>
        </w:rPr>
      </w:pPr>
      <w:r w:rsidRPr="00C15EDB">
        <w:rPr>
          <w:sz w:val="20"/>
        </w:rPr>
        <w:t>(полное название проекта)</w:t>
      </w:r>
    </w:p>
    <w:p w:rsidR="00273026" w:rsidRDefault="00273026" w:rsidP="00273026"/>
    <w:p w:rsidR="00273026" w:rsidRDefault="00273026" w:rsidP="00273026">
      <w:r>
        <w:t>Направление проекта:_________________________________________________</w:t>
      </w:r>
    </w:p>
    <w:p w:rsidR="00273026" w:rsidRDefault="00273026" w:rsidP="00273026"/>
    <w:p w:rsidR="00273026" w:rsidRDefault="00273026" w:rsidP="00C15EDB">
      <w:r>
        <w:t>Настоящим подтверждаю соответствие следующим требованиям:</w:t>
      </w:r>
    </w:p>
    <w:p w:rsidR="00273026" w:rsidRDefault="00273026" w:rsidP="00C15EDB">
      <w:proofErr w:type="gramStart"/>
      <w:r>
        <w:t>-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офшорных компаний в капитале российских юридических лиц не учитывается прямое и (или) </w:t>
      </w:r>
      <w: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273026" w:rsidRDefault="00273026" w:rsidP="00273026">
      <w:r>
        <w:t xml:space="preserve">- не получал средства </w:t>
      </w:r>
      <w:proofErr w:type="gramStart"/>
      <w:r>
        <w:t>в текущем финансовом году из бюджета Березовского района в соответствии с иными муниципальными правовыми актами Березовского района на цели</w:t>
      </w:r>
      <w:proofErr w:type="gramEnd"/>
      <w:r>
        <w:t>, указанные в пункте 1.4 Порядка предоставления грантов в форме субсидий из бюджета Березовского района «Грант главы Березовского района на развитие гражданского общества»;</w:t>
      </w:r>
    </w:p>
    <w:p w:rsidR="00273026" w:rsidRDefault="00273026" w:rsidP="00273026">
      <w:r>
        <w:t>- не имею просроченной задолженности по возврату в бюджет Березовского района Субсидий, бюджетных инвестиций, предоставленных, в том числе в соответствии с иными правовыми актами, иной просроченной (неурегулированной) задолженности по денежным обязательствам перед муниципальным образованием Березовский;</w:t>
      </w:r>
    </w:p>
    <w:p w:rsidR="00273026" w:rsidRDefault="00273026" w:rsidP="00273026">
      <w:r>
        <w:t>- не имею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заявки;</w:t>
      </w:r>
    </w:p>
    <w:p w:rsidR="00273026" w:rsidRDefault="00273026" w:rsidP="00273026">
      <w:r>
        <w:t xml:space="preserve">-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 </w:t>
      </w:r>
    </w:p>
    <w:p w:rsidR="00273026" w:rsidRDefault="00273026" w:rsidP="00273026">
      <w:r>
        <w:t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73026" w:rsidRDefault="00273026" w:rsidP="00273026"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лицом.</w:t>
      </w:r>
      <w:proofErr w:type="gramEnd"/>
    </w:p>
    <w:p w:rsidR="00273026" w:rsidRDefault="00273026" w:rsidP="00273026"/>
    <w:p w:rsidR="00273026" w:rsidRDefault="00273026" w:rsidP="00273026">
      <w:r>
        <w:t>Даю согласие на публикацию (размещение) в информационно-телекоммуникационной сети «Интернет» информации об участнике конкурсного отбора, связанной с участием в конкурсном отборе.</w:t>
      </w:r>
    </w:p>
    <w:p w:rsidR="00273026" w:rsidRDefault="00273026" w:rsidP="00273026"/>
    <w:p w:rsidR="00273026" w:rsidRDefault="00273026" w:rsidP="00273026">
      <w:r>
        <w:t>Перечень документов, прилагаемых к заявлению на участие в конкурсном отборе:</w:t>
      </w:r>
    </w:p>
    <w:p w:rsidR="00273026" w:rsidRDefault="00C15EDB" w:rsidP="00273026">
      <w:r>
        <w:t>1. __________</w:t>
      </w:r>
      <w:r w:rsidR="00273026">
        <w:t>_______________________________________________________</w:t>
      </w:r>
    </w:p>
    <w:p w:rsidR="00273026" w:rsidRDefault="00C15EDB" w:rsidP="00273026">
      <w:r>
        <w:t>2. _________</w:t>
      </w:r>
      <w:r w:rsidR="00273026">
        <w:t>________________________________________________________</w:t>
      </w:r>
    </w:p>
    <w:p w:rsidR="00273026" w:rsidRDefault="00C15EDB" w:rsidP="00273026">
      <w:r>
        <w:t>3. __________</w:t>
      </w:r>
      <w:r w:rsidR="00273026">
        <w:t>_______________________________________________________</w:t>
      </w:r>
    </w:p>
    <w:p w:rsidR="00273026" w:rsidRDefault="00273026" w:rsidP="00273026"/>
    <w:p w:rsidR="00273026" w:rsidRDefault="00273026" w:rsidP="00273026">
      <w:r>
        <w:t>Настоящим подтверждаю, что представлен</w:t>
      </w:r>
      <w:r w:rsidR="00C15EDB">
        <w:t xml:space="preserve">ная информация является полной </w:t>
      </w:r>
      <w:r>
        <w:t xml:space="preserve"> и достоверной.</w:t>
      </w:r>
    </w:p>
    <w:p w:rsidR="00273026" w:rsidRDefault="00273026" w:rsidP="00273026">
      <w:r>
        <w:t xml:space="preserve">С условиями конкурсного отбора </w:t>
      </w:r>
      <w:proofErr w:type="gramStart"/>
      <w:r>
        <w:t>ознакомлен</w:t>
      </w:r>
      <w:proofErr w:type="gramEnd"/>
      <w:r>
        <w:t>.</w:t>
      </w:r>
    </w:p>
    <w:p w:rsidR="00273026" w:rsidRDefault="00273026" w:rsidP="00273026">
      <w:proofErr w:type="gramStart"/>
      <w:r>
        <w:t xml:space="preserve">Настоящим выражаю согласие на осуществление в отношении меня проверки главным распорядителем бюджетных средств по соблюдению порядка и условий предоставления субсидии, в том числе в части достижения результата предоставления субсидии, а также проверки органом муниципального финансового </w:t>
      </w:r>
      <w:r>
        <w:lastRenderedPageBreak/>
        <w:t xml:space="preserve">контроля по соблюдению получателем субсидии порядка и условий предоставления субсидии в соответствии со статьями 268.1 и 269.2 </w:t>
      </w:r>
      <w:hyperlink r:id="rId4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C15EDB">
          <w:rPr>
            <w:rStyle w:val="a3"/>
          </w:rPr>
          <w:t>Бюджетного кодекса</w:t>
        </w:r>
      </w:hyperlink>
      <w:r>
        <w:t xml:space="preserve"> Российской Федерации, и на включение таких</w:t>
      </w:r>
      <w:proofErr w:type="gramEnd"/>
      <w:r>
        <w:t xml:space="preserve"> положений в соглашение. </w:t>
      </w:r>
    </w:p>
    <w:p w:rsidR="00273026" w:rsidRDefault="00273026" w:rsidP="00273026"/>
    <w:p w:rsidR="00273026" w:rsidRDefault="00273026" w:rsidP="00273026"/>
    <w:p w:rsidR="00273026" w:rsidRDefault="00273026" w:rsidP="00273026">
      <w:r>
        <w:t>Подпись руководителя участника конкурсного отбора</w:t>
      </w:r>
    </w:p>
    <w:p w:rsidR="00273026" w:rsidRDefault="00273026" w:rsidP="00273026">
      <w:proofErr w:type="gramStart"/>
      <w:r>
        <w:t xml:space="preserve">(или лица уполномоченного на осуществление </w:t>
      </w:r>
      <w:proofErr w:type="gramEnd"/>
    </w:p>
    <w:p w:rsidR="00273026" w:rsidRDefault="00273026" w:rsidP="00273026">
      <w:r>
        <w:t xml:space="preserve">действий от имени руководителя участника конкурсного отбора) </w:t>
      </w:r>
    </w:p>
    <w:p w:rsidR="00273026" w:rsidRDefault="00273026" w:rsidP="00273026">
      <w:pPr>
        <w:rPr>
          <w:szCs w:val="20"/>
        </w:rPr>
      </w:pPr>
    </w:p>
    <w:p w:rsidR="00273026" w:rsidRDefault="00C15EDB" w:rsidP="00273026">
      <w:pPr>
        <w:rPr>
          <w:szCs w:val="20"/>
        </w:rPr>
      </w:pPr>
      <w:r>
        <w:rPr>
          <w:szCs w:val="20"/>
        </w:rPr>
        <w:t>________</w:t>
      </w:r>
      <w:r w:rsidR="00273026">
        <w:rPr>
          <w:szCs w:val="20"/>
        </w:rPr>
        <w:t xml:space="preserve">________ / ______________ </w:t>
      </w:r>
      <w:r w:rsidR="00273026">
        <w:rPr>
          <w:szCs w:val="20"/>
        </w:rPr>
        <w:tab/>
      </w:r>
      <w:r w:rsidR="00273026">
        <w:rPr>
          <w:szCs w:val="20"/>
        </w:rPr>
        <w:tab/>
        <w:t>«</w:t>
      </w:r>
      <w:r w:rsidR="00273026">
        <w:t>___» ___________ 20___ год</w:t>
      </w:r>
    </w:p>
    <w:p w:rsidR="00273026" w:rsidRDefault="00273026" w:rsidP="00273026">
      <w:pPr>
        <w:rPr>
          <w:sz w:val="20"/>
          <w:szCs w:val="20"/>
        </w:rPr>
      </w:pP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(расшифровка)</w:t>
      </w:r>
    </w:p>
    <w:p w:rsidR="00273026" w:rsidRDefault="00273026" w:rsidP="00273026">
      <w:pPr>
        <w:rPr>
          <w:szCs w:val="20"/>
        </w:rPr>
      </w:pPr>
    </w:p>
    <w:p w:rsidR="00273026" w:rsidRDefault="00273026" w:rsidP="00273026">
      <w:pPr>
        <w:rPr>
          <w:szCs w:val="20"/>
        </w:rPr>
      </w:pPr>
    </w:p>
    <w:p w:rsidR="00421FAD" w:rsidRPr="00421FAD" w:rsidRDefault="00273026" w:rsidP="00273026">
      <w:pPr>
        <w:rPr>
          <w:rFonts w:cs="Arial"/>
          <w:szCs w:val="20"/>
        </w:rPr>
      </w:pPr>
      <w:r>
        <w:rPr>
          <w:szCs w:val="20"/>
        </w:rPr>
        <w:t>М.П. (при наличии)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  <w:szCs w:val="2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Cs/>
          <w:iCs/>
          <w:szCs w:val="20"/>
        </w:rPr>
        <w:br w:type="page"/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Приложение 2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к Порядку предоставления грантов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в форме субсидий </w:t>
      </w:r>
      <w:proofErr w:type="gramStart"/>
      <w:r w:rsidRPr="00421FAD">
        <w:rPr>
          <w:rFonts w:cs="Arial"/>
          <w:b/>
          <w:bCs/>
          <w:iCs/>
          <w:sz w:val="30"/>
          <w:szCs w:val="30"/>
        </w:rPr>
        <w:t>из</w:t>
      </w:r>
      <w:proofErr w:type="gramEnd"/>
      <w:r w:rsidRPr="00421FAD">
        <w:rPr>
          <w:rFonts w:cs="Arial"/>
          <w:b/>
          <w:bCs/>
          <w:iCs/>
          <w:sz w:val="30"/>
          <w:szCs w:val="30"/>
        </w:rPr>
        <w:t xml:space="preserve"> 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средств бюджета Березовского района 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«Грант главы Березовского района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 на развитие гражданского общества»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421FAD">
        <w:rPr>
          <w:rFonts w:cs="Arial"/>
          <w:b/>
          <w:bCs/>
          <w:iCs/>
        </w:rPr>
        <w:t xml:space="preserve">Заявка на участие </w:t>
      </w:r>
    </w:p>
    <w:p w:rsidR="00421FAD" w:rsidRPr="00421FAD" w:rsidRDefault="00421FAD" w:rsidP="00421FAD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421FAD">
        <w:rPr>
          <w:rFonts w:cs="Arial"/>
          <w:b/>
          <w:bCs/>
          <w:iCs/>
        </w:rPr>
        <w:t xml:space="preserve">в конкурсном отборе социально значимых проектов на соискание грантов </w:t>
      </w:r>
    </w:p>
    <w:p w:rsidR="00421FAD" w:rsidRPr="00421FAD" w:rsidRDefault="00421FAD" w:rsidP="00421FAD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421FAD">
        <w:rPr>
          <w:rFonts w:cs="Arial"/>
          <w:b/>
          <w:bCs/>
          <w:iCs/>
        </w:rPr>
        <w:t>«Грант главы Березовского района на развитие гражданского общества»</w:t>
      </w:r>
    </w:p>
    <w:p w:rsidR="00421FAD" w:rsidRPr="00421FAD" w:rsidRDefault="00421FAD" w:rsidP="00421FAD">
      <w:pPr>
        <w:autoSpaceDE w:val="0"/>
        <w:autoSpaceDN w:val="0"/>
        <w:adjustRightInd w:val="0"/>
        <w:jc w:val="center"/>
        <w:rPr>
          <w:rFonts w:cs="Arial"/>
          <w:bCs/>
          <w:szCs w:val="28"/>
        </w:rPr>
      </w:pPr>
      <w:r w:rsidRPr="00421FAD">
        <w:rPr>
          <w:rFonts w:cs="Arial"/>
          <w:bCs/>
          <w:szCs w:val="28"/>
        </w:rPr>
        <w:t>___________________________________________________________________</w:t>
      </w:r>
    </w:p>
    <w:p w:rsidR="00421FAD" w:rsidRPr="00421FAD" w:rsidRDefault="00421FAD" w:rsidP="00421FAD">
      <w:pPr>
        <w:autoSpaceDE w:val="0"/>
        <w:autoSpaceDN w:val="0"/>
        <w:adjustRightInd w:val="0"/>
        <w:jc w:val="center"/>
        <w:rPr>
          <w:rFonts w:cs="Arial"/>
          <w:bCs/>
          <w:sz w:val="20"/>
          <w:szCs w:val="20"/>
        </w:rPr>
      </w:pPr>
      <w:r w:rsidRPr="00421FAD">
        <w:rPr>
          <w:rFonts w:cs="Arial"/>
          <w:bCs/>
          <w:sz w:val="20"/>
          <w:szCs w:val="20"/>
        </w:rPr>
        <w:t>(полное наименование социально ориентированной некоммерческой организации)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center"/>
        <w:rPr>
          <w:rFonts w:cs="Arial"/>
          <w:bCs/>
          <w:iCs/>
          <w:szCs w:val="20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6117"/>
      </w:tblGrid>
      <w:tr w:rsidR="00421FAD" w:rsidRPr="00421FAD" w:rsidTr="00421FAD">
        <w:trPr>
          <w:trHeight w:val="219"/>
        </w:trPr>
        <w:tc>
          <w:tcPr>
            <w:tcW w:w="98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9A1DFE">
            <w:pPr>
              <w:spacing w:line="259" w:lineRule="atLeast"/>
              <w:ind w:left="360" w:hanging="360"/>
              <w:jc w:val="center"/>
              <w:rPr>
                <w:rFonts w:cs="Arial"/>
              </w:rPr>
            </w:pPr>
            <w:r w:rsidRPr="00421FAD">
              <w:rPr>
                <w:rFonts w:cs="Arial"/>
                <w:b/>
                <w:bCs/>
              </w:rPr>
              <w:t>1. О проекте</w:t>
            </w:r>
          </w:p>
        </w:tc>
      </w:tr>
      <w:tr w:rsidR="00421FAD" w:rsidRPr="00421FAD" w:rsidTr="00421FAD">
        <w:trPr>
          <w:trHeight w:val="2760"/>
        </w:trPr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</w:rPr>
              <w:t>1. Направление, которому преимущественно соответствует планируемая деятельность по проекту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</w:rPr>
              <w:t xml:space="preserve">Данное поле обязательно для заполнения.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</w:rPr>
              <w:t xml:space="preserve">Следует выбрать направление, указанное в пункте 1.6 раздела 1 Порядка предоставления грантов в форме субсидий из бюджета Березовского района «Грант главы Березовского района на развитие гражданского общества», утвержденного постановлением администрации Березовского района от «___» _________2021 № _____/НПА (далее Порядок): </w:t>
            </w:r>
          </w:p>
        </w:tc>
      </w:tr>
      <w:tr w:rsidR="00421FAD" w:rsidRPr="00421FAD" w:rsidTr="00421FAD">
        <w:trPr>
          <w:trHeight w:val="828"/>
        </w:trPr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1.1. Тематика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 </w:t>
            </w:r>
          </w:p>
        </w:tc>
      </w:tr>
    </w:tbl>
    <w:p w:rsidR="00421FAD" w:rsidRPr="00421FAD" w:rsidRDefault="00421FAD" w:rsidP="00421FAD">
      <w:pPr>
        <w:shd w:val="clear" w:color="auto" w:fill="FFFFFF"/>
        <w:spacing w:line="259" w:lineRule="atLeast"/>
        <w:ind w:left="142"/>
        <w:rPr>
          <w:rFonts w:cs="Arial"/>
          <w:color w:val="000000"/>
        </w:rPr>
      </w:pPr>
      <w:r w:rsidRPr="00421FAD">
        <w:rPr>
          <w:rFonts w:cs="Arial"/>
          <w:color w:val="000000"/>
        </w:rPr>
        <w:t xml:space="preserve"> 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8"/>
      </w:tblGrid>
      <w:tr w:rsidR="00421FAD" w:rsidRPr="00421FAD" w:rsidTr="00421FAD">
        <w:trPr>
          <w:trHeight w:val="219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34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2. Название проекта, на реализацию которого запрашивается грант</w:t>
            </w:r>
          </w:p>
        </w:tc>
      </w:tr>
      <w:tr w:rsidR="00421FAD" w:rsidRPr="00421FAD" w:rsidTr="00421FAD">
        <w:trPr>
          <w:trHeight w:val="219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</w:tbl>
    <w:p w:rsidR="00421FAD" w:rsidRPr="00421FAD" w:rsidRDefault="00421FAD" w:rsidP="00421FAD">
      <w:pPr>
        <w:shd w:val="clear" w:color="auto" w:fill="FFFFFF"/>
        <w:spacing w:line="259" w:lineRule="atLeast"/>
        <w:ind w:left="142"/>
        <w:rPr>
          <w:rFonts w:cs="Arial"/>
          <w:color w:val="000000"/>
        </w:rPr>
      </w:pPr>
      <w:r w:rsidRPr="00421FAD">
        <w:rPr>
          <w:rFonts w:cs="Arial"/>
          <w:color w:val="000000"/>
        </w:rPr>
        <w:t xml:space="preserve"> 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340"/>
        <w:gridCol w:w="1439"/>
        <w:gridCol w:w="1735"/>
      </w:tblGrid>
      <w:tr w:rsidR="00421FAD" w:rsidRPr="00421FAD" w:rsidTr="00421FAD">
        <w:trPr>
          <w:trHeight w:val="2780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  <w:b/>
                <w:bCs/>
                <w:color w:val="000000"/>
              </w:rPr>
            </w:pP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3. Краткое описание проекта 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Данное поле обязательно для заполнения. 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средствах массовой информации (далее СМИ) и в сети «Интернет»)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.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 xml:space="preserve"> (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н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>е более 3000 символов)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4. География проекта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914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lastRenderedPageBreak/>
              <w:t>5. Дата начала реализации проекта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(ДД.ММ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.Г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>ГГГ)</w:t>
            </w:r>
          </w:p>
        </w:tc>
      </w:tr>
      <w:tr w:rsidR="00421FAD" w:rsidRPr="00421FAD" w:rsidTr="00421FAD">
        <w:trPr>
          <w:trHeight w:val="84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6. Дата окончания реализации проекта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(ДД.ММ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.Г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>ГГГ.)</w:t>
            </w:r>
          </w:p>
        </w:tc>
      </w:tr>
      <w:tr w:rsidR="00421FAD" w:rsidRPr="00421FAD" w:rsidTr="00421FAD">
        <w:trPr>
          <w:trHeight w:val="1408"/>
        </w:trPr>
        <w:tc>
          <w:tcPr>
            <w:tcW w:w="3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7. Обоснование социальной значимости проекта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Данное поле обязательно для заполнения.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Рекомендуется придерживаться следующего плана:</w:t>
            </w:r>
          </w:p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1. Какой категории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.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 xml:space="preserve"> (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н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>е более 5000 символов)</w:t>
            </w:r>
          </w:p>
        </w:tc>
      </w:tr>
      <w:tr w:rsidR="00421FAD" w:rsidRPr="00421FAD" w:rsidTr="00421FAD">
        <w:trPr>
          <w:trHeight w:val="21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8. Целевые группы проекта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Важно включить в формулировку всё, что будет точнее её описывать, например, возраст, интересы, территорию проживания.</w:t>
            </w:r>
          </w:p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Как правило, основная целевая группа в проекте одна</w:t>
            </w:r>
          </w:p>
        </w:tc>
      </w:tr>
      <w:tr w:rsidR="00421FAD" w:rsidRPr="00421FAD" w:rsidTr="00421FAD">
        <w:trPr>
          <w:trHeight w:val="360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9. Цель проекта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</w:tc>
      </w:tr>
      <w:tr w:rsidR="00421FAD" w:rsidRPr="00421FAD" w:rsidTr="00421FAD">
        <w:trPr>
          <w:trHeight w:val="140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10. Задачи проекта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Важно обеспечить логическую связь между задачами и причинами проблем целевых групп.</w:t>
            </w:r>
          </w:p>
          <w:p w:rsidR="00421FAD" w:rsidRPr="00421FAD" w:rsidRDefault="00421FAD" w:rsidP="00262CAB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Все задачи необходимо отразить в разделе «Календарный план».</w:t>
            </w:r>
          </w:p>
        </w:tc>
      </w:tr>
      <w:tr w:rsidR="00421FAD" w:rsidRPr="00421FAD" w:rsidTr="00421FAD">
        <w:trPr>
          <w:trHeight w:val="21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11.Социальные партнёры проекта </w:t>
            </w:r>
            <w:proofErr w:type="gramStart"/>
            <w:r w:rsidRPr="00421FAD">
              <w:rPr>
                <w:rFonts w:cs="Arial"/>
                <w:b/>
                <w:bCs/>
                <w:color w:val="000000"/>
              </w:rPr>
              <w:t>-с</w:t>
            </w:r>
            <w:proofErr w:type="gramEnd"/>
            <w:r w:rsidRPr="00421FAD">
              <w:rPr>
                <w:rFonts w:cs="Arial"/>
                <w:b/>
                <w:bCs/>
                <w:color w:val="000000"/>
              </w:rPr>
              <w:t xml:space="preserve">убъекты, которые принимают </w:t>
            </w:r>
            <w:r w:rsidRPr="00421FAD">
              <w:rPr>
                <w:rFonts w:cs="Arial"/>
                <w:b/>
                <w:bCs/>
                <w:color w:val="000000"/>
              </w:rPr>
              <w:lastRenderedPageBreak/>
              <w:t xml:space="preserve">участие в реализации проекта (далее партнеры) 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lastRenderedPageBreak/>
              <w:t>Партнер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Форма участия партнера</w:t>
            </w:r>
          </w:p>
        </w:tc>
      </w:tr>
      <w:tr w:rsidR="00421FAD" w:rsidRPr="00421FAD" w:rsidTr="00421FAD">
        <w:trPr>
          <w:trHeight w:val="21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95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Прикладываются к заявке приложением в виде документов (писем, соглашений и др.), содержащих информацию о формах участия в реализации проекта (при наличии). </w:t>
            </w:r>
          </w:p>
        </w:tc>
      </w:tr>
      <w:tr w:rsidR="00421FAD" w:rsidRPr="00421FAD" w:rsidTr="00421FAD">
        <w:trPr>
          <w:trHeight w:val="21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12. Как будет организовано информационное сопровождение проекта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указать, каким образом будет обеспечено освещение проекта в целом и его ключевых мероприятий ‎ в СМИ и в сети «Интернет».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13. Количественные результаты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Показатель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Ожидаемый результат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принявших участие в мероприятиях проекта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21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14. Качественные результаты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В этом поле 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следует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 xml:space="preserve">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421FAD" w:rsidRPr="00421FAD" w:rsidTr="00421FAD">
        <w:trPr>
          <w:trHeight w:val="562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lastRenderedPageBreak/>
              <w:t>15. Дальнейшее развитие проекта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Предполагается ли участие в иных конкурсных отборах, включая конкурсные отборы на предоставление грантов Президента Российской Федерации и Губернатора Ханты-Мансийского автономного округа-Югры на развитие гражданского общества</w:t>
            </w:r>
          </w:p>
        </w:tc>
      </w:tr>
      <w:tr w:rsidR="00421FAD" w:rsidRPr="00421FAD" w:rsidTr="00421FAD">
        <w:trPr>
          <w:trHeight w:val="21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16. Источники ресурсного обеспечения проекта в дальнейшем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219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17. Видео о проекте (при наличии)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</w:tbl>
    <w:p w:rsidR="00421FAD" w:rsidRPr="00421FAD" w:rsidRDefault="00421FAD" w:rsidP="00421FAD">
      <w:pPr>
        <w:shd w:val="clear" w:color="auto" w:fill="FFFFFF"/>
        <w:spacing w:line="259" w:lineRule="atLeast"/>
        <w:ind w:left="142"/>
        <w:rPr>
          <w:rFonts w:cs="Arial"/>
          <w:color w:val="000000"/>
        </w:rPr>
      </w:pPr>
      <w:r w:rsidRPr="00421FAD">
        <w:rPr>
          <w:rFonts w:cs="Arial"/>
          <w:color w:val="000000"/>
        </w:rPr>
        <w:t xml:space="preserve"> </w:t>
      </w:r>
    </w:p>
    <w:p w:rsidR="00421FAD" w:rsidRPr="00421FAD" w:rsidRDefault="00421FAD" w:rsidP="00421FAD">
      <w:pPr>
        <w:shd w:val="clear" w:color="auto" w:fill="FFFFFF"/>
        <w:spacing w:line="259" w:lineRule="atLeast"/>
        <w:ind w:left="142"/>
        <w:rPr>
          <w:rFonts w:cs="Arial"/>
          <w:color w:val="000000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257"/>
        <w:gridCol w:w="6149"/>
      </w:tblGrid>
      <w:tr w:rsidR="00421FAD" w:rsidRPr="00421FAD" w:rsidTr="00421FAD">
        <w:trPr>
          <w:trHeight w:val="219"/>
        </w:trPr>
        <w:tc>
          <w:tcPr>
            <w:tcW w:w="9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9A1DFE">
            <w:pPr>
              <w:spacing w:line="259" w:lineRule="atLeast"/>
              <w:ind w:left="360" w:hanging="360"/>
              <w:jc w:val="center"/>
              <w:rPr>
                <w:rFonts w:cs="Arial"/>
              </w:rPr>
            </w:pPr>
            <w:r w:rsidRPr="00421FAD">
              <w:rPr>
                <w:rFonts w:cs="Arial"/>
                <w:b/>
                <w:bCs/>
              </w:rPr>
              <w:t xml:space="preserve">2. </w:t>
            </w:r>
            <w:r w:rsidRPr="00421FAD">
              <w:rPr>
                <w:rFonts w:cs="Arial"/>
                <w:b/>
                <w:bCs/>
                <w:color w:val="000000"/>
              </w:rPr>
              <w:t>Руководитель проекта</w:t>
            </w:r>
          </w:p>
        </w:tc>
      </w:tr>
      <w:tr w:rsidR="00421FAD" w:rsidRPr="00421FAD" w:rsidTr="00421FAD">
        <w:trPr>
          <w:trHeight w:val="219"/>
        </w:trPr>
        <w:tc>
          <w:tcPr>
            <w:tcW w:w="3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1. Должность руководителя проекта ‎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219"/>
        </w:trPr>
        <w:tc>
          <w:tcPr>
            <w:tcW w:w="3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1.1 Команда проекта состоит только из его руководителя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Если руководитель 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проекта-единственный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 xml:space="preserve"> член команды, необходимо поставить отметку. Если в команде проекта два и более человека, отметка не ставится.</w:t>
            </w:r>
          </w:p>
        </w:tc>
      </w:tr>
      <w:tr w:rsidR="00421FAD" w:rsidRPr="00421FAD" w:rsidTr="00421FAD">
        <w:trPr>
          <w:trHeight w:val="39"/>
        </w:trPr>
        <w:tc>
          <w:tcPr>
            <w:tcW w:w="3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2.Ф.И.О руководителя проекта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219"/>
        </w:trPr>
        <w:tc>
          <w:tcPr>
            <w:tcW w:w="3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3. Мобильный телефон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219"/>
        </w:trPr>
        <w:tc>
          <w:tcPr>
            <w:tcW w:w="3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4. Электронная почта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  <w:r w:rsidRPr="00421FAD">
              <w:rPr>
                <w:rFonts w:cs="Arial"/>
                <w:i/>
                <w:iCs/>
                <w:color w:val="000000"/>
              </w:rPr>
              <w:t>Данное поле обязательно для заполнения.</w:t>
            </w:r>
          </w:p>
        </w:tc>
      </w:tr>
      <w:tr w:rsidR="00421FAD" w:rsidRPr="00421FAD" w:rsidTr="00421FAD">
        <w:trPr>
          <w:trHeight w:val="239"/>
        </w:trPr>
        <w:tc>
          <w:tcPr>
            <w:tcW w:w="3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5. Образование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9A1DFE">
            <w:pPr>
              <w:spacing w:line="259" w:lineRule="atLeast"/>
              <w:ind w:left="230" w:hanging="230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1)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среднее общее</w:t>
            </w:r>
          </w:p>
          <w:p w:rsidR="00421FAD" w:rsidRPr="00421FAD" w:rsidRDefault="00421FAD" w:rsidP="009A1DFE">
            <w:pPr>
              <w:spacing w:line="259" w:lineRule="atLeast"/>
              <w:ind w:left="230" w:hanging="230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2)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среднее профессиональное</w:t>
            </w:r>
          </w:p>
          <w:p w:rsidR="00421FAD" w:rsidRPr="00421FAD" w:rsidRDefault="00421FAD" w:rsidP="009A1DFE">
            <w:pPr>
              <w:spacing w:line="259" w:lineRule="atLeast"/>
              <w:ind w:left="230" w:hanging="230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3)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высшее</w:t>
            </w:r>
          </w:p>
        </w:tc>
      </w:tr>
      <w:tr w:rsidR="00421FAD" w:rsidRPr="00421FAD" w:rsidTr="00421FAD">
        <w:trPr>
          <w:trHeight w:val="1071"/>
        </w:trPr>
        <w:tc>
          <w:tcPr>
            <w:tcW w:w="3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6. Образовательные организации и специальности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1. Специальность: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2. Образовательная организация: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3. Год поступления: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4. Год окончания:</w:t>
            </w:r>
          </w:p>
        </w:tc>
      </w:tr>
      <w:tr w:rsidR="00421FAD" w:rsidRPr="00421FAD" w:rsidTr="00421FAD">
        <w:trPr>
          <w:trHeight w:val="2090"/>
        </w:trPr>
        <w:tc>
          <w:tcPr>
            <w:tcW w:w="36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7. Опыт работы 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1. Должность: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2. Организация: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3. Год начала: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4. Год окончания: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Данное поле обязательно для заполнения.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не более 5 последних мест работы. При отсутствии опыта работы указать «нет опыта».</w:t>
            </w:r>
          </w:p>
        </w:tc>
      </w:tr>
      <w:tr w:rsidR="00421FAD" w:rsidRPr="00421FAD" w:rsidTr="00421FAD">
        <w:trPr>
          <w:trHeight w:val="219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8. Дополнительные сведения и документы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конкурсной комиссии убедиться в наличии опыта, достаточного для того, чтобы успешно справиться с заявленной ролью в команде проекта</w:t>
            </w:r>
          </w:p>
        </w:tc>
      </w:tr>
      <w:tr w:rsidR="00421FAD" w:rsidRPr="00421FAD" w:rsidTr="00421FAD">
        <w:trPr>
          <w:trHeight w:val="219"/>
        </w:trPr>
        <w:tc>
          <w:tcPr>
            <w:tcW w:w="9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</w:rPr>
              <w:t xml:space="preserve"> </w:t>
            </w:r>
          </w:p>
          <w:p w:rsidR="00421FAD" w:rsidRPr="00421FAD" w:rsidRDefault="00421FAD" w:rsidP="009A1DFE">
            <w:pPr>
              <w:spacing w:line="259" w:lineRule="atLeast"/>
              <w:ind w:left="360" w:hanging="360"/>
              <w:jc w:val="center"/>
              <w:rPr>
                <w:rFonts w:cs="Arial"/>
              </w:rPr>
            </w:pPr>
            <w:r w:rsidRPr="00421FAD">
              <w:rPr>
                <w:rFonts w:cs="Arial"/>
                <w:b/>
                <w:bCs/>
              </w:rPr>
              <w:t xml:space="preserve">3. </w:t>
            </w:r>
            <w:r w:rsidRPr="00421FAD">
              <w:rPr>
                <w:rFonts w:cs="Arial"/>
                <w:b/>
                <w:bCs/>
                <w:color w:val="000000"/>
              </w:rPr>
              <w:t>Команда проекта</w:t>
            </w:r>
          </w:p>
        </w:tc>
      </w:tr>
      <w:tr w:rsidR="00421FAD" w:rsidRPr="00421FAD" w:rsidTr="00421FAD">
        <w:trPr>
          <w:trHeight w:val="219"/>
        </w:trPr>
        <w:tc>
          <w:tcPr>
            <w:tcW w:w="9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В данном разделе следует заполнить нижеприведённую форму </w:t>
            </w:r>
            <w:r w:rsidRPr="00421FAD">
              <w:rPr>
                <w:rFonts w:cs="Arial"/>
              </w:rPr>
              <w:t>на</w:t>
            </w:r>
            <w:r w:rsidRPr="00421FAD">
              <w:rPr>
                <w:rFonts w:cs="Arial"/>
                <w:b/>
                <w:bCs/>
                <w:color w:val="000000"/>
              </w:rPr>
              <w:t xml:space="preserve"> каждого ключевого члена </w:t>
            </w:r>
            <w:r w:rsidRPr="00421FAD">
              <w:rPr>
                <w:rFonts w:cs="Arial"/>
                <w:color w:val="000000"/>
              </w:rPr>
              <w:t xml:space="preserve">команды проекта.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Как правило, указывается 5-7 ключевых членов команды. </w:t>
            </w:r>
          </w:p>
        </w:tc>
      </w:tr>
      <w:tr w:rsidR="00421FAD" w:rsidRPr="00421FAD" w:rsidTr="00421FAD">
        <w:trPr>
          <w:trHeight w:val="219"/>
        </w:trPr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1. Должность или роль в </w:t>
            </w:r>
            <w:r w:rsidRPr="00421FAD">
              <w:rPr>
                <w:rFonts w:cs="Arial"/>
                <w:b/>
                <w:bCs/>
                <w:color w:val="000000"/>
              </w:rPr>
              <w:lastRenderedPageBreak/>
              <w:t>заявленном проекте*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lastRenderedPageBreak/>
              <w:t>(до 300 символов)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lastRenderedPageBreak/>
              <w:t>Данное поле обязательно для заполнения.</w:t>
            </w:r>
          </w:p>
        </w:tc>
      </w:tr>
      <w:tr w:rsidR="00421FAD" w:rsidRPr="00421FAD" w:rsidTr="00421FAD">
        <w:trPr>
          <w:trHeight w:val="219"/>
        </w:trPr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lastRenderedPageBreak/>
              <w:t>2. Ф.И.О члена команды*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Данное поле обязательно для заполнения.</w:t>
            </w:r>
          </w:p>
        </w:tc>
      </w:tr>
      <w:tr w:rsidR="00421FAD" w:rsidRPr="00421FAD" w:rsidTr="00421FAD">
        <w:trPr>
          <w:trHeight w:val="2208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3. Образование*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1. среднее общее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2. среднее профессиональное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3. высшее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4. более одного высшего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5. есть ученая степень</w:t>
            </w:r>
          </w:p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(Примечание: из предложенного списка выберите уровень образования).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421FAD" w:rsidRPr="00421FAD" w:rsidTr="00421FAD">
        <w:trPr>
          <w:trHeight w:val="39"/>
        </w:trPr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4. Образовательные организации и специальности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1. Специальность:</w:t>
            </w:r>
          </w:p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2. Образовательная организация:</w:t>
            </w:r>
          </w:p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3. Год поступления:</w:t>
            </w:r>
          </w:p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4. Год окончания:</w:t>
            </w:r>
          </w:p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По желанию зая</w:t>
            </w:r>
            <w:r>
              <w:rPr>
                <w:rFonts w:cs="Arial"/>
                <w:i/>
                <w:iCs/>
                <w:color w:val="000000"/>
              </w:rPr>
              <w:t xml:space="preserve">вителя можно указать информацию </w:t>
            </w:r>
            <w:r w:rsidRPr="00421FAD">
              <w:rPr>
                <w:rFonts w:cs="Arial"/>
                <w:i/>
                <w:iCs/>
                <w:color w:val="000000"/>
              </w:rPr>
              <w:t>об образовании (не более 5 образовательных организаций).</w:t>
            </w:r>
          </w:p>
        </w:tc>
      </w:tr>
      <w:tr w:rsidR="00421FAD" w:rsidRPr="00421FAD" w:rsidTr="00421FAD">
        <w:trPr>
          <w:trHeight w:val="219"/>
        </w:trPr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5. Опыт работы* 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1. Должность:</w:t>
            </w:r>
          </w:p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2. Организация:</w:t>
            </w:r>
          </w:p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3. Год начала:</w:t>
            </w:r>
          </w:p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4. Год окончания:</w:t>
            </w:r>
          </w:p>
          <w:p w:rsidR="00421FAD" w:rsidRPr="00421FAD" w:rsidRDefault="00421FAD" w:rsidP="00421FAD">
            <w:pPr>
              <w:spacing w:line="259" w:lineRule="atLeast"/>
              <w:ind w:left="142" w:hanging="142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При отсутствии опыта работы указать «нет опыта». </w:t>
            </w:r>
          </w:p>
        </w:tc>
      </w:tr>
      <w:tr w:rsidR="00421FAD" w:rsidRPr="00421FAD" w:rsidTr="00421FAD">
        <w:trPr>
          <w:trHeight w:val="219"/>
        </w:trPr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34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6. Дополнительные сведения 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</w:tbl>
    <w:p w:rsidR="00421FAD" w:rsidRPr="00421FAD" w:rsidRDefault="00421FAD" w:rsidP="00421FAD">
      <w:pPr>
        <w:shd w:val="clear" w:color="auto" w:fill="FFFFFF"/>
        <w:spacing w:line="259" w:lineRule="atLeast"/>
        <w:ind w:left="142"/>
        <w:rPr>
          <w:rFonts w:cs="Arial"/>
          <w:color w:val="000000"/>
          <w:szCs w:val="27"/>
        </w:rPr>
      </w:pPr>
      <w:r w:rsidRPr="00421FAD">
        <w:rPr>
          <w:rFonts w:cs="Arial"/>
          <w:color w:val="000000"/>
        </w:rPr>
        <w:t xml:space="preserve"> </w:t>
      </w:r>
    </w:p>
    <w:tbl>
      <w:tblPr>
        <w:tblW w:w="99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569"/>
        <w:gridCol w:w="21"/>
        <w:gridCol w:w="7213"/>
      </w:tblGrid>
      <w:tr w:rsidR="00421FAD" w:rsidRPr="00421FAD" w:rsidTr="009A1DFE">
        <w:trPr>
          <w:trHeight w:val="219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</w:rPr>
              <w:t>7. Ссылка на профиль в социальных сетях</w:t>
            </w:r>
          </w:p>
        </w:tc>
        <w:tc>
          <w:tcPr>
            <w:tcW w:w="8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A6A6A6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A6A6A6"/>
              </w:rPr>
              <w:t xml:space="preserve"> </w:t>
            </w:r>
          </w:p>
        </w:tc>
        <w:tc>
          <w:tcPr>
            <w:tcW w:w="8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A6A6A6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9A1DFE">
            <w:pPr>
              <w:spacing w:line="259" w:lineRule="atLeast"/>
              <w:ind w:left="360" w:hanging="360"/>
              <w:jc w:val="center"/>
              <w:rPr>
                <w:rFonts w:cs="Arial"/>
              </w:rPr>
            </w:pPr>
            <w:r w:rsidRPr="00421FAD">
              <w:rPr>
                <w:rFonts w:cs="Arial"/>
                <w:b/>
                <w:bCs/>
              </w:rPr>
              <w:t xml:space="preserve">4. Участник конкурсного отбора </w:t>
            </w:r>
          </w:p>
        </w:tc>
      </w:tr>
      <w:tr w:rsidR="00421FAD" w:rsidRPr="00421FAD" w:rsidTr="009A1DFE">
        <w:trPr>
          <w:trHeight w:val="219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1. ОГРН дата внесения в ЕГРЮЛ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Следует ввести ОГРН участника конкурсного отбора, внимательно проверить цифры,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  <w:b/>
                <w:bCs/>
                <w:color w:val="000000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2. Дата внесения в ЕГРЮЛ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  <w:i/>
                <w:iCs/>
                <w:color w:val="000000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Следует ввести дату внесения в ЕГРЮЛ сведений об участнике конкурсного отбора в формате </w:t>
            </w:r>
            <w:proofErr w:type="spellStart"/>
            <w:r w:rsidRPr="00421FAD">
              <w:rPr>
                <w:rFonts w:cs="Arial"/>
                <w:i/>
                <w:iCs/>
                <w:color w:val="000000"/>
              </w:rPr>
              <w:t>дд.мм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.г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>гг</w:t>
            </w:r>
            <w:proofErr w:type="spellEnd"/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3. ИНН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3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4. КПП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5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5. Полное наименование 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полное наименование в точном соответствии с уставом.</w:t>
            </w:r>
          </w:p>
        </w:tc>
      </w:tr>
      <w:tr w:rsidR="00421FAD" w:rsidRPr="00421FAD" w:rsidTr="009A1DFE">
        <w:trPr>
          <w:trHeight w:val="3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6. Сокращенное наименование 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55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7. Адрес (местонахождение) 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8. Адрес для направления юридически значимых сообщений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адрес, по которому можно направлять юридически значимые сообщения и документы.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lastRenderedPageBreak/>
              <w:t xml:space="preserve">9. Основные виды деятельности 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Заполняется из устава участника конкурсного отбора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10. Дополнительные документы 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По желанию можно приложить до 5 документов, отражающих дополнительную информацию об участнике конкурсного отбора 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11. Целевые группы, опыт работы с которыми имеет участник конкурсного отбора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1.</w:t>
            </w:r>
            <w:r w:rsidRPr="00421FAD">
              <w:rPr>
                <w:rFonts w:cs="Arial"/>
              </w:rPr>
              <w:t xml:space="preserve"> </w:t>
            </w:r>
            <w:proofErr w:type="spellStart"/>
            <w:r w:rsidRPr="00421FAD">
              <w:rPr>
                <w:rFonts w:cs="Arial"/>
                <w:color w:val="000000"/>
              </w:rPr>
              <w:t>алк</w:t>
            </w:r>
            <w:proofErr w:type="gramStart"/>
            <w:r w:rsidRPr="00421FAD">
              <w:rPr>
                <w:rFonts w:cs="Arial"/>
                <w:color w:val="000000"/>
              </w:rPr>
              <w:t>о</w:t>
            </w:r>
            <w:proofErr w:type="spellEnd"/>
            <w:r w:rsidRPr="00421FAD">
              <w:rPr>
                <w:rFonts w:cs="Arial"/>
                <w:color w:val="000000"/>
              </w:rPr>
              <w:t>-</w:t>
            </w:r>
            <w:proofErr w:type="gramEnd"/>
            <w:r w:rsidRPr="00421FAD">
              <w:rPr>
                <w:rFonts w:cs="Arial"/>
                <w:color w:val="000000"/>
              </w:rPr>
              <w:t xml:space="preserve"> и наркозависимые, а также лица, страдающие от иных видов тяжелых зависимостей;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2.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беженцы;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3.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 xml:space="preserve">лица без определенного места жительства; 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4.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ветераны;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5.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дети и подростки;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6.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женщины;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7.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лица, содержащиеся в местах лишения свободы;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8.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мигранты;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9.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многодетные семьи;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10.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люди с ограниченными возможностями здоровья;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11.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молодежь и студенты;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12.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пенсионеры;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13.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 xml:space="preserve">дети-сироты и дети, оставшиеся без попечения родителей; 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14.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лица, попавшие в трудную жизненную ситуацию;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15.</w:t>
            </w:r>
            <w:r w:rsidRPr="00421FAD">
              <w:rPr>
                <w:rFonts w:cs="Arial"/>
              </w:rPr>
              <w:t xml:space="preserve"> </w:t>
            </w:r>
            <w:proofErr w:type="spellStart"/>
            <w:r w:rsidRPr="00421FAD">
              <w:rPr>
                <w:rFonts w:cs="Arial"/>
                <w:color w:val="000000"/>
              </w:rPr>
              <w:t>онкобольные</w:t>
            </w:r>
            <w:proofErr w:type="spellEnd"/>
            <w:r w:rsidRPr="00421FAD">
              <w:rPr>
                <w:rFonts w:cs="Arial"/>
                <w:color w:val="000000"/>
              </w:rPr>
              <w:t>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16.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лица с тяжелыми заболеваниями;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17.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 xml:space="preserve">лица, пострадавшие от насилия; 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18.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лица, пострадавшие от катастроф и чрезвычайных ситуаций;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</w:rPr>
            </w:pPr>
            <w:r w:rsidRPr="00421FAD">
              <w:rPr>
                <w:rFonts w:cs="Arial"/>
                <w:szCs w:val="20"/>
              </w:rPr>
              <w:t>19.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>лица, участвующие в профилактике и решении проблем окружающей среды;</w:t>
            </w:r>
          </w:p>
          <w:p w:rsidR="00421FAD" w:rsidRPr="00421FAD" w:rsidRDefault="00421FAD" w:rsidP="00421FAD">
            <w:pPr>
              <w:spacing w:line="259" w:lineRule="atLeast"/>
              <w:ind w:left="142" w:firstLine="9"/>
              <w:rPr>
                <w:rFonts w:cs="Arial"/>
                <w:color w:val="000000"/>
              </w:rPr>
            </w:pPr>
            <w:r w:rsidRPr="00421FAD">
              <w:rPr>
                <w:rFonts w:cs="Arial"/>
                <w:szCs w:val="20"/>
              </w:rPr>
              <w:t>20.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color w:val="000000"/>
              </w:rPr>
              <w:t xml:space="preserve">свой вариант:_______________________________________ 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12. География участника конкурсного отбора 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13. Контактный телефон 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номер телефона, по которому можно связаться с участником конкурсного отбора и который будет размещен в открытом доступе, в том числе в сети «Интернет»</w:t>
            </w:r>
          </w:p>
        </w:tc>
      </w:tr>
      <w:tr w:rsidR="00421FAD" w:rsidRPr="00421FAD" w:rsidTr="009A1DFE">
        <w:trPr>
          <w:trHeight w:val="480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14. Адрес электронной почты для направления юридически значимых сообщений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адрес электронной почты, по которому можно направлять юридически значимые сообщения и документы.</w:t>
            </w:r>
          </w:p>
        </w:tc>
      </w:tr>
      <w:tr w:rsidR="00421FAD" w:rsidRPr="00421FAD" w:rsidTr="009A1DFE">
        <w:trPr>
          <w:trHeight w:val="480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15. Адрес электронной почты для внешних коммуникаций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участником конкурсного отбора и который будет размещен в открытом доступе, в том числе в сети «Интернет»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</w:p>
          <w:p w:rsidR="00421FAD" w:rsidRPr="00421FAD" w:rsidRDefault="00421FAD" w:rsidP="00421FAD">
            <w:pPr>
              <w:spacing w:line="259" w:lineRule="atLeast"/>
              <w:ind w:firstLine="0"/>
              <w:jc w:val="left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16. Участник конкурсного отбора в сети «Интернет»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lastRenderedPageBreak/>
              <w:t>16.1. Веб-сайт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Данное поле обязательно для заполнения. Следует указать адрес сайта в сети «Интернет». Если нет сайта, следует написать «нет».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16.2. Группы в соц. сетях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В данном поле необходимо указать группы участника конкурсного отбора в социальных сетях.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Если участник конкурсного отбора не имеет страниц в социальных сетях, следует написать «нет».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17. Руководитель участника конкурсного отбора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Указывается Ф.И.О. и должность руководителя участника конкурсного отбора, а также делается отметка о том, совпадают ли данные с данными ЕГРЮЛ.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18. Информация о наличии лиц, имеющих право подписи без доверенности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поставить отметку, если у участника конкурсного отбора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19. Информация о наличии коллегиального органа управления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поставить отметку, если у участника конкурсного отбора есть коллегиальный орган управления (совет, президиум и т. п.). При отсутствии такого органа отметка не ставится. Общее собрание членов участника конкурсного отбора таким органом не является.</w:t>
            </w:r>
          </w:p>
        </w:tc>
      </w:tr>
      <w:tr w:rsidR="00421FAD" w:rsidRPr="00421FAD" w:rsidTr="009A1DFE">
        <w:trPr>
          <w:trHeight w:val="520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20. Главный бухгалтер участника конкурсного отбора </w:t>
            </w:r>
          </w:p>
          <w:p w:rsidR="00421FAD" w:rsidRPr="00421FAD" w:rsidRDefault="00421FAD" w:rsidP="00421FAD">
            <w:pPr>
              <w:spacing w:line="259" w:lineRule="atLeast"/>
              <w:ind w:left="142" w:firstLine="34"/>
              <w:rPr>
                <w:rFonts w:cs="Arial"/>
              </w:rPr>
            </w:pP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  <w:i/>
              </w:rPr>
            </w:pPr>
            <w:r w:rsidRPr="00421FAD">
              <w:rPr>
                <w:rFonts w:cs="Arial"/>
                <w:i/>
                <w:color w:val="000000"/>
              </w:rPr>
              <w:t>1. ведение бухгалтерского учета возложено на главного бухгалтера, руководитель участника конкурсного отбора принял ведение бухгалтерского учета на себя;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  <w:i/>
              </w:rPr>
            </w:pPr>
            <w:r w:rsidRPr="00421FAD">
              <w:rPr>
                <w:rFonts w:cs="Arial"/>
                <w:i/>
                <w:color w:val="000000"/>
              </w:rPr>
              <w:t xml:space="preserve">2. ведение бухгалтерского учета </w:t>
            </w:r>
            <w:proofErr w:type="gramStart"/>
            <w:r w:rsidRPr="00421FAD">
              <w:rPr>
                <w:rFonts w:cs="Arial"/>
                <w:i/>
                <w:color w:val="000000"/>
              </w:rPr>
              <w:t>возложено на другого работника ведение бухгалтерского учета передано</w:t>
            </w:r>
            <w:proofErr w:type="gramEnd"/>
            <w:r w:rsidRPr="00421FAD">
              <w:rPr>
                <w:rFonts w:cs="Arial"/>
                <w:i/>
                <w:color w:val="000000"/>
              </w:rPr>
              <w:t xml:space="preserve"> по договору другой организации;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  <w:i/>
              </w:rPr>
            </w:pPr>
            <w:r w:rsidRPr="00421FAD">
              <w:rPr>
                <w:rFonts w:cs="Arial"/>
                <w:i/>
                <w:color w:val="000000"/>
              </w:rPr>
              <w:t>3. ведение бухгалтерского учета передано по договору индивидуальному предпринимателю;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color w:val="000000"/>
              </w:rPr>
              <w:t>4. ведение бухгалтерского учета передано по договору физическому лицу.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21. Учредители участника конкурсного отбора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В случае указания «Да» следует указать фамилии, имена, отчества (при наличии) всех физических лиц-граждан иностранных государств, являющихся учредителями участника конусного отбора</w:t>
            </w: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22. Обособленные структурные подразделения участника конкурсного отбора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По желанию участника конкурсного отбора можно поставить отметку, чтобы сообщить о наличии у участника конкурсного отбора 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в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 xml:space="preserve"> 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обособленных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 xml:space="preserve"> структурных подразделений и указать наименования и адреса таких подразделений.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23. Участие (членство) в других некоммерческих организациях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По желанию участника конкурсного отбора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</w:tc>
      </w:tr>
      <w:tr w:rsidR="00421FAD" w:rsidRPr="00421FAD" w:rsidTr="009A1DFE">
        <w:trPr>
          <w:trHeight w:val="37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24. Участие в коммерческих организациях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По желанию участника конкурсного отбора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25. Количество членов участника конкурсного отбора: граждан, </w:t>
            </w:r>
            <w:r w:rsidRPr="00421FAD">
              <w:rPr>
                <w:rFonts w:cs="Arial"/>
                <w:b/>
                <w:bCs/>
                <w:color w:val="000000"/>
              </w:rPr>
              <w:lastRenderedPageBreak/>
              <w:t>некоммерческих организаций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lastRenderedPageBreak/>
              <w:t xml:space="preserve">По желанию участника конкурсного отбора можно указать общее количество членов участника конкурсного 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отбора-как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 xml:space="preserve"> граждан, так и некоммерческих организаций. </w:t>
            </w:r>
          </w:p>
        </w:tc>
      </w:tr>
      <w:tr w:rsidR="00421FAD" w:rsidRPr="00421FAD" w:rsidTr="009A1DFE">
        <w:trPr>
          <w:trHeight w:val="219"/>
        </w:trPr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lastRenderedPageBreak/>
              <w:t>26. Количество штатных работников</w:t>
            </w:r>
          </w:p>
        </w:tc>
        <w:tc>
          <w:tcPr>
            <w:tcW w:w="7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Данное поле обязательно для заполнения. Если участник конкурсного отбора еще не был зарегистрирован в предыдущем календарном году, указать цифру 0 (ноль).</w:t>
            </w: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27. Количество добровольцев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Заполняется по желанию участника конкурсного отбора. Можно указать количество добровольцев участника конкурсного отбора за календарный год, предшествовавший году подачи заявки.</w:t>
            </w: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28. Доходы у участника конкурсного отбора (в рублях)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за предыдущий год,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b/>
                <w:bCs/>
                <w:color w:val="000000"/>
              </w:rPr>
              <w:t>ввод числа без запятых и иных знаков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суммы доходов у участника конкурсного отбора за предыдущий год (в рублях, без копеек).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Если 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по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 xml:space="preserve"> </w:t>
            </w:r>
            <w:proofErr w:type="gramStart"/>
            <w:r w:rsidRPr="00421FAD">
              <w:rPr>
                <w:rFonts w:cs="Arial"/>
                <w:i/>
                <w:iCs/>
                <w:color w:val="000000"/>
              </w:rPr>
              <w:t>каким-либо</w:t>
            </w:r>
            <w:proofErr w:type="gramEnd"/>
            <w:r w:rsidRPr="00421FAD">
              <w:rPr>
                <w:rFonts w:cs="Arial"/>
                <w:i/>
                <w:iCs/>
                <w:color w:val="000000"/>
              </w:rPr>
              <w:t xml:space="preserve"> из приведённых подразделов доходов не было, следует указать цифру 0 (ноль).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Если участник конкурсного отбора ещё не был зарегистрирован в предыдущем календарном году,</w:t>
            </w:r>
            <w:r w:rsidRPr="00421FAD">
              <w:rPr>
                <w:rFonts w:cs="Arial"/>
              </w:rPr>
              <w:t xml:space="preserve"> </w:t>
            </w:r>
            <w:r w:rsidRPr="00421FAD">
              <w:rPr>
                <w:rFonts w:cs="Arial"/>
                <w:i/>
                <w:iCs/>
                <w:color w:val="000000"/>
              </w:rPr>
              <w:t>следует указать цифры 0 (ноль) во всех строках.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президентские гранты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взносы, пожертвования российских коммерческих организаций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вступительные и членские взносы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средства, полученные из федерального бюджета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lastRenderedPageBreak/>
              <w:t>средства, полученные из бюджетов субъектов Российской Федерации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34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средства, полученные из местных бюджетов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34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прочие доходы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29. Общая сумма расходов участника конкурсного отбора за предыдущий год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общую сумму расходов за предыдущий год (в рублях, без копеек).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Если участник конкурсного отбора ещё не был зарегистрирован в предыдущем календарном году, указать цифру 0 (ноль).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30. Количество получателей за предыдущий год (с января по декабрь): граждане и (или) некоммерческие организации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Следует указать количество граждан и (или) некоммерческих организаций, получивших безвозмездные блага от участника конкурсного отбора за календарный год, предшествующий году подачи заявки.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31. Имеющиеся в распоряжении участника конкурсного отбора материально-технические ресурсы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Помещение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Оборудование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Другое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9A1DFE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32. Публикации в СМИ: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По желанию можно указать ссылки на публикации в СМИ с информацией о деятельности участника конкурсного отбора</w:t>
            </w:r>
          </w:p>
        </w:tc>
      </w:tr>
    </w:tbl>
    <w:p w:rsidR="00421FAD" w:rsidRPr="00421FAD" w:rsidRDefault="00421FAD" w:rsidP="00421FAD">
      <w:pPr>
        <w:shd w:val="clear" w:color="auto" w:fill="FFFFFF"/>
        <w:spacing w:line="259" w:lineRule="atLeast"/>
        <w:ind w:left="142"/>
        <w:jc w:val="center"/>
        <w:rPr>
          <w:rFonts w:cs="Arial"/>
          <w:b/>
          <w:bCs/>
          <w:color w:val="000000"/>
        </w:rPr>
      </w:pPr>
    </w:p>
    <w:p w:rsidR="00421FAD" w:rsidRPr="00421FAD" w:rsidRDefault="00421FAD" w:rsidP="00421FAD">
      <w:pPr>
        <w:shd w:val="clear" w:color="auto" w:fill="FFFFFF"/>
        <w:spacing w:line="259" w:lineRule="atLeast"/>
        <w:ind w:left="142"/>
        <w:jc w:val="center"/>
        <w:rPr>
          <w:rFonts w:cs="Arial"/>
          <w:b/>
          <w:bCs/>
          <w:color w:val="000000"/>
        </w:rPr>
      </w:pPr>
    </w:p>
    <w:p w:rsidR="00421FAD" w:rsidRPr="00421FAD" w:rsidRDefault="00421FAD" w:rsidP="00421FAD">
      <w:pPr>
        <w:shd w:val="clear" w:color="auto" w:fill="FFFFFF"/>
        <w:spacing w:line="259" w:lineRule="atLeast"/>
        <w:ind w:left="142"/>
        <w:jc w:val="center"/>
        <w:rPr>
          <w:rFonts w:cs="Arial"/>
          <w:color w:val="000000"/>
        </w:rPr>
      </w:pPr>
      <w:r w:rsidRPr="00421FAD">
        <w:rPr>
          <w:rFonts w:cs="Arial"/>
          <w:b/>
          <w:bCs/>
          <w:color w:val="000000"/>
        </w:rPr>
        <w:t>Календарный план реализации проекта</w:t>
      </w:r>
    </w:p>
    <w:p w:rsidR="00421FAD" w:rsidRPr="00421FAD" w:rsidRDefault="00421FAD" w:rsidP="00421FAD">
      <w:pPr>
        <w:shd w:val="clear" w:color="auto" w:fill="FFFFFF"/>
        <w:spacing w:line="360" w:lineRule="atLeast"/>
        <w:ind w:left="142"/>
        <w:jc w:val="center"/>
        <w:rPr>
          <w:rFonts w:cs="Arial"/>
          <w:b/>
          <w:color w:val="000000"/>
          <w:szCs w:val="27"/>
        </w:rPr>
      </w:pPr>
      <w:r w:rsidRPr="00421FAD">
        <w:rPr>
          <w:rFonts w:cs="Arial"/>
          <w:b/>
          <w:bCs/>
          <w:color w:val="000000"/>
        </w:rPr>
        <w:t xml:space="preserve">5. </w:t>
      </w:r>
      <w:r w:rsidRPr="00421FAD">
        <w:rPr>
          <w:rFonts w:cs="Arial"/>
          <w:b/>
          <w:color w:val="000000"/>
        </w:rPr>
        <w:t>План подготовки и реализации проекта</w:t>
      </w:r>
    </w:p>
    <w:p w:rsidR="00421FAD" w:rsidRPr="00421FAD" w:rsidRDefault="00421FAD" w:rsidP="009A1DFE">
      <w:pPr>
        <w:shd w:val="clear" w:color="auto" w:fill="FFFFFF"/>
        <w:spacing w:line="259" w:lineRule="atLeast"/>
        <w:ind w:firstLine="426"/>
        <w:rPr>
          <w:rFonts w:cs="Arial"/>
          <w:i/>
          <w:iCs/>
          <w:color w:val="000000"/>
        </w:rPr>
      </w:pPr>
    </w:p>
    <w:p w:rsidR="00421FAD" w:rsidRPr="00421FAD" w:rsidRDefault="00421FAD" w:rsidP="00421FAD">
      <w:pPr>
        <w:rPr>
          <w:szCs w:val="27"/>
        </w:rPr>
      </w:pPr>
      <w:r w:rsidRPr="00421FAD"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:rsidR="00421FAD" w:rsidRPr="00421FAD" w:rsidRDefault="00421FAD" w:rsidP="00421FAD">
      <w:pPr>
        <w:rPr>
          <w:szCs w:val="27"/>
        </w:rPr>
      </w:pPr>
      <w:r w:rsidRPr="00421FAD">
        <w:t>В каждом мероприятии должны быть:</w:t>
      </w:r>
    </w:p>
    <w:p w:rsidR="00421FAD" w:rsidRPr="00421FAD" w:rsidRDefault="00421FAD" w:rsidP="00421FAD">
      <w:pPr>
        <w:rPr>
          <w:szCs w:val="27"/>
        </w:rPr>
      </w:pPr>
      <w:r w:rsidRPr="00421FAD">
        <w:rPr>
          <w:szCs w:val="20"/>
        </w:rPr>
        <w:t>1)</w:t>
      </w:r>
      <w:r w:rsidRPr="00421FAD">
        <w:rPr>
          <w:szCs w:val="27"/>
        </w:rPr>
        <w:t xml:space="preserve"> </w:t>
      </w:r>
      <w:r w:rsidRPr="00421FAD">
        <w:t>Содержание и место проведения — подробная информация о том, что именно будет происходить, для какой̆ целевой̆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:rsidR="00421FAD" w:rsidRPr="00421FAD" w:rsidRDefault="00421FAD" w:rsidP="00421FAD">
      <w:pPr>
        <w:rPr>
          <w:szCs w:val="27"/>
        </w:rPr>
      </w:pPr>
      <w:r w:rsidRPr="00421FAD">
        <w:rPr>
          <w:szCs w:val="20"/>
        </w:rPr>
        <w:t>2)</w:t>
      </w:r>
      <w:r w:rsidRPr="00421FAD">
        <w:rPr>
          <w:szCs w:val="27"/>
        </w:rPr>
        <w:t xml:space="preserve"> </w:t>
      </w:r>
      <w:r w:rsidRPr="00421FAD"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:rsidR="00421FAD" w:rsidRPr="00421FAD" w:rsidRDefault="00421FAD" w:rsidP="00421FAD">
      <w:r w:rsidRPr="00421FAD">
        <w:rPr>
          <w:szCs w:val="20"/>
        </w:rPr>
        <w:t>3)</w:t>
      </w:r>
      <w:r w:rsidRPr="00421FAD">
        <w:rPr>
          <w:szCs w:val="27"/>
        </w:rPr>
        <w:t xml:space="preserve"> </w:t>
      </w:r>
      <w:r w:rsidRPr="00421FAD">
        <w:t xml:space="preserve">Ожидаемый результат — это ответы на вопросы «Что будет сделано? Сколько?», «Что изменится? Как?», «Запланировано ли участие </w:t>
      </w:r>
      <w:proofErr w:type="gramStart"/>
      <w:r w:rsidRPr="00421FAD">
        <w:t>представителей</w:t>
      </w:r>
      <w:proofErr w:type="gramEnd"/>
      <w:r w:rsidRPr="00421FAD">
        <w:t xml:space="preserve"> целевых групп и в </w:t>
      </w:r>
      <w:proofErr w:type="gramStart"/>
      <w:r w:rsidRPr="00421FAD">
        <w:t>каком</w:t>
      </w:r>
      <w:proofErr w:type="gramEnd"/>
      <w:r w:rsidRPr="00421FAD">
        <w:t xml:space="preserve"> количестве?».</w:t>
      </w:r>
    </w:p>
    <w:p w:rsidR="00421FAD" w:rsidRPr="00421FAD" w:rsidRDefault="00421FAD" w:rsidP="00421FAD">
      <w:pPr>
        <w:shd w:val="clear" w:color="auto" w:fill="FFFFFF"/>
        <w:spacing w:line="259" w:lineRule="atLeast"/>
        <w:ind w:left="142" w:firstLine="0"/>
        <w:rPr>
          <w:rFonts w:cs="Arial"/>
          <w:color w:val="000000"/>
          <w:szCs w:val="27"/>
        </w:rPr>
      </w:pPr>
    </w:p>
    <w:tbl>
      <w:tblPr>
        <w:tblW w:w="0" w:type="auto"/>
        <w:tblInd w:w="-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540"/>
        <w:gridCol w:w="2458"/>
        <w:gridCol w:w="1200"/>
        <w:gridCol w:w="1543"/>
        <w:gridCol w:w="2495"/>
      </w:tblGrid>
      <w:tr w:rsidR="00421FAD" w:rsidRPr="00421FAD" w:rsidTr="00421FAD">
        <w:trPr>
          <w:trHeight w:val="39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right="1" w:firstLine="39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№ </w:t>
            </w:r>
          </w:p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п\</w:t>
            </w:r>
            <w:proofErr w:type="gramStart"/>
            <w:r w:rsidRPr="00421FAD">
              <w:rPr>
                <w:rFonts w:cs="Arial"/>
                <w:color w:val="000000"/>
              </w:rPr>
              <w:t>п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Решаемая задача*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Мероприятие, его содержание, место проведения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Дата</w:t>
            </w:r>
          </w:p>
          <w:p w:rsidR="00421FAD" w:rsidRPr="00421FAD" w:rsidRDefault="00421FAD" w:rsidP="00421FAD">
            <w:pPr>
              <w:spacing w:line="259" w:lineRule="atLeast"/>
              <w:ind w:left="142" w:firstLine="0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начала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Дата</w:t>
            </w:r>
          </w:p>
          <w:p w:rsidR="00421FAD" w:rsidRPr="00421FAD" w:rsidRDefault="00421FAD" w:rsidP="00421FAD">
            <w:pPr>
              <w:spacing w:line="259" w:lineRule="atLeast"/>
              <w:ind w:firstLine="0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окончания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Ожидаемые результаты</w:t>
            </w:r>
          </w:p>
        </w:tc>
      </w:tr>
      <w:tr w:rsidR="00421FAD" w:rsidRPr="00421FAD" w:rsidTr="00421FAD">
        <w:trPr>
          <w:trHeight w:val="50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50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</w:tbl>
    <w:p w:rsidR="00421FAD" w:rsidRPr="00421FAD" w:rsidRDefault="00421FAD" w:rsidP="00421FAD">
      <w:pPr>
        <w:shd w:val="clear" w:color="auto" w:fill="FFFFFF"/>
        <w:spacing w:line="259" w:lineRule="atLeast"/>
        <w:ind w:left="142"/>
        <w:jc w:val="center"/>
        <w:rPr>
          <w:rFonts w:cs="Arial"/>
          <w:color w:val="000000"/>
        </w:rPr>
      </w:pPr>
      <w:r w:rsidRPr="00421FAD">
        <w:rPr>
          <w:rFonts w:cs="Arial"/>
          <w:i/>
          <w:iCs/>
          <w:color w:val="000000"/>
        </w:rPr>
        <w:t xml:space="preserve"> </w:t>
      </w:r>
    </w:p>
    <w:p w:rsidR="00421FAD" w:rsidRPr="00421FAD" w:rsidRDefault="00421FAD" w:rsidP="00421FAD">
      <w:pPr>
        <w:shd w:val="clear" w:color="auto" w:fill="FFFFFF"/>
        <w:spacing w:line="259" w:lineRule="atLeast"/>
        <w:ind w:left="142"/>
        <w:jc w:val="center"/>
        <w:rPr>
          <w:rFonts w:cs="Arial"/>
          <w:color w:val="000000"/>
        </w:rPr>
      </w:pPr>
      <w:r w:rsidRPr="00421FAD">
        <w:rPr>
          <w:rFonts w:cs="Arial"/>
          <w:b/>
          <w:bCs/>
          <w:color w:val="000000"/>
        </w:rPr>
        <w:t>Бюджет проекта</w:t>
      </w:r>
    </w:p>
    <w:p w:rsidR="00421FAD" w:rsidRPr="00421FAD" w:rsidRDefault="00421FAD" w:rsidP="00421FAD">
      <w:pPr>
        <w:shd w:val="clear" w:color="auto" w:fill="FFFFFF"/>
        <w:spacing w:line="259" w:lineRule="atLeast"/>
        <w:ind w:left="142"/>
        <w:jc w:val="center"/>
        <w:rPr>
          <w:rFonts w:cs="Arial"/>
          <w:color w:val="000000"/>
        </w:rPr>
      </w:pPr>
    </w:p>
    <w:p w:rsidR="00421FAD" w:rsidRPr="00421FAD" w:rsidRDefault="00421FAD" w:rsidP="00421FAD">
      <w:r w:rsidRPr="00421FAD">
        <w:t xml:space="preserve">Рекомендуется до заполнения бюджета проекта осуществлять его проектирование в </w:t>
      </w:r>
      <w:proofErr w:type="spellStart"/>
      <w:r w:rsidRPr="00421FAD">
        <w:t>Excel</w:t>
      </w:r>
      <w:proofErr w:type="spellEnd"/>
      <w:r w:rsidRPr="00421FAD">
        <w:t xml:space="preserve"> или аналогичных программах. Ниже приведена примерная форма итоговой таблицы.</w:t>
      </w:r>
    </w:p>
    <w:tbl>
      <w:tblPr>
        <w:tblW w:w="0" w:type="auto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872"/>
        <w:gridCol w:w="1621"/>
        <w:gridCol w:w="2732"/>
        <w:gridCol w:w="2273"/>
      </w:tblGrid>
      <w:tr w:rsidR="00421FAD" w:rsidRPr="00421FAD" w:rsidTr="00421FAD">
        <w:trPr>
          <w:trHeight w:val="16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 № </w:t>
            </w:r>
            <w:proofErr w:type="gramStart"/>
            <w:r w:rsidRPr="00421FAD">
              <w:rPr>
                <w:rFonts w:cs="Arial"/>
                <w:color w:val="000000"/>
              </w:rPr>
              <w:t>п</w:t>
            </w:r>
            <w:proofErr w:type="gramEnd"/>
            <w:r w:rsidRPr="00421FAD">
              <w:rPr>
                <w:rFonts w:cs="Arial"/>
                <w:color w:val="000000"/>
              </w:rPr>
              <w:t>/п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Наименование статьи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Общая стоимость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Софинансирование (если имеется)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Запрашиваемая сумма </w:t>
            </w:r>
          </w:p>
        </w:tc>
      </w:tr>
      <w:tr w:rsidR="00421FAD" w:rsidRPr="00421FAD" w:rsidTr="00421FAD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AD" w:rsidRPr="00421FAD" w:rsidRDefault="00421FAD" w:rsidP="00421FA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AD" w:rsidRPr="00421FAD" w:rsidRDefault="00421FAD" w:rsidP="00421FA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(руб.)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(руб.)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(руб.)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7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Оплата труда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i/>
                <w:iCs/>
                <w:color w:val="000000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1.2.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Выплаты физическим лицам (за исключением индивидуальных предпринимателей) за оказание ими услуг (выполнение работ) по гражданско-правовым </w:t>
            </w:r>
            <w:r w:rsidRPr="00421FAD">
              <w:rPr>
                <w:rFonts w:cs="Arial"/>
                <w:color w:val="000000"/>
              </w:rPr>
              <w:lastRenderedPageBreak/>
              <w:t>договорам</w:t>
            </w:r>
            <w:r w:rsidRPr="00421FAD">
              <w:rPr>
                <w:rFonts w:cs="Arial"/>
                <w:b/>
                <w:bCs/>
                <w:color w:val="000000"/>
              </w:rPr>
              <w:t xml:space="preserve">, </w:t>
            </w:r>
            <w:r w:rsidRPr="00421FAD">
              <w:rPr>
                <w:rFonts w:cs="Arial"/>
                <w:color w:val="000000"/>
              </w:rPr>
              <w:t>включая НДФЛ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lastRenderedPageBreak/>
              <w:t>1.3.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Страховые взносы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Командировочные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27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6.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Оплата юридических, информационных, консультационных услуг и иные </w:t>
            </w:r>
            <w:r w:rsidRPr="00421FAD">
              <w:rPr>
                <w:rFonts w:cs="Arial"/>
                <w:b/>
                <w:bCs/>
                <w:color w:val="000000"/>
              </w:rPr>
              <w:lastRenderedPageBreak/>
              <w:t>аналогичные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Расходы на проведение мероприятий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8.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Издательские, полиграфические и сопутствующие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9.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 xml:space="preserve"> Прочие прямые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firstLine="0"/>
              <w:rPr>
                <w:rFonts w:cs="Arial"/>
              </w:rPr>
            </w:pPr>
            <w:r w:rsidRPr="00421FAD">
              <w:rPr>
                <w:rFonts w:cs="Arial"/>
                <w:b/>
                <w:bCs/>
                <w:color w:val="00000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  <w:tr w:rsidR="00421FAD" w:rsidRPr="00421FAD" w:rsidTr="00421FAD">
        <w:trPr>
          <w:trHeight w:val="2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jc w:val="center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spacing w:line="259" w:lineRule="atLeast"/>
              <w:ind w:left="142"/>
              <w:rPr>
                <w:rFonts w:cs="Arial"/>
              </w:rPr>
            </w:pPr>
            <w:r w:rsidRPr="00421FAD">
              <w:rPr>
                <w:rFonts w:cs="Arial"/>
                <w:color w:val="000000"/>
              </w:rPr>
              <w:t xml:space="preserve"> </w:t>
            </w:r>
          </w:p>
        </w:tc>
      </w:tr>
    </w:tbl>
    <w:p w:rsidR="00421FAD" w:rsidRPr="00421FAD" w:rsidRDefault="00421FAD" w:rsidP="00421FAD">
      <w:pPr>
        <w:autoSpaceDE w:val="0"/>
        <w:autoSpaceDN w:val="0"/>
        <w:adjustRightInd w:val="0"/>
        <w:rPr>
          <w:rFonts w:cs="Arial"/>
          <w:bCs/>
          <w:iCs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  <w:bCs/>
          <w:iCs/>
        </w:rPr>
      </w:pPr>
      <w:r w:rsidRPr="00421FAD">
        <w:rPr>
          <w:rFonts w:cs="Arial"/>
          <w:bCs/>
          <w:iCs/>
        </w:rPr>
        <w:t>Подпись руководителя участника конкурсного отбора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  <w:bCs/>
          <w:iCs/>
        </w:rPr>
      </w:pPr>
      <w:proofErr w:type="gramStart"/>
      <w:r w:rsidRPr="00421FAD">
        <w:rPr>
          <w:rFonts w:cs="Arial"/>
          <w:bCs/>
          <w:iCs/>
        </w:rPr>
        <w:t xml:space="preserve">(или лица уполномоченного на осуществление </w:t>
      </w:r>
      <w:proofErr w:type="gramEnd"/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  <w:bCs/>
          <w:iCs/>
        </w:rPr>
      </w:pPr>
      <w:r w:rsidRPr="00421FAD">
        <w:rPr>
          <w:rFonts w:cs="Arial"/>
          <w:bCs/>
          <w:iCs/>
        </w:rPr>
        <w:t xml:space="preserve">действий от имени руководителя участника конкурсного отбора) 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  <w:bCs/>
          <w:iCs/>
          <w:szCs w:val="20"/>
        </w:rPr>
      </w:pPr>
    </w:p>
    <w:p w:rsidR="00421FAD" w:rsidRPr="00421FAD" w:rsidRDefault="00421FAD" w:rsidP="00421FAD">
      <w:pPr>
        <w:tabs>
          <w:tab w:val="center" w:pos="7371"/>
        </w:tabs>
        <w:autoSpaceDE w:val="0"/>
        <w:autoSpaceDN w:val="0"/>
        <w:adjustRightInd w:val="0"/>
        <w:ind w:firstLine="0"/>
        <w:rPr>
          <w:rFonts w:cs="Arial"/>
          <w:bCs/>
          <w:iCs/>
          <w:szCs w:val="20"/>
        </w:rPr>
      </w:pPr>
      <w:r w:rsidRPr="00421FAD">
        <w:rPr>
          <w:rFonts w:cs="Arial"/>
          <w:bCs/>
          <w:iCs/>
          <w:szCs w:val="20"/>
        </w:rPr>
        <w:t xml:space="preserve">___________________ / ______________ </w:t>
      </w:r>
      <w:r w:rsidRPr="00421FAD">
        <w:rPr>
          <w:rFonts w:cs="Arial"/>
          <w:bCs/>
          <w:iCs/>
          <w:szCs w:val="20"/>
        </w:rPr>
        <w:tab/>
        <w:t>«</w:t>
      </w:r>
      <w:r w:rsidRPr="00421FAD">
        <w:rPr>
          <w:rFonts w:cs="Arial"/>
          <w:bCs/>
          <w:iCs/>
        </w:rPr>
        <w:t>___» ___________ 20___ год</w:t>
      </w:r>
    </w:p>
    <w:p w:rsidR="00421FAD" w:rsidRPr="00421FAD" w:rsidRDefault="00421FAD" w:rsidP="00421FAD">
      <w:pPr>
        <w:tabs>
          <w:tab w:val="center" w:pos="3402"/>
        </w:tabs>
        <w:autoSpaceDE w:val="0"/>
        <w:autoSpaceDN w:val="0"/>
        <w:adjustRightInd w:val="0"/>
        <w:ind w:firstLine="426"/>
        <w:rPr>
          <w:rFonts w:cs="Arial"/>
          <w:bCs/>
          <w:iCs/>
          <w:sz w:val="20"/>
          <w:szCs w:val="20"/>
        </w:rPr>
      </w:pPr>
      <w:r w:rsidRPr="00421FAD">
        <w:rPr>
          <w:rFonts w:cs="Arial"/>
          <w:bCs/>
          <w:iCs/>
          <w:sz w:val="20"/>
          <w:szCs w:val="20"/>
        </w:rPr>
        <w:t xml:space="preserve">(подпись) </w:t>
      </w:r>
      <w:r w:rsidRPr="00421FAD">
        <w:rPr>
          <w:rFonts w:cs="Arial"/>
          <w:bCs/>
          <w:iCs/>
          <w:sz w:val="20"/>
          <w:szCs w:val="20"/>
        </w:rPr>
        <w:tab/>
        <w:t>(расшифровка)</w:t>
      </w:r>
    </w:p>
    <w:p w:rsidR="00421FAD" w:rsidRPr="00421FAD" w:rsidRDefault="00421FAD" w:rsidP="00421FAD">
      <w:pPr>
        <w:ind w:left="142"/>
        <w:rPr>
          <w:rFonts w:cs="Arial"/>
          <w:bCs/>
          <w:iCs/>
          <w:szCs w:val="20"/>
        </w:rPr>
      </w:pPr>
    </w:p>
    <w:p w:rsidR="00421FAD" w:rsidRPr="00421FAD" w:rsidRDefault="00421FAD" w:rsidP="00421FAD">
      <w:pPr>
        <w:ind w:firstLine="0"/>
        <w:rPr>
          <w:rFonts w:cs="Arial"/>
          <w:bCs/>
          <w:iCs/>
          <w:szCs w:val="20"/>
        </w:rPr>
      </w:pPr>
      <w:r w:rsidRPr="00421FAD">
        <w:rPr>
          <w:rFonts w:cs="Arial"/>
          <w:bCs/>
          <w:iCs/>
          <w:szCs w:val="20"/>
        </w:rPr>
        <w:t xml:space="preserve">М.П. (при наличии) </w:t>
      </w:r>
    </w:p>
    <w:p w:rsidR="005A796F" w:rsidRDefault="00421FAD" w:rsidP="005A796F">
      <w:pPr>
        <w:rPr>
          <w:rFonts w:cs="Arial"/>
          <w:bCs/>
          <w:szCs w:val="28"/>
        </w:rPr>
      </w:pPr>
      <w:r w:rsidRPr="00421FAD">
        <w:rPr>
          <w:rFonts w:cs="Arial"/>
          <w:bCs/>
          <w:iCs/>
          <w:szCs w:val="20"/>
        </w:rPr>
        <w:br w:type="page"/>
      </w:r>
      <w:r w:rsidR="005A796F">
        <w:rPr>
          <w:rFonts w:cs="Arial"/>
          <w:bCs/>
          <w:iCs/>
          <w:szCs w:val="20"/>
        </w:rPr>
        <w:lastRenderedPageBreak/>
        <w:t>(</w:t>
      </w:r>
      <w:r w:rsidR="005A796F" w:rsidRPr="005A796F">
        <w:rPr>
          <w:rFonts w:cs="Arial"/>
          <w:bCs/>
          <w:iCs/>
          <w:szCs w:val="20"/>
        </w:rPr>
        <w:t>приложение 3</w:t>
      </w:r>
      <w:r w:rsidR="005A796F">
        <w:rPr>
          <w:rFonts w:cs="Arial"/>
          <w:bCs/>
          <w:iCs/>
          <w:szCs w:val="20"/>
        </w:rPr>
        <w:t xml:space="preserve"> </w:t>
      </w:r>
      <w:r w:rsidR="005A796F">
        <w:rPr>
          <w:rFonts w:cs="Arial"/>
          <w:bCs/>
          <w:szCs w:val="28"/>
        </w:rPr>
        <w:t xml:space="preserve">изложено в редакции постановления Администрации </w:t>
      </w:r>
      <w:r w:rsidR="00704DBF">
        <w:rPr>
          <w:rFonts w:cs="Arial"/>
          <w:bCs/>
          <w:szCs w:val="28"/>
        </w:rPr>
        <w:t xml:space="preserve">                             </w:t>
      </w:r>
      <w:hyperlink r:id="rId42" w:tooltip="конституция(устав) от 25.10.2022 0:00:00 №1427 Администрация Березовского района&#10;&#10;О внесении изменений в постановление администрации Березовского района от 11.08.2021 № 925 " w:history="1">
        <w:r w:rsidR="005A796F" w:rsidRPr="00F30777">
          <w:rPr>
            <w:rStyle w:val="a3"/>
            <w:rFonts w:cs="Arial"/>
            <w:bCs/>
            <w:szCs w:val="28"/>
          </w:rPr>
          <w:t>от 25.10.2022 № 1427</w:t>
        </w:r>
      </w:hyperlink>
      <w:r w:rsidR="005A796F">
        <w:rPr>
          <w:rFonts w:cs="Arial"/>
          <w:bCs/>
          <w:szCs w:val="28"/>
        </w:rPr>
        <w:t>)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Приложение 3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к Порядку предоставления грантов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в форме субсидий </w:t>
      </w:r>
      <w:proofErr w:type="gramStart"/>
      <w:r w:rsidRPr="00421FAD">
        <w:rPr>
          <w:rFonts w:cs="Arial"/>
          <w:b/>
          <w:bCs/>
          <w:iCs/>
          <w:sz w:val="30"/>
          <w:szCs w:val="30"/>
        </w:rPr>
        <w:t>из</w:t>
      </w:r>
      <w:proofErr w:type="gramEnd"/>
      <w:r w:rsidRPr="00421FAD">
        <w:rPr>
          <w:rFonts w:cs="Arial"/>
          <w:b/>
          <w:bCs/>
          <w:iCs/>
          <w:sz w:val="30"/>
          <w:szCs w:val="30"/>
        </w:rPr>
        <w:t xml:space="preserve"> 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средств бюджета Березовского района 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«Грант главы Березовского района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 на развитие гражданского общества»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sz w:val="30"/>
          <w:szCs w:val="30"/>
        </w:rPr>
      </w:pPr>
    </w:p>
    <w:p w:rsidR="00421FAD" w:rsidRPr="005A796F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</w:p>
    <w:p w:rsidR="00421FAD" w:rsidRPr="005A796F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</w:p>
    <w:p w:rsidR="005A796F" w:rsidRPr="005A796F" w:rsidRDefault="005A796F" w:rsidP="005A796F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iCs/>
        </w:rPr>
      </w:pPr>
      <w:r w:rsidRPr="005A796F">
        <w:rPr>
          <w:rFonts w:cs="Arial"/>
          <w:b/>
          <w:bCs/>
          <w:iCs/>
        </w:rPr>
        <w:t xml:space="preserve">Оценочная ведомость члена конкурсной комиссии конкурсного </w:t>
      </w:r>
    </w:p>
    <w:p w:rsidR="005A796F" w:rsidRPr="005A796F" w:rsidRDefault="005A796F" w:rsidP="005A796F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iCs/>
        </w:rPr>
      </w:pPr>
      <w:r w:rsidRPr="005A796F">
        <w:rPr>
          <w:rFonts w:cs="Arial"/>
          <w:b/>
          <w:bCs/>
          <w:iCs/>
        </w:rPr>
        <w:t xml:space="preserve">отбора предоставления грантов в форме субсидий </w:t>
      </w:r>
    </w:p>
    <w:p w:rsidR="005A796F" w:rsidRPr="005A796F" w:rsidRDefault="005A796F" w:rsidP="005A796F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iCs/>
        </w:rPr>
      </w:pPr>
      <w:r w:rsidRPr="005A796F">
        <w:rPr>
          <w:rFonts w:cs="Arial"/>
          <w:b/>
          <w:bCs/>
          <w:iCs/>
        </w:rPr>
        <w:t>из бюджета Березовского района</w:t>
      </w:r>
    </w:p>
    <w:p w:rsidR="005A796F" w:rsidRPr="005A796F" w:rsidRDefault="005A796F" w:rsidP="005A796F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iCs/>
        </w:rPr>
      </w:pPr>
      <w:r w:rsidRPr="005A796F">
        <w:rPr>
          <w:rFonts w:cs="Arial"/>
          <w:b/>
          <w:bCs/>
          <w:iCs/>
        </w:rPr>
        <w:t>«Грант главы Березовского района на развитие гражданского общества»</w:t>
      </w:r>
    </w:p>
    <w:p w:rsidR="005A796F" w:rsidRPr="005A796F" w:rsidRDefault="005A796F" w:rsidP="005A796F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</w:rPr>
      </w:pPr>
      <w:r w:rsidRPr="005A796F">
        <w:rPr>
          <w:rFonts w:cs="Arial"/>
          <w:bCs/>
          <w:iCs/>
        </w:rPr>
        <w:t> </w:t>
      </w:r>
    </w:p>
    <w:p w:rsidR="005A796F" w:rsidRPr="005A796F" w:rsidRDefault="005A796F" w:rsidP="005A796F">
      <w:pPr>
        <w:autoSpaceDE w:val="0"/>
        <w:autoSpaceDN w:val="0"/>
        <w:adjustRightInd w:val="0"/>
        <w:ind w:firstLine="0"/>
        <w:rPr>
          <w:rFonts w:cs="Arial"/>
          <w:bCs/>
          <w:iCs/>
        </w:rPr>
      </w:pPr>
      <w:r w:rsidRPr="005A796F">
        <w:rPr>
          <w:rFonts w:cs="Arial"/>
          <w:bCs/>
          <w:iCs/>
        </w:rPr>
        <w:t>Ф.И.О. члена конкурсной комиссии____________________________________</w:t>
      </w:r>
    </w:p>
    <w:p w:rsidR="005A796F" w:rsidRPr="005A796F" w:rsidRDefault="005A796F" w:rsidP="005A796F">
      <w:pPr>
        <w:autoSpaceDE w:val="0"/>
        <w:autoSpaceDN w:val="0"/>
        <w:adjustRightInd w:val="0"/>
        <w:ind w:firstLine="0"/>
        <w:rPr>
          <w:rFonts w:cs="Arial"/>
          <w:bCs/>
          <w:iCs/>
        </w:rPr>
      </w:pPr>
      <w:r w:rsidRPr="005A796F">
        <w:rPr>
          <w:rFonts w:cs="Arial"/>
          <w:bCs/>
          <w:iCs/>
        </w:rPr>
        <w:t>Наименование проекта______________________________________________</w:t>
      </w:r>
    </w:p>
    <w:p w:rsidR="005A796F" w:rsidRPr="005A796F" w:rsidRDefault="005A796F" w:rsidP="005A796F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</w:rPr>
      </w:pPr>
      <w:r w:rsidRPr="005A796F">
        <w:rPr>
          <w:rFonts w:cs="Arial"/>
          <w:bCs/>
          <w:iCs/>
        </w:rPr>
        <w:t> </w:t>
      </w:r>
    </w:p>
    <w:tbl>
      <w:tblPr>
        <w:tblW w:w="0" w:type="auto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6144"/>
        <w:gridCol w:w="2552"/>
      </w:tblGrid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 xml:space="preserve">№ </w:t>
            </w:r>
            <w:proofErr w:type="gramStart"/>
            <w:r w:rsidRPr="005A796F">
              <w:rPr>
                <w:rFonts w:cs="Arial"/>
                <w:b/>
                <w:bCs/>
                <w:iCs/>
                <w:lang w:eastAsia="en-US"/>
              </w:rPr>
              <w:t>п</w:t>
            </w:r>
            <w:proofErr w:type="gramEnd"/>
            <w:r w:rsidRPr="005A796F">
              <w:rPr>
                <w:rFonts w:cs="Arial"/>
                <w:b/>
                <w:bCs/>
                <w:iCs/>
                <w:lang w:eastAsia="en-US"/>
              </w:rPr>
              <w:t>/п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Arial"/>
                <w:b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>Критерии конкурсного отбора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>Балл</w:t>
            </w:r>
          </w:p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>(от 1 до 5 баллов)</w:t>
            </w: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1.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Актуальность и социальная значимость проекта, в том числе соответствие целям и задачам, определенным Указом Президента Российской Федерации от 7 мая 2018 года № 204</w:t>
            </w:r>
          </w:p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«О национальных целях и стратегических задачах развития Российской Федерации на период</w:t>
            </w:r>
          </w:p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до 2024 года», Указом Президента Российской Федерации от 21 июля 2020</w:t>
            </w:r>
          </w:p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года № 474 «О национальных целях развития Российской Федерации на период до 2030 года»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> </w:t>
            </w: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2.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Логическая связность и реализуемость проекта, соответствие мероприятий проекта его целям, задачам и ожидаемым результатам.</w:t>
            </w:r>
          </w:p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Соответствие заявки направлению и тематике направления конкурса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> </w:t>
            </w: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3.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proofErr w:type="spellStart"/>
            <w:r w:rsidRPr="005A796F">
              <w:rPr>
                <w:rFonts w:cs="Arial"/>
                <w:bCs/>
                <w:iCs/>
                <w:lang w:eastAsia="en-US"/>
              </w:rPr>
              <w:t>Инновационность</w:t>
            </w:r>
            <w:proofErr w:type="spellEnd"/>
            <w:r w:rsidRPr="005A796F">
              <w:rPr>
                <w:rFonts w:cs="Arial"/>
                <w:bCs/>
                <w:iCs/>
                <w:lang w:eastAsia="en-US"/>
              </w:rPr>
              <w:t>, уникальность проекта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> </w:t>
            </w: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4.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> </w:t>
            </w: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5.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> </w:t>
            </w: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6.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Масштаб реализации проекта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t> </w:t>
            </w: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7.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Собственный вклад организации и</w:t>
            </w:r>
          </w:p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 xml:space="preserve">дополнительные ресурсы, привлекаемые на реализацию проекта, перспективы его дальнейшего </w:t>
            </w:r>
            <w:r w:rsidRPr="005A796F">
              <w:rPr>
                <w:rFonts w:cs="Arial"/>
                <w:bCs/>
                <w:iCs/>
                <w:lang w:eastAsia="en-US"/>
              </w:rPr>
              <w:lastRenderedPageBreak/>
              <w:t>развития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/>
                <w:bCs/>
                <w:iCs/>
                <w:lang w:eastAsia="en-US"/>
              </w:rPr>
              <w:lastRenderedPageBreak/>
              <w:t> </w:t>
            </w: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lastRenderedPageBreak/>
              <w:t>8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Опыт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/>
                <w:bCs/>
                <w:iCs/>
                <w:lang w:eastAsia="en-US"/>
              </w:rPr>
            </w:pP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9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A796F">
              <w:rPr>
                <w:rFonts w:eastAsia="Calibri" w:cs="Arial"/>
                <w:lang w:eastAsia="en-US"/>
              </w:rPr>
              <w:t xml:space="preserve">Соответствие опыта и компетенций команды проекта планируемой деятельности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/>
                <w:bCs/>
                <w:iCs/>
                <w:lang w:eastAsia="en-US"/>
              </w:rPr>
            </w:pP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10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A796F">
              <w:rPr>
                <w:rFonts w:eastAsia="Calibri" w:cs="Arial"/>
                <w:lang w:eastAsia="en-US"/>
              </w:rPr>
              <w:t>Информационная открытость организации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/>
                <w:bCs/>
                <w:iCs/>
                <w:lang w:eastAsia="en-US"/>
              </w:rPr>
            </w:pPr>
          </w:p>
        </w:tc>
      </w:tr>
      <w:tr w:rsidR="005A796F" w:rsidRPr="005A796F" w:rsidTr="005A796F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110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11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A796F">
              <w:rPr>
                <w:rFonts w:eastAsia="Calibri" w:cs="Arial"/>
                <w:lang w:eastAsia="en-US"/>
              </w:rPr>
              <w:t xml:space="preserve">Потенциал участия в иных </w:t>
            </w:r>
            <w:proofErr w:type="spellStart"/>
            <w:r w:rsidRPr="005A796F">
              <w:rPr>
                <w:rFonts w:eastAsia="Calibri" w:cs="Arial"/>
                <w:lang w:eastAsia="en-US"/>
              </w:rPr>
              <w:t>грантовых</w:t>
            </w:r>
            <w:proofErr w:type="spellEnd"/>
            <w:r w:rsidRPr="005A796F">
              <w:rPr>
                <w:rFonts w:eastAsia="Calibri" w:cs="Arial"/>
                <w:lang w:eastAsia="en-US"/>
              </w:rPr>
              <w:t xml:space="preserve"> конкурсах, включая окружные конкурсы  и конкурсы президентских грантов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/>
                <w:bCs/>
                <w:iCs/>
                <w:lang w:eastAsia="en-US"/>
              </w:rPr>
            </w:pPr>
          </w:p>
        </w:tc>
      </w:tr>
      <w:tr w:rsidR="005A796F" w:rsidRPr="005A796F" w:rsidTr="005A796F">
        <w:tc>
          <w:tcPr>
            <w:tcW w:w="7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lef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Итого: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6F" w:rsidRPr="005A796F" w:rsidRDefault="005A796F" w:rsidP="005A796F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bCs/>
                <w:iCs/>
                <w:lang w:eastAsia="en-US"/>
              </w:rPr>
            </w:pPr>
            <w:r w:rsidRPr="005A796F">
              <w:rPr>
                <w:rFonts w:cs="Arial"/>
                <w:bCs/>
                <w:iCs/>
                <w:lang w:eastAsia="en-US"/>
              </w:rPr>
              <w:t> </w:t>
            </w:r>
          </w:p>
        </w:tc>
      </w:tr>
    </w:tbl>
    <w:p w:rsidR="005A796F" w:rsidRPr="005A796F" w:rsidRDefault="005A796F" w:rsidP="005A796F">
      <w:pPr>
        <w:autoSpaceDE w:val="0"/>
        <w:autoSpaceDN w:val="0"/>
        <w:adjustRightInd w:val="0"/>
        <w:ind w:firstLine="0"/>
        <w:rPr>
          <w:rFonts w:cs="Arial"/>
          <w:bCs/>
          <w:iCs/>
        </w:rPr>
      </w:pPr>
    </w:p>
    <w:p w:rsidR="005A796F" w:rsidRPr="005A796F" w:rsidRDefault="005A796F" w:rsidP="005A796F">
      <w:pPr>
        <w:autoSpaceDE w:val="0"/>
        <w:autoSpaceDN w:val="0"/>
        <w:adjustRightInd w:val="0"/>
        <w:ind w:firstLine="0"/>
        <w:rPr>
          <w:rFonts w:cs="Arial"/>
          <w:bCs/>
          <w:iCs/>
        </w:rPr>
      </w:pPr>
      <w:r w:rsidRPr="005A796F">
        <w:rPr>
          <w:rFonts w:cs="Arial"/>
          <w:bCs/>
          <w:iCs/>
        </w:rPr>
        <w:t>_________________________/_______________________________________/».</w:t>
      </w:r>
    </w:p>
    <w:p w:rsidR="005A796F" w:rsidRPr="005A796F" w:rsidRDefault="005A796F" w:rsidP="00B13001">
      <w:pPr>
        <w:tabs>
          <w:tab w:val="center" w:pos="6237"/>
        </w:tabs>
        <w:autoSpaceDE w:val="0"/>
        <w:autoSpaceDN w:val="0"/>
        <w:adjustRightInd w:val="0"/>
        <w:ind w:firstLine="0"/>
        <w:rPr>
          <w:rFonts w:cs="Arial"/>
          <w:bCs/>
          <w:iCs/>
        </w:rPr>
      </w:pPr>
      <w:r w:rsidRPr="00B13001">
        <w:rPr>
          <w:rFonts w:cs="Arial"/>
          <w:bCs/>
          <w:iCs/>
          <w:sz w:val="20"/>
        </w:rPr>
        <w:t xml:space="preserve"> (подпись члена конкурсной комиссии)</w:t>
      </w:r>
      <w:r w:rsidR="00B13001" w:rsidRPr="00B13001">
        <w:rPr>
          <w:rFonts w:cs="Arial"/>
          <w:bCs/>
          <w:iCs/>
          <w:sz w:val="20"/>
        </w:rPr>
        <w:tab/>
        <w:t xml:space="preserve"> </w:t>
      </w:r>
      <w:r w:rsidRPr="00B13001">
        <w:rPr>
          <w:rFonts w:cs="Arial"/>
          <w:bCs/>
          <w:iCs/>
          <w:sz w:val="20"/>
        </w:rPr>
        <w:t>(расшифровка подписи)</w:t>
      </w:r>
    </w:p>
    <w:p w:rsidR="005A796F" w:rsidRPr="005A796F" w:rsidRDefault="005A796F" w:rsidP="005A796F">
      <w:pPr>
        <w:widowControl w:val="0"/>
        <w:autoSpaceDE w:val="0"/>
        <w:autoSpaceDN w:val="0"/>
        <w:adjustRightInd w:val="0"/>
        <w:ind w:firstLine="851"/>
        <w:rPr>
          <w:rFonts w:cs="Arial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  <w:szCs w:val="20"/>
        </w:rPr>
      </w:pPr>
    </w:p>
    <w:p w:rsidR="00421FAD" w:rsidRPr="00421FAD" w:rsidRDefault="005A796F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br w:type="page"/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Cs/>
          <w:iCs/>
          <w:szCs w:val="2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Приложение 4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к Порядку предоставления грантов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в форме субсидий </w:t>
      </w:r>
      <w:proofErr w:type="gramStart"/>
      <w:r w:rsidRPr="00421FAD">
        <w:rPr>
          <w:rFonts w:cs="Arial"/>
          <w:b/>
          <w:bCs/>
          <w:iCs/>
          <w:sz w:val="30"/>
          <w:szCs w:val="30"/>
        </w:rPr>
        <w:t>из</w:t>
      </w:r>
      <w:proofErr w:type="gramEnd"/>
      <w:r w:rsidRPr="00421FAD">
        <w:rPr>
          <w:rFonts w:cs="Arial"/>
          <w:b/>
          <w:bCs/>
          <w:iCs/>
          <w:sz w:val="30"/>
          <w:szCs w:val="30"/>
        </w:rPr>
        <w:t xml:space="preserve"> 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средств бюджета Березовского района 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>«Грант главы Березовского района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  <w:r w:rsidRPr="00421FAD">
        <w:rPr>
          <w:rFonts w:cs="Arial"/>
          <w:b/>
          <w:bCs/>
          <w:iCs/>
          <w:sz w:val="30"/>
          <w:szCs w:val="30"/>
        </w:rPr>
        <w:t xml:space="preserve"> на развитие гражданского общества»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right"/>
        <w:rPr>
          <w:rFonts w:cs="Arial"/>
          <w:b/>
          <w:bCs/>
          <w:iCs/>
          <w:sz w:val="30"/>
          <w:szCs w:val="30"/>
        </w:rPr>
      </w:pPr>
    </w:p>
    <w:p w:rsidR="00421FAD" w:rsidRPr="00421FAD" w:rsidRDefault="00421FAD" w:rsidP="00421FAD">
      <w:pPr>
        <w:autoSpaceDE w:val="0"/>
        <w:autoSpaceDN w:val="0"/>
        <w:adjustRightInd w:val="0"/>
        <w:jc w:val="center"/>
        <w:rPr>
          <w:rFonts w:cs="Arial"/>
          <w:bCs/>
          <w:iCs/>
          <w:szCs w:val="28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iCs/>
          <w:color w:val="000000"/>
        </w:rPr>
      </w:pPr>
      <w:r w:rsidRPr="00421FAD">
        <w:rPr>
          <w:rFonts w:cs="Arial"/>
          <w:b/>
          <w:bCs/>
          <w:iCs/>
          <w:color w:val="000000"/>
        </w:rPr>
        <w:t xml:space="preserve">Итоговая ведомость членов конкурсной комиссии </w:t>
      </w:r>
      <w:proofErr w:type="gramStart"/>
      <w:r w:rsidRPr="00421FAD">
        <w:rPr>
          <w:rFonts w:cs="Arial"/>
          <w:b/>
          <w:bCs/>
          <w:iCs/>
          <w:color w:val="000000"/>
        </w:rPr>
        <w:t>конкурсного</w:t>
      </w:r>
      <w:proofErr w:type="gramEnd"/>
      <w:r w:rsidRPr="00421FAD">
        <w:rPr>
          <w:rFonts w:cs="Arial"/>
          <w:b/>
          <w:bCs/>
          <w:iCs/>
          <w:color w:val="000000"/>
        </w:rPr>
        <w:t xml:space="preserve"> 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iCs/>
          <w:color w:val="000000"/>
        </w:rPr>
      </w:pPr>
      <w:r w:rsidRPr="00421FAD">
        <w:rPr>
          <w:rFonts w:cs="Arial"/>
          <w:b/>
          <w:bCs/>
          <w:iCs/>
          <w:color w:val="000000"/>
        </w:rPr>
        <w:t xml:space="preserve">отбора предоставления грантов в форме субсидий </w:t>
      </w:r>
    </w:p>
    <w:p w:rsidR="00421FAD" w:rsidRPr="00421FAD" w:rsidRDefault="00421FAD" w:rsidP="00421FAD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iCs/>
          <w:color w:val="000000"/>
        </w:rPr>
      </w:pPr>
      <w:r w:rsidRPr="00421FAD">
        <w:rPr>
          <w:rFonts w:cs="Arial"/>
          <w:b/>
          <w:bCs/>
          <w:iCs/>
          <w:color w:val="000000"/>
        </w:rPr>
        <w:t>из бюджета Березовского района «Грант главы Березовского района на развитие гражданского общества»</w:t>
      </w:r>
    </w:p>
    <w:p w:rsidR="00421FAD" w:rsidRPr="00421FAD" w:rsidRDefault="00421FAD" w:rsidP="00421FAD">
      <w:pPr>
        <w:autoSpaceDE w:val="0"/>
        <w:autoSpaceDN w:val="0"/>
        <w:adjustRightInd w:val="0"/>
        <w:jc w:val="center"/>
        <w:rPr>
          <w:rFonts w:cs="Arial"/>
          <w:bCs/>
          <w:iCs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052"/>
        <w:gridCol w:w="2710"/>
        <w:gridCol w:w="1655"/>
        <w:gridCol w:w="1523"/>
      </w:tblGrid>
      <w:tr w:rsidR="00421FAD" w:rsidRPr="00421FAD" w:rsidTr="00421FA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iCs/>
              </w:rPr>
            </w:pPr>
            <w:r w:rsidRPr="00421FAD">
              <w:rPr>
                <w:rFonts w:cs="Arial"/>
                <w:b/>
                <w:bCs/>
                <w:iCs/>
              </w:rPr>
              <w:t xml:space="preserve"> № </w:t>
            </w:r>
            <w:proofErr w:type="gramStart"/>
            <w:r w:rsidRPr="00421FAD">
              <w:rPr>
                <w:rFonts w:cs="Arial"/>
                <w:b/>
                <w:bCs/>
                <w:iCs/>
              </w:rPr>
              <w:t>п</w:t>
            </w:r>
            <w:proofErr w:type="gramEnd"/>
            <w:r w:rsidRPr="00421FAD">
              <w:rPr>
                <w:rFonts w:cs="Arial"/>
                <w:b/>
                <w:bCs/>
                <w:iCs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iCs/>
              </w:rPr>
            </w:pPr>
            <w:r w:rsidRPr="00421FAD">
              <w:rPr>
                <w:rFonts w:cs="Arial"/>
                <w:b/>
                <w:bCs/>
                <w:iCs/>
              </w:rPr>
              <w:t>Наименование участника конкурсного отбора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iCs/>
              </w:rPr>
            </w:pPr>
            <w:r w:rsidRPr="00421FAD">
              <w:rPr>
                <w:rFonts w:cs="Arial"/>
                <w:b/>
                <w:bCs/>
                <w:iCs/>
              </w:rPr>
              <w:t>Наименование</w:t>
            </w:r>
          </w:p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iCs/>
              </w:rPr>
            </w:pPr>
            <w:r w:rsidRPr="00421FAD">
              <w:rPr>
                <w:rFonts w:cs="Arial"/>
                <w:b/>
                <w:bCs/>
                <w:iCs/>
              </w:rPr>
              <w:t>проекта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iCs/>
              </w:rPr>
            </w:pPr>
            <w:r w:rsidRPr="00421FAD">
              <w:rPr>
                <w:rFonts w:cs="Arial"/>
                <w:b/>
                <w:bCs/>
                <w:iCs/>
              </w:rPr>
              <w:t>Итоговый балл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iCs/>
              </w:rPr>
            </w:pPr>
            <w:r w:rsidRPr="00421FAD">
              <w:rPr>
                <w:rFonts w:cs="Arial"/>
                <w:b/>
                <w:bCs/>
                <w:iCs/>
              </w:rPr>
              <w:t>Размер</w:t>
            </w:r>
          </w:p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iCs/>
              </w:rPr>
            </w:pPr>
            <w:r w:rsidRPr="00421FAD">
              <w:rPr>
                <w:rFonts w:cs="Arial"/>
                <w:b/>
                <w:bCs/>
                <w:iCs/>
              </w:rPr>
              <w:t>субсидии</w:t>
            </w:r>
          </w:p>
        </w:tc>
      </w:tr>
      <w:tr w:rsidR="00421FAD" w:rsidRPr="00421FAD" w:rsidTr="00421FA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>1.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 xml:space="preserve">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</w:p>
        </w:tc>
      </w:tr>
      <w:tr w:rsidR="00421FAD" w:rsidRPr="00421FAD" w:rsidTr="00421FA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>2.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 xml:space="preserve">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</w:p>
        </w:tc>
      </w:tr>
      <w:tr w:rsidR="00421FAD" w:rsidRPr="00421FAD" w:rsidTr="00421FA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>3.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 xml:space="preserve">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  <w:r w:rsidRPr="00421FAD">
              <w:rPr>
                <w:rFonts w:cs="Arial"/>
                <w:bCs/>
                <w:iCs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FAD" w:rsidRPr="00421FAD" w:rsidRDefault="00421FAD" w:rsidP="00421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8"/>
              </w:rPr>
            </w:pPr>
          </w:p>
        </w:tc>
      </w:tr>
    </w:tbl>
    <w:p w:rsidR="00421FAD" w:rsidRPr="00421FAD" w:rsidRDefault="00421FAD" w:rsidP="00421FAD">
      <w:pPr>
        <w:autoSpaceDE w:val="0"/>
        <w:autoSpaceDN w:val="0"/>
        <w:adjustRightInd w:val="0"/>
        <w:jc w:val="center"/>
        <w:rPr>
          <w:rFonts w:cs="Arial"/>
          <w:bCs/>
          <w:iCs/>
          <w:szCs w:val="28"/>
        </w:rPr>
      </w:pPr>
      <w:r w:rsidRPr="00421FAD">
        <w:rPr>
          <w:rFonts w:cs="Arial"/>
          <w:bCs/>
          <w:iCs/>
          <w:szCs w:val="28"/>
        </w:rPr>
        <w:t xml:space="preserve"> </w:t>
      </w:r>
    </w:p>
    <w:p w:rsidR="00421FAD" w:rsidRPr="00421FAD" w:rsidRDefault="00421FAD" w:rsidP="00421FAD">
      <w:pPr>
        <w:autoSpaceDE w:val="0"/>
        <w:autoSpaceDN w:val="0"/>
        <w:adjustRightInd w:val="0"/>
        <w:jc w:val="center"/>
        <w:rPr>
          <w:rFonts w:cs="Arial"/>
          <w:bCs/>
          <w:iCs/>
          <w:szCs w:val="28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  <w:r w:rsidRPr="00421FAD">
        <w:rPr>
          <w:rFonts w:cs="Arial"/>
        </w:rPr>
        <w:t>Председатель конкурсной комиссии _______________ _________________________</w:t>
      </w:r>
    </w:p>
    <w:p w:rsidR="00421FAD" w:rsidRPr="00421FAD" w:rsidRDefault="00421FAD" w:rsidP="00421FAD">
      <w:pPr>
        <w:tabs>
          <w:tab w:val="center" w:pos="6804"/>
        </w:tabs>
        <w:autoSpaceDE w:val="0"/>
        <w:autoSpaceDN w:val="0"/>
        <w:adjustRightInd w:val="0"/>
        <w:ind w:firstLine="4678"/>
        <w:rPr>
          <w:rFonts w:cs="Arial"/>
          <w:sz w:val="20"/>
          <w:szCs w:val="20"/>
        </w:rPr>
      </w:pPr>
      <w:r w:rsidRPr="00421FAD">
        <w:rPr>
          <w:rFonts w:cs="Arial"/>
          <w:sz w:val="20"/>
          <w:szCs w:val="20"/>
        </w:rPr>
        <w:t xml:space="preserve">(подпись) </w:t>
      </w:r>
      <w:r w:rsidRPr="00421FAD">
        <w:rPr>
          <w:rFonts w:cs="Arial"/>
          <w:sz w:val="20"/>
          <w:szCs w:val="20"/>
        </w:rPr>
        <w:tab/>
      </w:r>
      <w:r w:rsidRPr="00421FAD">
        <w:rPr>
          <w:rFonts w:cs="Arial"/>
          <w:sz w:val="20"/>
          <w:szCs w:val="20"/>
        </w:rPr>
        <w:tab/>
        <w:t>(расшифровка подписи)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  <w:r w:rsidRPr="00421FAD">
        <w:rPr>
          <w:rFonts w:cs="Arial"/>
        </w:rPr>
        <w:t xml:space="preserve">Заместитель председателя 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  <w:r w:rsidRPr="00421FAD">
        <w:rPr>
          <w:rFonts w:cs="Arial"/>
        </w:rPr>
        <w:t>конкурсной комиссии _______________ _____________________________________</w:t>
      </w:r>
    </w:p>
    <w:p w:rsidR="00421FAD" w:rsidRPr="00421FAD" w:rsidRDefault="00421FAD" w:rsidP="00421FAD">
      <w:pPr>
        <w:tabs>
          <w:tab w:val="center" w:pos="5670"/>
        </w:tabs>
        <w:autoSpaceDE w:val="0"/>
        <w:autoSpaceDN w:val="0"/>
        <w:adjustRightInd w:val="0"/>
        <w:ind w:firstLine="2977"/>
        <w:rPr>
          <w:rFonts w:cs="Arial"/>
          <w:sz w:val="20"/>
          <w:szCs w:val="20"/>
        </w:rPr>
      </w:pPr>
      <w:r w:rsidRPr="00421FAD">
        <w:rPr>
          <w:rFonts w:cs="Arial"/>
          <w:sz w:val="20"/>
          <w:szCs w:val="20"/>
        </w:rPr>
        <w:t>(подпись)</w:t>
      </w:r>
      <w:r w:rsidRPr="00421FAD">
        <w:rPr>
          <w:rFonts w:cs="Arial"/>
          <w:sz w:val="20"/>
          <w:szCs w:val="20"/>
        </w:rPr>
        <w:tab/>
        <w:t xml:space="preserve"> (расшифровка подписи)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  <w:szCs w:val="20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  <w:r w:rsidRPr="00421FAD">
        <w:rPr>
          <w:rFonts w:cs="Arial"/>
        </w:rPr>
        <w:t>Секретарь конкурсной комиссии ________________ ___________________________</w:t>
      </w:r>
    </w:p>
    <w:p w:rsidR="00421FAD" w:rsidRPr="00421FAD" w:rsidRDefault="00421FAD" w:rsidP="00421FAD">
      <w:pPr>
        <w:tabs>
          <w:tab w:val="center" w:pos="6804"/>
        </w:tabs>
        <w:autoSpaceDE w:val="0"/>
        <w:autoSpaceDN w:val="0"/>
        <w:adjustRightInd w:val="0"/>
        <w:ind w:firstLine="3969"/>
        <w:rPr>
          <w:rFonts w:cs="Arial"/>
          <w:sz w:val="20"/>
          <w:szCs w:val="20"/>
        </w:rPr>
      </w:pPr>
      <w:r w:rsidRPr="00421FAD">
        <w:rPr>
          <w:rFonts w:cs="Arial"/>
          <w:sz w:val="20"/>
          <w:szCs w:val="20"/>
        </w:rPr>
        <w:t xml:space="preserve">(подпись) </w:t>
      </w:r>
      <w:r w:rsidRPr="00421FAD">
        <w:rPr>
          <w:rFonts w:cs="Arial"/>
          <w:sz w:val="20"/>
          <w:szCs w:val="20"/>
        </w:rPr>
        <w:tab/>
      </w:r>
      <w:r w:rsidRPr="00421FAD">
        <w:rPr>
          <w:rFonts w:cs="Arial"/>
          <w:sz w:val="20"/>
          <w:szCs w:val="20"/>
        </w:rPr>
        <w:tab/>
        <w:t>(расшифровка подписи)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  <w:r w:rsidRPr="00421FAD">
        <w:rPr>
          <w:rFonts w:cs="Arial"/>
        </w:rPr>
        <w:t>Член конкурсной комиссии ________________ _______________________________</w:t>
      </w:r>
    </w:p>
    <w:p w:rsidR="00421FAD" w:rsidRPr="00421FAD" w:rsidRDefault="00421FAD" w:rsidP="00421FAD">
      <w:pPr>
        <w:tabs>
          <w:tab w:val="center" w:pos="6237"/>
        </w:tabs>
        <w:autoSpaceDE w:val="0"/>
        <w:autoSpaceDN w:val="0"/>
        <w:adjustRightInd w:val="0"/>
        <w:ind w:left="3402" w:firstLine="0"/>
        <w:rPr>
          <w:rFonts w:cs="Arial"/>
          <w:color w:val="000000"/>
          <w:sz w:val="20"/>
          <w:szCs w:val="20"/>
          <w:lang w:eastAsia="en-US"/>
        </w:rPr>
      </w:pPr>
      <w:r w:rsidRPr="00421FAD">
        <w:rPr>
          <w:rFonts w:cs="Arial"/>
          <w:sz w:val="20"/>
          <w:szCs w:val="20"/>
        </w:rPr>
        <w:t xml:space="preserve">(подпись) </w:t>
      </w:r>
      <w:r w:rsidRPr="00421FAD">
        <w:rPr>
          <w:rFonts w:cs="Arial"/>
          <w:sz w:val="20"/>
          <w:szCs w:val="20"/>
        </w:rPr>
        <w:tab/>
      </w:r>
      <w:r w:rsidRPr="00421FAD">
        <w:rPr>
          <w:rFonts w:cs="Arial"/>
          <w:sz w:val="20"/>
          <w:szCs w:val="20"/>
        </w:rPr>
        <w:tab/>
        <w:t>(расшифровка подписи)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  <w:color w:val="000000"/>
          <w:szCs w:val="20"/>
          <w:lang w:eastAsia="en-US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  <w:r w:rsidRPr="00421FAD">
        <w:rPr>
          <w:rFonts w:cs="Arial"/>
        </w:rPr>
        <w:t>Член конкурсной комиссии ________________ _______________________________</w:t>
      </w:r>
    </w:p>
    <w:p w:rsidR="00421FAD" w:rsidRPr="00421FAD" w:rsidRDefault="00421FAD" w:rsidP="00421FAD">
      <w:pPr>
        <w:tabs>
          <w:tab w:val="center" w:pos="6237"/>
        </w:tabs>
        <w:autoSpaceDE w:val="0"/>
        <w:autoSpaceDN w:val="0"/>
        <w:adjustRightInd w:val="0"/>
        <w:ind w:left="3261" w:firstLine="0"/>
        <w:rPr>
          <w:rFonts w:cs="Arial"/>
          <w:sz w:val="20"/>
          <w:szCs w:val="20"/>
        </w:rPr>
      </w:pPr>
      <w:r w:rsidRPr="00421FAD">
        <w:rPr>
          <w:rFonts w:cs="Arial"/>
          <w:sz w:val="20"/>
          <w:szCs w:val="20"/>
        </w:rPr>
        <w:t xml:space="preserve">(подпись) </w:t>
      </w:r>
      <w:r w:rsidRPr="00421FAD">
        <w:rPr>
          <w:rFonts w:cs="Arial"/>
          <w:sz w:val="20"/>
          <w:szCs w:val="20"/>
        </w:rPr>
        <w:tab/>
      </w:r>
      <w:r w:rsidRPr="00421FAD">
        <w:rPr>
          <w:rFonts w:cs="Arial"/>
          <w:sz w:val="20"/>
          <w:szCs w:val="20"/>
        </w:rPr>
        <w:tab/>
        <w:t>(расшифровка подписи)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  <w:color w:val="000000"/>
          <w:szCs w:val="20"/>
          <w:lang w:eastAsia="en-US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  <w:r w:rsidRPr="00421FAD">
        <w:rPr>
          <w:rFonts w:cs="Arial"/>
        </w:rPr>
        <w:t>Член конкурсной комиссии ________________ _______________________________</w:t>
      </w:r>
    </w:p>
    <w:p w:rsidR="00421FAD" w:rsidRPr="00421FAD" w:rsidRDefault="00421FAD" w:rsidP="00421FAD">
      <w:pPr>
        <w:tabs>
          <w:tab w:val="center" w:pos="6237"/>
        </w:tabs>
        <w:autoSpaceDE w:val="0"/>
        <w:autoSpaceDN w:val="0"/>
        <w:adjustRightInd w:val="0"/>
        <w:ind w:left="3686" w:firstLine="0"/>
        <w:rPr>
          <w:rFonts w:cs="Arial"/>
          <w:sz w:val="20"/>
          <w:szCs w:val="20"/>
        </w:rPr>
      </w:pPr>
      <w:r w:rsidRPr="00421FAD">
        <w:rPr>
          <w:rFonts w:cs="Arial"/>
          <w:sz w:val="20"/>
          <w:szCs w:val="20"/>
        </w:rPr>
        <w:t>(подпись)</w:t>
      </w:r>
      <w:r w:rsidRPr="00421FAD">
        <w:rPr>
          <w:rFonts w:cs="Arial"/>
          <w:sz w:val="20"/>
          <w:szCs w:val="20"/>
        </w:rPr>
        <w:tab/>
      </w:r>
      <w:r w:rsidRPr="00421FAD">
        <w:rPr>
          <w:rFonts w:cs="Arial"/>
          <w:sz w:val="20"/>
          <w:szCs w:val="20"/>
        </w:rPr>
        <w:tab/>
        <w:t>(расшифровка подписи)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  <w:color w:val="000000"/>
          <w:szCs w:val="20"/>
          <w:lang w:eastAsia="en-US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  <w:r w:rsidRPr="00421FAD">
        <w:rPr>
          <w:rFonts w:cs="Arial"/>
        </w:rPr>
        <w:t>Член конкурсной комиссии ________________ _______________________________</w:t>
      </w:r>
    </w:p>
    <w:p w:rsidR="00421FAD" w:rsidRPr="00421FAD" w:rsidRDefault="00421FAD" w:rsidP="00421FAD">
      <w:pPr>
        <w:autoSpaceDE w:val="0"/>
        <w:autoSpaceDN w:val="0"/>
        <w:adjustRightInd w:val="0"/>
        <w:ind w:left="3969" w:firstLine="0"/>
        <w:rPr>
          <w:rFonts w:cs="Arial"/>
          <w:sz w:val="20"/>
          <w:szCs w:val="20"/>
        </w:rPr>
      </w:pPr>
      <w:r w:rsidRPr="00421FAD">
        <w:rPr>
          <w:rFonts w:cs="Arial"/>
          <w:sz w:val="20"/>
          <w:szCs w:val="20"/>
        </w:rPr>
        <w:t>(подпись)</w:t>
      </w:r>
      <w:r w:rsidRPr="00421FAD">
        <w:rPr>
          <w:rFonts w:cs="Arial"/>
          <w:sz w:val="20"/>
          <w:szCs w:val="20"/>
        </w:rPr>
        <w:tab/>
      </w:r>
      <w:r w:rsidRPr="00421FAD">
        <w:rPr>
          <w:rFonts w:cs="Arial"/>
          <w:sz w:val="20"/>
          <w:szCs w:val="20"/>
        </w:rPr>
        <w:tab/>
      </w:r>
      <w:r w:rsidRPr="00421FAD">
        <w:rPr>
          <w:rFonts w:cs="Arial"/>
          <w:sz w:val="20"/>
          <w:szCs w:val="20"/>
        </w:rPr>
        <w:tab/>
        <w:t xml:space="preserve"> (расшифровка подписи)</w:t>
      </w: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  <w:color w:val="000000"/>
          <w:szCs w:val="20"/>
          <w:lang w:eastAsia="en-US"/>
        </w:rPr>
      </w:pPr>
    </w:p>
    <w:p w:rsidR="00421FAD" w:rsidRPr="00421FAD" w:rsidRDefault="00421FAD" w:rsidP="00421FAD">
      <w:pPr>
        <w:autoSpaceDE w:val="0"/>
        <w:autoSpaceDN w:val="0"/>
        <w:adjustRightInd w:val="0"/>
        <w:ind w:firstLine="0"/>
        <w:rPr>
          <w:rFonts w:cs="Arial"/>
        </w:rPr>
      </w:pPr>
      <w:r w:rsidRPr="00421FAD">
        <w:rPr>
          <w:rFonts w:cs="Arial"/>
        </w:rPr>
        <w:t>Член конкурсной комиссии ________________ ________________________________</w:t>
      </w:r>
    </w:p>
    <w:p w:rsidR="00421FAD" w:rsidRPr="00421FAD" w:rsidRDefault="00421FAD" w:rsidP="00421FAD">
      <w:pPr>
        <w:tabs>
          <w:tab w:val="center" w:pos="6237"/>
        </w:tabs>
        <w:autoSpaceDE w:val="0"/>
        <w:autoSpaceDN w:val="0"/>
        <w:adjustRightInd w:val="0"/>
        <w:ind w:left="3686" w:firstLine="0"/>
        <w:rPr>
          <w:rFonts w:cs="Arial"/>
          <w:color w:val="000000"/>
          <w:sz w:val="20"/>
          <w:szCs w:val="20"/>
          <w:lang w:eastAsia="en-US"/>
        </w:rPr>
      </w:pPr>
      <w:r w:rsidRPr="00421FAD">
        <w:rPr>
          <w:rFonts w:cs="Arial"/>
          <w:sz w:val="20"/>
          <w:szCs w:val="20"/>
        </w:rPr>
        <w:t>(подпись)</w:t>
      </w:r>
      <w:r w:rsidRPr="00421FAD">
        <w:rPr>
          <w:rFonts w:cs="Arial"/>
          <w:sz w:val="20"/>
          <w:szCs w:val="20"/>
        </w:rPr>
        <w:tab/>
      </w:r>
      <w:r w:rsidRPr="00421FAD">
        <w:rPr>
          <w:rFonts w:cs="Arial"/>
          <w:sz w:val="20"/>
          <w:szCs w:val="20"/>
        </w:rPr>
        <w:tab/>
        <w:t xml:space="preserve"> (расшифровка подписи)</w:t>
      </w:r>
    </w:p>
    <w:p w:rsidR="000358C5" w:rsidRPr="00B80F99" w:rsidRDefault="000358C5" w:rsidP="00405A9C">
      <w:pPr>
        <w:jc w:val="right"/>
        <w:rPr>
          <w:color w:val="000000"/>
          <w:sz w:val="20"/>
          <w:szCs w:val="20"/>
          <w:lang w:eastAsia="en-US"/>
        </w:rPr>
      </w:pPr>
    </w:p>
    <w:sectPr w:rsidR="000358C5" w:rsidRPr="00B80F99" w:rsidSect="00223B2E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66" w:rsidRDefault="006A0066" w:rsidP="00402F17">
      <w:r>
        <w:separator/>
      </w:r>
    </w:p>
  </w:endnote>
  <w:endnote w:type="continuationSeparator" w:id="0">
    <w:p w:rsidR="006A0066" w:rsidRDefault="006A0066" w:rsidP="004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66" w:rsidRDefault="006A00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66" w:rsidRDefault="006A00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66" w:rsidRDefault="006A00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66" w:rsidRDefault="006A0066" w:rsidP="00402F17">
      <w:r>
        <w:separator/>
      </w:r>
    </w:p>
  </w:footnote>
  <w:footnote w:type="continuationSeparator" w:id="0">
    <w:p w:rsidR="006A0066" w:rsidRDefault="006A0066" w:rsidP="00402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66" w:rsidRDefault="006A00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66" w:rsidRDefault="006A006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66" w:rsidRDefault="006A00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241"/>
    <w:multiLevelType w:val="hybridMultilevel"/>
    <w:tmpl w:val="5380C674"/>
    <w:lvl w:ilvl="0" w:tplc="7758E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AE747D"/>
    <w:multiLevelType w:val="hybridMultilevel"/>
    <w:tmpl w:val="E954E70E"/>
    <w:lvl w:ilvl="0" w:tplc="BD04D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6015B"/>
    <w:multiLevelType w:val="hybridMultilevel"/>
    <w:tmpl w:val="207A6810"/>
    <w:lvl w:ilvl="0" w:tplc="8C4CBA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123945"/>
    <w:multiLevelType w:val="multilevel"/>
    <w:tmpl w:val="D22095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abstractNum w:abstractNumId="4">
    <w:nsid w:val="09FF234F"/>
    <w:multiLevelType w:val="multilevel"/>
    <w:tmpl w:val="19B8F0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A67478C"/>
    <w:multiLevelType w:val="multilevel"/>
    <w:tmpl w:val="413AD6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0D326E30"/>
    <w:multiLevelType w:val="hybridMultilevel"/>
    <w:tmpl w:val="01A4700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BE46B5"/>
    <w:multiLevelType w:val="multilevel"/>
    <w:tmpl w:val="9B1C2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DF8676B"/>
    <w:multiLevelType w:val="multilevel"/>
    <w:tmpl w:val="6B76E4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9">
    <w:nsid w:val="247270C1"/>
    <w:multiLevelType w:val="hybridMultilevel"/>
    <w:tmpl w:val="059ED49C"/>
    <w:lvl w:ilvl="0" w:tplc="E19E21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F2235E"/>
    <w:multiLevelType w:val="multilevel"/>
    <w:tmpl w:val="1CB4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11">
    <w:nsid w:val="3A8F4AD4"/>
    <w:multiLevelType w:val="hybridMultilevel"/>
    <w:tmpl w:val="B3D224E4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D8206C"/>
    <w:multiLevelType w:val="multilevel"/>
    <w:tmpl w:val="F148E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45FB710F"/>
    <w:multiLevelType w:val="hybridMultilevel"/>
    <w:tmpl w:val="B832E812"/>
    <w:lvl w:ilvl="0" w:tplc="BC0ED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BD6BBE"/>
    <w:multiLevelType w:val="hybridMultilevel"/>
    <w:tmpl w:val="4EF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C2FB0"/>
    <w:multiLevelType w:val="hybridMultilevel"/>
    <w:tmpl w:val="52AE64C0"/>
    <w:lvl w:ilvl="0" w:tplc="19FE7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9A5B17"/>
    <w:multiLevelType w:val="hybridMultilevel"/>
    <w:tmpl w:val="D7E284CE"/>
    <w:lvl w:ilvl="0" w:tplc="08921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B955FC"/>
    <w:multiLevelType w:val="multilevel"/>
    <w:tmpl w:val="F01C1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3DD35E8"/>
    <w:multiLevelType w:val="hybridMultilevel"/>
    <w:tmpl w:val="16563EAE"/>
    <w:lvl w:ilvl="0" w:tplc="3D241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5268B7"/>
    <w:multiLevelType w:val="hybridMultilevel"/>
    <w:tmpl w:val="6066B834"/>
    <w:lvl w:ilvl="0" w:tplc="EA824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7"/>
  </w:num>
  <w:num w:numId="5">
    <w:abstractNumId w:val="0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8"/>
  </w:num>
  <w:num w:numId="15">
    <w:abstractNumId w:val="2"/>
  </w:num>
  <w:num w:numId="16">
    <w:abstractNumId w:val="19"/>
  </w:num>
  <w:num w:numId="17">
    <w:abstractNumId w:val="13"/>
  </w:num>
  <w:num w:numId="18">
    <w:abstractNumId w:val="16"/>
  </w:num>
  <w:num w:numId="19">
    <w:abstractNumId w:val="1"/>
  </w:num>
  <w:num w:numId="20">
    <w:abstractNumId w:val="4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14"/>
    <w:rsid w:val="00013D21"/>
    <w:rsid w:val="000232C5"/>
    <w:rsid w:val="00032145"/>
    <w:rsid w:val="000358C5"/>
    <w:rsid w:val="0004350F"/>
    <w:rsid w:val="00056CF7"/>
    <w:rsid w:val="00066ADB"/>
    <w:rsid w:val="00067DAE"/>
    <w:rsid w:val="00080793"/>
    <w:rsid w:val="00083DED"/>
    <w:rsid w:val="00086EB8"/>
    <w:rsid w:val="00087214"/>
    <w:rsid w:val="0009342F"/>
    <w:rsid w:val="000A05C3"/>
    <w:rsid w:val="000D7092"/>
    <w:rsid w:val="000E0F6F"/>
    <w:rsid w:val="000E4EB0"/>
    <w:rsid w:val="000F6405"/>
    <w:rsid w:val="00125702"/>
    <w:rsid w:val="00132C81"/>
    <w:rsid w:val="0014477B"/>
    <w:rsid w:val="00147F4F"/>
    <w:rsid w:val="001736EB"/>
    <w:rsid w:val="001A2E31"/>
    <w:rsid w:val="001A6B3B"/>
    <w:rsid w:val="001B30B9"/>
    <w:rsid w:val="001E4D81"/>
    <w:rsid w:val="001F4784"/>
    <w:rsid w:val="00201C03"/>
    <w:rsid w:val="00212B26"/>
    <w:rsid w:val="00217A37"/>
    <w:rsid w:val="00223B2E"/>
    <w:rsid w:val="002272C6"/>
    <w:rsid w:val="00231CF0"/>
    <w:rsid w:val="00235D60"/>
    <w:rsid w:val="002506B8"/>
    <w:rsid w:val="00262CAB"/>
    <w:rsid w:val="00273026"/>
    <w:rsid w:val="002735F7"/>
    <w:rsid w:val="002938C9"/>
    <w:rsid w:val="002B2D38"/>
    <w:rsid w:val="002B6119"/>
    <w:rsid w:val="002C5083"/>
    <w:rsid w:val="002D153C"/>
    <w:rsid w:val="002E4F70"/>
    <w:rsid w:val="002F002F"/>
    <w:rsid w:val="00300E99"/>
    <w:rsid w:val="00321EF0"/>
    <w:rsid w:val="00335378"/>
    <w:rsid w:val="00364859"/>
    <w:rsid w:val="00375CCB"/>
    <w:rsid w:val="00376B8C"/>
    <w:rsid w:val="00393A3C"/>
    <w:rsid w:val="0040095E"/>
    <w:rsid w:val="004025DE"/>
    <w:rsid w:val="00402F17"/>
    <w:rsid w:val="00405A9C"/>
    <w:rsid w:val="00411EB9"/>
    <w:rsid w:val="0042088F"/>
    <w:rsid w:val="00421FAD"/>
    <w:rsid w:val="00432877"/>
    <w:rsid w:val="004342EA"/>
    <w:rsid w:val="00443251"/>
    <w:rsid w:val="0044450E"/>
    <w:rsid w:val="00450218"/>
    <w:rsid w:val="004A6ABF"/>
    <w:rsid w:val="004C76D2"/>
    <w:rsid w:val="004D45BA"/>
    <w:rsid w:val="004F5A2B"/>
    <w:rsid w:val="004F5B72"/>
    <w:rsid w:val="0050249D"/>
    <w:rsid w:val="00504276"/>
    <w:rsid w:val="00506DF2"/>
    <w:rsid w:val="005129BA"/>
    <w:rsid w:val="0051360C"/>
    <w:rsid w:val="00516CDE"/>
    <w:rsid w:val="00522D85"/>
    <w:rsid w:val="0054218C"/>
    <w:rsid w:val="005457E9"/>
    <w:rsid w:val="005464BD"/>
    <w:rsid w:val="00551018"/>
    <w:rsid w:val="00571CF1"/>
    <w:rsid w:val="005A796F"/>
    <w:rsid w:val="005B1CD0"/>
    <w:rsid w:val="005B3776"/>
    <w:rsid w:val="005E2C65"/>
    <w:rsid w:val="005E536C"/>
    <w:rsid w:val="0061074E"/>
    <w:rsid w:val="00615373"/>
    <w:rsid w:val="0061621A"/>
    <w:rsid w:val="00617EAA"/>
    <w:rsid w:val="00624B49"/>
    <w:rsid w:val="00634BFB"/>
    <w:rsid w:val="00665357"/>
    <w:rsid w:val="0068150B"/>
    <w:rsid w:val="006A0066"/>
    <w:rsid w:val="006A013A"/>
    <w:rsid w:val="006A5E7F"/>
    <w:rsid w:val="006B7D31"/>
    <w:rsid w:val="006C029F"/>
    <w:rsid w:val="006C2407"/>
    <w:rsid w:val="006D1362"/>
    <w:rsid w:val="006F4EA6"/>
    <w:rsid w:val="00704DBF"/>
    <w:rsid w:val="007114CD"/>
    <w:rsid w:val="007266BF"/>
    <w:rsid w:val="00732B4B"/>
    <w:rsid w:val="00732CCA"/>
    <w:rsid w:val="007616AF"/>
    <w:rsid w:val="00762D56"/>
    <w:rsid w:val="00765112"/>
    <w:rsid w:val="00765632"/>
    <w:rsid w:val="00767019"/>
    <w:rsid w:val="007704E0"/>
    <w:rsid w:val="00784E38"/>
    <w:rsid w:val="00792697"/>
    <w:rsid w:val="007946AB"/>
    <w:rsid w:val="007B0CE4"/>
    <w:rsid w:val="007B3FCE"/>
    <w:rsid w:val="007C390F"/>
    <w:rsid w:val="007D7154"/>
    <w:rsid w:val="007E1F7F"/>
    <w:rsid w:val="0083687E"/>
    <w:rsid w:val="00844BE4"/>
    <w:rsid w:val="00857B5B"/>
    <w:rsid w:val="00893C7A"/>
    <w:rsid w:val="008A652C"/>
    <w:rsid w:val="008B288C"/>
    <w:rsid w:val="008B512E"/>
    <w:rsid w:val="008B6C7F"/>
    <w:rsid w:val="008E0AD6"/>
    <w:rsid w:val="008E4438"/>
    <w:rsid w:val="00911B06"/>
    <w:rsid w:val="009202EF"/>
    <w:rsid w:val="009662E3"/>
    <w:rsid w:val="00993E6B"/>
    <w:rsid w:val="009A06CD"/>
    <w:rsid w:val="009A1DFE"/>
    <w:rsid w:val="009B11E7"/>
    <w:rsid w:val="009C4A95"/>
    <w:rsid w:val="009D4E69"/>
    <w:rsid w:val="009D668A"/>
    <w:rsid w:val="009E0C91"/>
    <w:rsid w:val="009F329C"/>
    <w:rsid w:val="00A0233E"/>
    <w:rsid w:val="00A17949"/>
    <w:rsid w:val="00A20460"/>
    <w:rsid w:val="00A24110"/>
    <w:rsid w:val="00A31773"/>
    <w:rsid w:val="00A3245D"/>
    <w:rsid w:val="00A35F3D"/>
    <w:rsid w:val="00A61B46"/>
    <w:rsid w:val="00A62EF2"/>
    <w:rsid w:val="00A66BC9"/>
    <w:rsid w:val="00A74ABD"/>
    <w:rsid w:val="00A764D1"/>
    <w:rsid w:val="00AC2325"/>
    <w:rsid w:val="00B0049F"/>
    <w:rsid w:val="00B12096"/>
    <w:rsid w:val="00B13001"/>
    <w:rsid w:val="00B132E8"/>
    <w:rsid w:val="00B3065C"/>
    <w:rsid w:val="00B6253A"/>
    <w:rsid w:val="00B70A47"/>
    <w:rsid w:val="00B77F38"/>
    <w:rsid w:val="00B80F99"/>
    <w:rsid w:val="00B8349F"/>
    <w:rsid w:val="00B94AA9"/>
    <w:rsid w:val="00BA6F52"/>
    <w:rsid w:val="00BB02A7"/>
    <w:rsid w:val="00BD720C"/>
    <w:rsid w:val="00BF2156"/>
    <w:rsid w:val="00BF426A"/>
    <w:rsid w:val="00BF7859"/>
    <w:rsid w:val="00C00DB3"/>
    <w:rsid w:val="00C06C65"/>
    <w:rsid w:val="00C15EDB"/>
    <w:rsid w:val="00C40834"/>
    <w:rsid w:val="00C4249C"/>
    <w:rsid w:val="00C47B1A"/>
    <w:rsid w:val="00C54FB2"/>
    <w:rsid w:val="00C629EE"/>
    <w:rsid w:val="00C65AA3"/>
    <w:rsid w:val="00C7273F"/>
    <w:rsid w:val="00C75BCE"/>
    <w:rsid w:val="00C832D5"/>
    <w:rsid w:val="00C84121"/>
    <w:rsid w:val="00C845FB"/>
    <w:rsid w:val="00C93A57"/>
    <w:rsid w:val="00CB1CE6"/>
    <w:rsid w:val="00CC3FD5"/>
    <w:rsid w:val="00CD75AB"/>
    <w:rsid w:val="00CF30F9"/>
    <w:rsid w:val="00CF7671"/>
    <w:rsid w:val="00D10396"/>
    <w:rsid w:val="00D11F08"/>
    <w:rsid w:val="00D1677F"/>
    <w:rsid w:val="00D43964"/>
    <w:rsid w:val="00D44AE7"/>
    <w:rsid w:val="00D471E4"/>
    <w:rsid w:val="00D56E71"/>
    <w:rsid w:val="00D6588F"/>
    <w:rsid w:val="00D679AC"/>
    <w:rsid w:val="00D77F1F"/>
    <w:rsid w:val="00D90521"/>
    <w:rsid w:val="00DC2335"/>
    <w:rsid w:val="00DD3015"/>
    <w:rsid w:val="00DD39EE"/>
    <w:rsid w:val="00DD7272"/>
    <w:rsid w:val="00DF0C93"/>
    <w:rsid w:val="00DF1444"/>
    <w:rsid w:val="00DF1620"/>
    <w:rsid w:val="00E0048E"/>
    <w:rsid w:val="00E20B1C"/>
    <w:rsid w:val="00E20C2D"/>
    <w:rsid w:val="00E632FD"/>
    <w:rsid w:val="00E72A31"/>
    <w:rsid w:val="00EA335C"/>
    <w:rsid w:val="00EB0705"/>
    <w:rsid w:val="00EE4221"/>
    <w:rsid w:val="00F01BB5"/>
    <w:rsid w:val="00F1187A"/>
    <w:rsid w:val="00F25F49"/>
    <w:rsid w:val="00F30777"/>
    <w:rsid w:val="00F418F0"/>
    <w:rsid w:val="00F571C3"/>
    <w:rsid w:val="00F61AD7"/>
    <w:rsid w:val="00F707A6"/>
    <w:rsid w:val="00F75C11"/>
    <w:rsid w:val="00F900C5"/>
    <w:rsid w:val="00FA3B1F"/>
    <w:rsid w:val="00FC0025"/>
    <w:rsid w:val="00FC1408"/>
    <w:rsid w:val="00FC2BA3"/>
    <w:rsid w:val="00FD0F02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5E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5E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5E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5E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5E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EDB"/>
    <w:rPr>
      <w:color w:val="0000FF"/>
      <w:u w:val="none"/>
    </w:rPr>
  </w:style>
  <w:style w:type="paragraph" w:customStyle="1" w:styleId="ConsPlusNormal">
    <w:name w:val="ConsPlusNormal"/>
    <w:link w:val="ConsPlusNormal0"/>
    <w:rsid w:val="007704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704E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707A6"/>
    <w:pPr>
      <w:ind w:left="720"/>
      <w:contextualSpacing/>
    </w:pPr>
  </w:style>
  <w:style w:type="character" w:customStyle="1" w:styleId="a5">
    <w:name w:val="Текст выноски Знак"/>
    <w:link w:val="a6"/>
    <w:uiPriority w:val="99"/>
    <w:semiHidden/>
    <w:rsid w:val="00D679A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679AC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679A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679AC"/>
  </w:style>
  <w:style w:type="paragraph" w:styleId="a9">
    <w:name w:val="footer"/>
    <w:basedOn w:val="a"/>
    <w:link w:val="aa"/>
    <w:uiPriority w:val="99"/>
    <w:unhideWhenUsed/>
    <w:rsid w:val="00D679A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679AC"/>
  </w:style>
  <w:style w:type="paragraph" w:customStyle="1" w:styleId="ConsPlusTitle">
    <w:name w:val="ConsPlusTitle"/>
    <w:uiPriority w:val="99"/>
    <w:rsid w:val="00D679A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D679A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rsid w:val="00D679AC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11">
    <w:name w:val="Абзац списка1"/>
    <w:basedOn w:val="a"/>
    <w:uiPriority w:val="99"/>
    <w:rsid w:val="00D679A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679AC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D679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unhideWhenUsed/>
    <w:rsid w:val="00D679AC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D679AC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D679AC"/>
    <w:rPr>
      <w:vertAlign w:val="superscript"/>
    </w:rPr>
  </w:style>
  <w:style w:type="paragraph" w:styleId="af">
    <w:name w:val="Title"/>
    <w:basedOn w:val="a"/>
    <w:link w:val="af0"/>
    <w:uiPriority w:val="99"/>
    <w:qFormat/>
    <w:rsid w:val="00D679AC"/>
    <w:pPr>
      <w:ind w:firstLine="0"/>
      <w:jc w:val="center"/>
    </w:pPr>
    <w:rPr>
      <w:rFonts w:ascii="Times New Roman" w:hAnsi="Times New Roman"/>
      <w:b/>
      <w:i/>
      <w:szCs w:val="20"/>
    </w:rPr>
  </w:style>
  <w:style w:type="character" w:customStyle="1" w:styleId="af0">
    <w:name w:val="Название Знак"/>
    <w:link w:val="af"/>
    <w:uiPriority w:val="99"/>
    <w:rsid w:val="00D679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rsid w:val="00D679AC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link w:val="af1"/>
    <w:uiPriority w:val="99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БланкАДМ"/>
    <w:basedOn w:val="a"/>
    <w:uiPriority w:val="99"/>
    <w:rsid w:val="00D679AC"/>
    <w:pPr>
      <w:ind w:firstLine="720"/>
      <w:jc w:val="left"/>
    </w:pPr>
    <w:rPr>
      <w:rFonts w:ascii="Times New Roman" w:hAnsi="Times New Roman"/>
      <w:sz w:val="28"/>
      <w:szCs w:val="20"/>
    </w:rPr>
  </w:style>
  <w:style w:type="paragraph" w:styleId="af4">
    <w:name w:val="No Spacing"/>
    <w:uiPriority w:val="1"/>
    <w:qFormat/>
    <w:rsid w:val="00D679AC"/>
    <w:rPr>
      <w:sz w:val="22"/>
      <w:szCs w:val="22"/>
      <w:lang w:eastAsia="en-US"/>
    </w:rPr>
  </w:style>
  <w:style w:type="paragraph" w:customStyle="1" w:styleId="pt-a">
    <w:name w:val="pt-a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39">
    <w:name w:val="pt-a0-000039"/>
    <w:basedOn w:val="a0"/>
    <w:rsid w:val="00765632"/>
  </w:style>
  <w:style w:type="paragraph" w:customStyle="1" w:styleId="pt-a-000088">
    <w:name w:val="pt-a-000088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04">
    <w:name w:val="pt-a0-000004"/>
    <w:basedOn w:val="a0"/>
    <w:rsid w:val="00765632"/>
  </w:style>
  <w:style w:type="paragraph" w:customStyle="1" w:styleId="pt-a-000089">
    <w:name w:val="pt-a-000089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27">
    <w:name w:val="pt-a0-000027"/>
    <w:basedOn w:val="a0"/>
    <w:rsid w:val="00765632"/>
  </w:style>
  <w:style w:type="paragraph" w:customStyle="1" w:styleId="pt-a-000025">
    <w:name w:val="pt-a-000025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00">
    <w:name w:val="pt-000000"/>
    <w:basedOn w:val="a0"/>
    <w:rsid w:val="00765632"/>
  </w:style>
  <w:style w:type="paragraph" w:customStyle="1" w:styleId="pt-a-000037">
    <w:name w:val="pt-a-000037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46">
    <w:name w:val="pt-000046"/>
    <w:basedOn w:val="a0"/>
    <w:rsid w:val="00765632"/>
  </w:style>
  <w:style w:type="paragraph" w:customStyle="1" w:styleId="pt-a-000090">
    <w:name w:val="pt-a-000090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259">
    <w:name w:val="pt-000259"/>
    <w:basedOn w:val="a0"/>
    <w:rsid w:val="00765112"/>
  </w:style>
  <w:style w:type="paragraph" w:customStyle="1" w:styleId="pt-a-000072">
    <w:name w:val="pt-a-000072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01">
    <w:name w:val="pt-a0-000001"/>
    <w:basedOn w:val="a0"/>
    <w:rsid w:val="00E20C2D"/>
  </w:style>
  <w:style w:type="paragraph" w:customStyle="1" w:styleId="pt-a-000071">
    <w:name w:val="pt-a-000071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73">
    <w:name w:val="pt-a-000073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74">
    <w:name w:val="pt-a-000074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38">
    <w:name w:val="pt-a0-000038"/>
    <w:basedOn w:val="a0"/>
    <w:rsid w:val="00E20C2D"/>
  </w:style>
  <w:style w:type="paragraph" w:customStyle="1" w:styleId="pt-a-000075">
    <w:name w:val="pt-a-000075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76">
    <w:name w:val="pt-a0-000076"/>
    <w:basedOn w:val="a0"/>
    <w:rsid w:val="00E20C2D"/>
  </w:style>
  <w:style w:type="character" w:styleId="af5">
    <w:name w:val="Emphasis"/>
    <w:uiPriority w:val="20"/>
    <w:qFormat/>
    <w:rsid w:val="009F329C"/>
    <w:rPr>
      <w:i/>
      <w:iCs/>
    </w:rPr>
  </w:style>
  <w:style w:type="character" w:customStyle="1" w:styleId="10">
    <w:name w:val="Заголовок 1 Знак"/>
    <w:aliases w:val="!Части документа Знак1"/>
    <w:link w:val="1"/>
    <w:rsid w:val="00B625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253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25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B6253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15E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C15EDB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1"/>
    <w:link w:val="af6"/>
    <w:semiHidden/>
    <w:rsid w:val="00B6253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15E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5E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5E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5E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8">
    <w:name w:val="FollowedHyperlink"/>
    <w:uiPriority w:val="99"/>
    <w:semiHidden/>
    <w:unhideWhenUsed/>
    <w:rsid w:val="00B6253A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1F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421FA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421FA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1FA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421FAD"/>
    <w:rPr>
      <w:rFonts w:ascii="Arial" w:eastAsia="Times New Roman" w:hAnsi="Arial"/>
    </w:rPr>
  </w:style>
  <w:style w:type="character" w:customStyle="1" w:styleId="13">
    <w:name w:val="Текст выноски Знак1"/>
    <w:uiPriority w:val="99"/>
    <w:semiHidden/>
    <w:rsid w:val="00421FAD"/>
    <w:rPr>
      <w:rFonts w:ascii="Tahoma" w:eastAsia="Times New Roman" w:hAnsi="Tahoma" w:cs="Tahoma" w:hint="default"/>
      <w:sz w:val="16"/>
      <w:szCs w:val="16"/>
    </w:rPr>
  </w:style>
  <w:style w:type="table" w:styleId="af9">
    <w:name w:val="Table Grid"/>
    <w:basedOn w:val="a1"/>
    <w:uiPriority w:val="59"/>
    <w:rsid w:val="00F307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5E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5E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5E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5E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5E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EDB"/>
    <w:rPr>
      <w:color w:val="0000FF"/>
      <w:u w:val="none"/>
    </w:rPr>
  </w:style>
  <w:style w:type="paragraph" w:customStyle="1" w:styleId="ConsPlusNormal">
    <w:name w:val="ConsPlusNormal"/>
    <w:link w:val="ConsPlusNormal0"/>
    <w:rsid w:val="007704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704E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707A6"/>
    <w:pPr>
      <w:ind w:left="720"/>
      <w:contextualSpacing/>
    </w:pPr>
  </w:style>
  <w:style w:type="character" w:customStyle="1" w:styleId="a5">
    <w:name w:val="Текст выноски Знак"/>
    <w:link w:val="a6"/>
    <w:uiPriority w:val="99"/>
    <w:semiHidden/>
    <w:rsid w:val="00D679A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679AC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679A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679AC"/>
  </w:style>
  <w:style w:type="paragraph" w:styleId="a9">
    <w:name w:val="footer"/>
    <w:basedOn w:val="a"/>
    <w:link w:val="aa"/>
    <w:uiPriority w:val="99"/>
    <w:unhideWhenUsed/>
    <w:rsid w:val="00D679A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679AC"/>
  </w:style>
  <w:style w:type="paragraph" w:customStyle="1" w:styleId="ConsPlusTitle">
    <w:name w:val="ConsPlusTitle"/>
    <w:uiPriority w:val="99"/>
    <w:rsid w:val="00D679A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D679A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rsid w:val="00D679AC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11">
    <w:name w:val="Абзац списка1"/>
    <w:basedOn w:val="a"/>
    <w:uiPriority w:val="99"/>
    <w:rsid w:val="00D679A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679AC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D679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unhideWhenUsed/>
    <w:rsid w:val="00D679AC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D679AC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D679AC"/>
    <w:rPr>
      <w:vertAlign w:val="superscript"/>
    </w:rPr>
  </w:style>
  <w:style w:type="paragraph" w:styleId="af">
    <w:name w:val="Title"/>
    <w:basedOn w:val="a"/>
    <w:link w:val="af0"/>
    <w:uiPriority w:val="99"/>
    <w:qFormat/>
    <w:rsid w:val="00D679AC"/>
    <w:pPr>
      <w:ind w:firstLine="0"/>
      <w:jc w:val="center"/>
    </w:pPr>
    <w:rPr>
      <w:rFonts w:ascii="Times New Roman" w:hAnsi="Times New Roman"/>
      <w:b/>
      <w:i/>
      <w:szCs w:val="20"/>
    </w:rPr>
  </w:style>
  <w:style w:type="character" w:customStyle="1" w:styleId="af0">
    <w:name w:val="Название Знак"/>
    <w:link w:val="af"/>
    <w:uiPriority w:val="99"/>
    <w:rsid w:val="00D679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rsid w:val="00D679AC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link w:val="af1"/>
    <w:uiPriority w:val="99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БланкАДМ"/>
    <w:basedOn w:val="a"/>
    <w:uiPriority w:val="99"/>
    <w:rsid w:val="00D679AC"/>
    <w:pPr>
      <w:ind w:firstLine="720"/>
      <w:jc w:val="left"/>
    </w:pPr>
    <w:rPr>
      <w:rFonts w:ascii="Times New Roman" w:hAnsi="Times New Roman"/>
      <w:sz w:val="28"/>
      <w:szCs w:val="20"/>
    </w:rPr>
  </w:style>
  <w:style w:type="paragraph" w:styleId="af4">
    <w:name w:val="No Spacing"/>
    <w:uiPriority w:val="1"/>
    <w:qFormat/>
    <w:rsid w:val="00D679AC"/>
    <w:rPr>
      <w:sz w:val="22"/>
      <w:szCs w:val="22"/>
      <w:lang w:eastAsia="en-US"/>
    </w:rPr>
  </w:style>
  <w:style w:type="paragraph" w:customStyle="1" w:styleId="pt-a">
    <w:name w:val="pt-a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39">
    <w:name w:val="pt-a0-000039"/>
    <w:basedOn w:val="a0"/>
    <w:rsid w:val="00765632"/>
  </w:style>
  <w:style w:type="paragraph" w:customStyle="1" w:styleId="pt-a-000088">
    <w:name w:val="pt-a-000088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04">
    <w:name w:val="pt-a0-000004"/>
    <w:basedOn w:val="a0"/>
    <w:rsid w:val="00765632"/>
  </w:style>
  <w:style w:type="paragraph" w:customStyle="1" w:styleId="pt-a-000089">
    <w:name w:val="pt-a-000089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27">
    <w:name w:val="pt-a0-000027"/>
    <w:basedOn w:val="a0"/>
    <w:rsid w:val="00765632"/>
  </w:style>
  <w:style w:type="paragraph" w:customStyle="1" w:styleId="pt-a-000025">
    <w:name w:val="pt-a-000025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00">
    <w:name w:val="pt-000000"/>
    <w:basedOn w:val="a0"/>
    <w:rsid w:val="00765632"/>
  </w:style>
  <w:style w:type="paragraph" w:customStyle="1" w:styleId="pt-a-000037">
    <w:name w:val="pt-a-000037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46">
    <w:name w:val="pt-000046"/>
    <w:basedOn w:val="a0"/>
    <w:rsid w:val="00765632"/>
  </w:style>
  <w:style w:type="paragraph" w:customStyle="1" w:styleId="pt-a-000090">
    <w:name w:val="pt-a-000090"/>
    <w:basedOn w:val="a"/>
    <w:uiPriority w:val="99"/>
    <w:rsid w:val="007656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259">
    <w:name w:val="pt-000259"/>
    <w:basedOn w:val="a0"/>
    <w:rsid w:val="00765112"/>
  </w:style>
  <w:style w:type="paragraph" w:customStyle="1" w:styleId="pt-a-000072">
    <w:name w:val="pt-a-000072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01">
    <w:name w:val="pt-a0-000001"/>
    <w:basedOn w:val="a0"/>
    <w:rsid w:val="00E20C2D"/>
  </w:style>
  <w:style w:type="paragraph" w:customStyle="1" w:styleId="pt-a-000071">
    <w:name w:val="pt-a-000071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73">
    <w:name w:val="pt-a-000073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74">
    <w:name w:val="pt-a-000074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38">
    <w:name w:val="pt-a0-000038"/>
    <w:basedOn w:val="a0"/>
    <w:rsid w:val="00E20C2D"/>
  </w:style>
  <w:style w:type="paragraph" w:customStyle="1" w:styleId="pt-a-000075">
    <w:name w:val="pt-a-000075"/>
    <w:basedOn w:val="a"/>
    <w:uiPriority w:val="99"/>
    <w:rsid w:val="00E20C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76">
    <w:name w:val="pt-a0-000076"/>
    <w:basedOn w:val="a0"/>
    <w:rsid w:val="00E20C2D"/>
  </w:style>
  <w:style w:type="character" w:styleId="af5">
    <w:name w:val="Emphasis"/>
    <w:uiPriority w:val="20"/>
    <w:qFormat/>
    <w:rsid w:val="009F329C"/>
    <w:rPr>
      <w:i/>
      <w:iCs/>
    </w:rPr>
  </w:style>
  <w:style w:type="character" w:customStyle="1" w:styleId="10">
    <w:name w:val="Заголовок 1 Знак"/>
    <w:aliases w:val="!Части документа Знак1"/>
    <w:link w:val="1"/>
    <w:rsid w:val="00B625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253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25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B6253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15E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C15EDB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1"/>
    <w:link w:val="af6"/>
    <w:semiHidden/>
    <w:rsid w:val="00B6253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15E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5E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5E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5E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8">
    <w:name w:val="FollowedHyperlink"/>
    <w:uiPriority w:val="99"/>
    <w:semiHidden/>
    <w:unhideWhenUsed/>
    <w:rsid w:val="00B6253A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1F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421FA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421FA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1FA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421FAD"/>
    <w:rPr>
      <w:rFonts w:ascii="Arial" w:eastAsia="Times New Roman" w:hAnsi="Arial"/>
    </w:rPr>
  </w:style>
  <w:style w:type="character" w:customStyle="1" w:styleId="13">
    <w:name w:val="Текст выноски Знак1"/>
    <w:uiPriority w:val="99"/>
    <w:semiHidden/>
    <w:rsid w:val="00421FAD"/>
    <w:rPr>
      <w:rFonts w:ascii="Tahoma" w:eastAsia="Times New Roman" w:hAnsi="Tahoma" w:cs="Tahoma" w:hint="default"/>
      <w:sz w:val="16"/>
      <w:szCs w:val="16"/>
    </w:rPr>
  </w:style>
  <w:style w:type="table" w:styleId="af9">
    <w:name w:val="Table Grid"/>
    <w:basedOn w:val="a1"/>
    <w:uiPriority w:val="59"/>
    <w:rsid w:val="00F307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12.10.1.199\content\act\3658a2f0-13f2-4925-a536-3ef779cff4cc.html" TargetMode="External"/><Relationship Id="rId18" Type="http://schemas.openxmlformats.org/officeDocument/2006/relationships/hyperlink" Target="file:///\\12.10.1.199\..\..\..\..\..\content\act\1a196cf4-215a-44a9-9493-7bc0dc2f9a01.html" TargetMode="External"/><Relationship Id="rId26" Type="http://schemas.openxmlformats.org/officeDocument/2006/relationships/hyperlink" Target="file:///C:\content\act\5c9ec7e2-fab4-472c-bce0-1804c11855b2.doc" TargetMode="External"/><Relationship Id="rId39" Type="http://schemas.openxmlformats.org/officeDocument/2006/relationships/hyperlink" Target="file:///\\12.10.1.199\..\..\..\..\..\content\act\8f21b21c-a408-42c4-b9fe-a939b863c84a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5c9ec7e2-fab4-472c-bce0-1804c11855b2.doc" TargetMode="External"/><Relationship Id="rId34" Type="http://schemas.openxmlformats.org/officeDocument/2006/relationships/hyperlink" Target="file:///\\12.10.1.199\..\..\..\..\..\content\act\8f21b21c-a408-42c4-b9fe-a939b863c84a.html" TargetMode="External"/><Relationship Id="rId42" Type="http://schemas.openxmlformats.org/officeDocument/2006/relationships/hyperlink" Target="file:///C:\content\act\5c9ec7e2-fab4-472c-bce0-1804c11855b2.doc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\\12.10.1.199\content\act\8f21b21c-a408-42c4-b9fe-a939b863c84a.html" TargetMode="External"/><Relationship Id="rId17" Type="http://schemas.openxmlformats.org/officeDocument/2006/relationships/hyperlink" Target="file:///\\12.10.1.199\..\..\..\..\..\content\act\2dc6bbef-85fe-4926-ae43-5e10c5c5b2ef.html" TargetMode="External"/><Relationship Id="rId25" Type="http://schemas.openxmlformats.org/officeDocument/2006/relationships/hyperlink" Target="file:///C:\content\act\5c9ec7e2-fab4-472c-bce0-1804c11855b2.doc" TargetMode="External"/><Relationship Id="rId33" Type="http://schemas.openxmlformats.org/officeDocument/2006/relationships/hyperlink" Target="file:///\\12.10.1.199\..\..\..\..\..\content\act\8f21b21c-a408-42c4-b9fe-a939b863c84a.html" TargetMode="External"/><Relationship Id="rId38" Type="http://schemas.openxmlformats.org/officeDocument/2006/relationships/hyperlink" Target="file:///C:\content\act\5d688f7b-c2fa-4b61-b54d-94705378942e.docx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\\12.10.1.199\..\..\..\..\..\content\act\3658a2f0-13f2-4925-a536-3ef779cff4cc.html" TargetMode="External"/><Relationship Id="rId20" Type="http://schemas.openxmlformats.org/officeDocument/2006/relationships/hyperlink" Target="file:///\\12.10.1.199\..\..\..\..\..\content\act\3658a2f0-13f2-4925-a536-3ef779cff4cc.html" TargetMode="External"/><Relationship Id="rId29" Type="http://schemas.openxmlformats.org/officeDocument/2006/relationships/hyperlink" Target="file:///C:\content\act\5d688f7b-c2fa-4b61-b54d-94705378942e.docx" TargetMode="External"/><Relationship Id="rId41" Type="http://schemas.openxmlformats.org/officeDocument/2006/relationships/hyperlink" Target="file:///C:\content\act\8f21b21c-a408-42c4-b9fe-a939b863c84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5d688f7b-c2fa-4b61-b54d-94705378942e.docx" TargetMode="External"/><Relationship Id="rId24" Type="http://schemas.openxmlformats.org/officeDocument/2006/relationships/hyperlink" Target="file:///\\12.10.1.199\..\..\..\..\..\content\act\89fbd077-6c12-48a6-a0ab-c6f7cbe25e8b.html" TargetMode="External"/><Relationship Id="rId32" Type="http://schemas.openxmlformats.org/officeDocument/2006/relationships/hyperlink" Target="file:///C:\content\act\5c9ec7e2-fab4-472c-bce0-1804c11855b2.doc" TargetMode="External"/><Relationship Id="rId37" Type="http://schemas.openxmlformats.org/officeDocument/2006/relationships/hyperlink" Target="file:///C:\content\act\5d688f7b-c2fa-4b61-b54d-94705378942e.docx" TargetMode="External"/><Relationship Id="rId40" Type="http://schemas.openxmlformats.org/officeDocument/2006/relationships/hyperlink" Target="file:///C:\content\act\5d688f7b-c2fa-4b61-b54d-94705378942e.docx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\\12.10.1.199\..\..\..\..\..\content\act\29fe108b-2e12-443f-b894-734e0c9f96f3.doc" TargetMode="External"/><Relationship Id="rId23" Type="http://schemas.openxmlformats.org/officeDocument/2006/relationships/hyperlink" Target="file:///\\12.10.1.199\..\..\..\..\..\content\act\1a196cf4-215a-44a9-9493-7bc0dc2f9a01.html" TargetMode="External"/><Relationship Id="rId28" Type="http://schemas.openxmlformats.org/officeDocument/2006/relationships/hyperlink" Target="file:///C:\content\act\5c9ec7e2-fab4-472c-bce0-1804c11855b2.doc" TargetMode="External"/><Relationship Id="rId36" Type="http://schemas.openxmlformats.org/officeDocument/2006/relationships/hyperlink" Target="file:///C:\content\act\5c9ec7e2-fab4-472c-bce0-1804c11855b2.doc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content\act\5c9ec7e2-fab4-472c-bce0-1804c11855b2.doc" TargetMode="External"/><Relationship Id="rId19" Type="http://schemas.openxmlformats.org/officeDocument/2006/relationships/hyperlink" Target="file:///\\12.10.1.199\..\..\..\..\..\content\act\e834d696-a78a-4f6b-9db8-21f5c4775aac.doc" TargetMode="External"/><Relationship Id="rId31" Type="http://schemas.openxmlformats.org/officeDocument/2006/relationships/hyperlink" Target="file:///C:\content\act\5c9ec7e2-fab4-472c-bce0-1804c11855b2.doc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file:///\\12.10.1.199\content\act\29fe108b-2e12-443f-b894-734e0c9f96f3.doc" TargetMode="External"/><Relationship Id="rId14" Type="http://schemas.openxmlformats.org/officeDocument/2006/relationships/hyperlink" Target="file:///\\12.10.1.199\content\act\2dc6bbef-85fe-4926-ae43-5e10c5c5b2ef.html" TargetMode="External"/><Relationship Id="rId22" Type="http://schemas.openxmlformats.org/officeDocument/2006/relationships/hyperlink" Target="file:///\\12.10.1.199\..\..\..\..\..\content\act\3658a2f0-13f2-4925-a536-3ef779cff4cc.html" TargetMode="External"/><Relationship Id="rId27" Type="http://schemas.openxmlformats.org/officeDocument/2006/relationships/hyperlink" Target="file:///C:\content\act\5d688f7b-c2fa-4b61-b54d-94705378942e.docx" TargetMode="External"/><Relationship Id="rId30" Type="http://schemas.openxmlformats.org/officeDocument/2006/relationships/hyperlink" Target="file:///C:\content\act\5d688f7b-c2fa-4b61-b54d-94705378942e.docx" TargetMode="External"/><Relationship Id="rId35" Type="http://schemas.openxmlformats.org/officeDocument/2006/relationships/hyperlink" Target="file:///C:\content\act\5d688f7b-c2fa-4b61-b54d-94705378942e.docx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D337-E1B1-4D9C-B934-65E00660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38</Pages>
  <Words>13833</Words>
  <Characters>78850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92499</CharactersWithSpaces>
  <SharedDoc>false</SharedDoc>
  <HLinks>
    <vt:vector size="180" baseType="variant">
      <vt:variant>
        <vt:i4>4653126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2359340</vt:i4>
      </vt:variant>
      <vt:variant>
        <vt:i4>84</vt:i4>
      </vt:variant>
      <vt:variant>
        <vt:i4>0</vt:i4>
      </vt:variant>
      <vt:variant>
        <vt:i4>5</vt:i4>
      </vt:variant>
      <vt:variant>
        <vt:lpwstr>\\12.10.1.199\..\..\..\..\..\content\act\8f21b21c-a408-42c4-b9fe-a939b863c84a.html</vt:lpwstr>
      </vt:variant>
      <vt:variant>
        <vt:lpwstr/>
      </vt:variant>
      <vt:variant>
        <vt:i4>2359340</vt:i4>
      </vt:variant>
      <vt:variant>
        <vt:i4>81</vt:i4>
      </vt:variant>
      <vt:variant>
        <vt:i4>0</vt:i4>
      </vt:variant>
      <vt:variant>
        <vt:i4>5</vt:i4>
      </vt:variant>
      <vt:variant>
        <vt:lpwstr>\\12.10.1.199\..\..\..\..\..\content\act\8f21b21c-a408-42c4-b9fe-a939b863c84a.html</vt:lpwstr>
      </vt:variant>
      <vt:variant>
        <vt:lpwstr/>
      </vt:variant>
      <vt:variant>
        <vt:i4>4653126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2359340</vt:i4>
      </vt:variant>
      <vt:variant>
        <vt:i4>75</vt:i4>
      </vt:variant>
      <vt:variant>
        <vt:i4>0</vt:i4>
      </vt:variant>
      <vt:variant>
        <vt:i4>5</vt:i4>
      </vt:variant>
      <vt:variant>
        <vt:lpwstr>\\12.10.1.199\..\..\..\..\..\content\act\8f21b21c-a408-42c4-b9fe-a939b863c84a.html</vt:lpwstr>
      </vt:variant>
      <vt:variant>
        <vt:lpwstr/>
      </vt:variant>
      <vt:variant>
        <vt:i4>2359340</vt:i4>
      </vt:variant>
      <vt:variant>
        <vt:i4>72</vt:i4>
      </vt:variant>
      <vt:variant>
        <vt:i4>0</vt:i4>
      </vt:variant>
      <vt:variant>
        <vt:i4>5</vt:i4>
      </vt:variant>
      <vt:variant>
        <vt:lpwstr>\\12.10.1.199\..\..\..\..\..\content\act\8f21b21c-a408-42c4-b9fe-a939b863c84a.html</vt:lpwstr>
      </vt:variant>
      <vt:variant>
        <vt:lpwstr/>
      </vt:variant>
      <vt:variant>
        <vt:i4>4653126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4653126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4653126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4653126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4653126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4653126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4653126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4653126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4653126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8257576</vt:i4>
      </vt:variant>
      <vt:variant>
        <vt:i4>42</vt:i4>
      </vt:variant>
      <vt:variant>
        <vt:i4>0</vt:i4>
      </vt:variant>
      <vt:variant>
        <vt:i4>5</vt:i4>
      </vt:variant>
      <vt:variant>
        <vt:lpwstr>\\12.10.1.199\..\..\..\..\..\content\act\89fbd077-6c12-48a6-a0ab-c6f7cbe25e8b.html</vt:lpwstr>
      </vt:variant>
      <vt:variant>
        <vt:lpwstr/>
      </vt:variant>
      <vt:variant>
        <vt:i4>7471145</vt:i4>
      </vt:variant>
      <vt:variant>
        <vt:i4>39</vt:i4>
      </vt:variant>
      <vt:variant>
        <vt:i4>0</vt:i4>
      </vt:variant>
      <vt:variant>
        <vt:i4>5</vt:i4>
      </vt:variant>
      <vt:variant>
        <vt:lpwstr>\\12.10.1.199\..\..\..\..\..\content\act\1a196cf4-215a-44a9-9493-7bc0dc2f9a01.html</vt:lpwstr>
      </vt:variant>
      <vt:variant>
        <vt:lpwstr/>
      </vt:variant>
      <vt:variant>
        <vt:i4>2752628</vt:i4>
      </vt:variant>
      <vt:variant>
        <vt:i4>36</vt:i4>
      </vt:variant>
      <vt:variant>
        <vt:i4>0</vt:i4>
      </vt:variant>
      <vt:variant>
        <vt:i4>5</vt:i4>
      </vt:variant>
      <vt:variant>
        <vt:lpwstr>\\12.10.1.199\..\..\..\..\..\content\act\3658a2f0-13f2-4925-a536-3ef779cff4cc.html</vt:lpwstr>
      </vt:variant>
      <vt:variant>
        <vt:lpwstr/>
      </vt:variant>
      <vt:variant>
        <vt:i4>4653126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2752628</vt:i4>
      </vt:variant>
      <vt:variant>
        <vt:i4>30</vt:i4>
      </vt:variant>
      <vt:variant>
        <vt:i4>0</vt:i4>
      </vt:variant>
      <vt:variant>
        <vt:i4>5</vt:i4>
      </vt:variant>
      <vt:variant>
        <vt:lpwstr>\\12.10.1.199\..\..\..\..\..\content\act\3658a2f0-13f2-4925-a536-3ef779cff4cc.html</vt:lpwstr>
      </vt:variant>
      <vt:variant>
        <vt:lpwstr/>
      </vt:variant>
      <vt:variant>
        <vt:i4>720965</vt:i4>
      </vt:variant>
      <vt:variant>
        <vt:i4>27</vt:i4>
      </vt:variant>
      <vt:variant>
        <vt:i4>0</vt:i4>
      </vt:variant>
      <vt:variant>
        <vt:i4>5</vt:i4>
      </vt:variant>
      <vt:variant>
        <vt:lpwstr>\\12.10.1.199\..\..\..\..\..\content\act\e834d696-a78a-4f6b-9db8-21f5c4775aac.doc</vt:lpwstr>
      </vt:variant>
      <vt:variant>
        <vt:lpwstr/>
      </vt:variant>
      <vt:variant>
        <vt:i4>7471145</vt:i4>
      </vt:variant>
      <vt:variant>
        <vt:i4>24</vt:i4>
      </vt:variant>
      <vt:variant>
        <vt:i4>0</vt:i4>
      </vt:variant>
      <vt:variant>
        <vt:i4>5</vt:i4>
      </vt:variant>
      <vt:variant>
        <vt:lpwstr>\\12.10.1.199\..\..\..\..\..\content\act\1a196cf4-215a-44a9-9493-7bc0dc2f9a01.html</vt:lpwstr>
      </vt:variant>
      <vt:variant>
        <vt:lpwstr/>
      </vt:variant>
      <vt:variant>
        <vt:i4>8257656</vt:i4>
      </vt:variant>
      <vt:variant>
        <vt:i4>21</vt:i4>
      </vt:variant>
      <vt:variant>
        <vt:i4>0</vt:i4>
      </vt:variant>
      <vt:variant>
        <vt:i4>5</vt:i4>
      </vt:variant>
      <vt:variant>
        <vt:lpwstr>\\12.10.1.199\..\..\..\..\..\content\act\2dc6bbef-85fe-4926-ae43-5e10c5c5b2ef.html</vt:lpwstr>
      </vt:variant>
      <vt:variant>
        <vt:lpwstr/>
      </vt:variant>
      <vt:variant>
        <vt:i4>2752628</vt:i4>
      </vt:variant>
      <vt:variant>
        <vt:i4>18</vt:i4>
      </vt:variant>
      <vt:variant>
        <vt:i4>0</vt:i4>
      </vt:variant>
      <vt:variant>
        <vt:i4>5</vt:i4>
      </vt:variant>
      <vt:variant>
        <vt:lpwstr>\\12.10.1.199\..\..\..\..\..\content\act\3658a2f0-13f2-4925-a536-3ef779cff4cc.html</vt:lpwstr>
      </vt:variant>
      <vt:variant>
        <vt:lpwstr/>
      </vt:variant>
      <vt:variant>
        <vt:i4>524312</vt:i4>
      </vt:variant>
      <vt:variant>
        <vt:i4>15</vt:i4>
      </vt:variant>
      <vt:variant>
        <vt:i4>0</vt:i4>
      </vt:variant>
      <vt:variant>
        <vt:i4>5</vt:i4>
      </vt:variant>
      <vt:variant>
        <vt:lpwstr>\\12.10.1.199\..\..\..\..\..\content\act\29fe108b-2e12-443f-b894-734e0c9f96f3.doc</vt:lpwstr>
      </vt:variant>
      <vt:variant>
        <vt:lpwstr/>
      </vt:variant>
      <vt:variant>
        <vt:i4>7995468</vt:i4>
      </vt:variant>
      <vt:variant>
        <vt:i4>12</vt:i4>
      </vt:variant>
      <vt:variant>
        <vt:i4>0</vt:i4>
      </vt:variant>
      <vt:variant>
        <vt:i4>5</vt:i4>
      </vt:variant>
      <vt:variant>
        <vt:lpwstr>\\12.10.1.199\content\act\2dc6bbef-85fe-4926-ae43-5e10c5c5b2ef.html</vt:lpwstr>
      </vt:variant>
      <vt:variant>
        <vt:lpwstr/>
      </vt:variant>
      <vt:variant>
        <vt:i4>7733272</vt:i4>
      </vt:variant>
      <vt:variant>
        <vt:i4>9</vt:i4>
      </vt:variant>
      <vt:variant>
        <vt:i4>0</vt:i4>
      </vt:variant>
      <vt:variant>
        <vt:i4>5</vt:i4>
      </vt:variant>
      <vt:variant>
        <vt:lpwstr>\\12.10.1.199\content\act\3658a2f0-13f2-4925-a536-3ef779cff4cc.html</vt:lpwstr>
      </vt:variant>
      <vt:variant>
        <vt:lpwstr/>
      </vt:variant>
      <vt:variant>
        <vt:i4>3014678</vt:i4>
      </vt:variant>
      <vt:variant>
        <vt:i4>6</vt:i4>
      </vt:variant>
      <vt:variant>
        <vt:i4>0</vt:i4>
      </vt:variant>
      <vt:variant>
        <vt:i4>5</vt:i4>
      </vt:variant>
      <vt:variant>
        <vt:lpwstr>\\12.10.1.199\content\act\8f21b21c-a408-42c4-b9fe-a939b863c84a.html</vt:lpwstr>
      </vt:variant>
      <vt:variant>
        <vt:lpwstr/>
      </vt:variant>
      <vt:variant>
        <vt:i4>4653126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../../../../../../../../content/act/5c9ec7e2-fab4-472c-bce0-1804c11855b2.doc</vt:lpwstr>
      </vt:variant>
      <vt:variant>
        <vt:lpwstr/>
      </vt:variant>
      <vt:variant>
        <vt:i4>7929942</vt:i4>
      </vt:variant>
      <vt:variant>
        <vt:i4>0</vt:i4>
      </vt:variant>
      <vt:variant>
        <vt:i4>0</vt:i4>
      </vt:variant>
      <vt:variant>
        <vt:i4>5</vt:i4>
      </vt:variant>
      <vt:variant>
        <vt:lpwstr>\\12.10.1.199\content\act\29fe108b-2e12-443f-b894-734e0c9f96f3.doc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ВКС</dc:creator>
  <cp:lastModifiedBy>mediacentr2@outlook.com</cp:lastModifiedBy>
  <cp:revision>6</cp:revision>
  <cp:lastPrinted>2021-08-11T09:14:00Z</cp:lastPrinted>
  <dcterms:created xsi:type="dcterms:W3CDTF">2023-10-03T06:25:00Z</dcterms:created>
  <dcterms:modified xsi:type="dcterms:W3CDTF">2024-10-22T11:39:00Z</dcterms:modified>
</cp:coreProperties>
</file>