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B" w:rsidRPr="006C1CC1" w:rsidRDefault="00C863AB" w:rsidP="005C6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C1">
        <w:rPr>
          <w:rFonts w:ascii="Times New Roman" w:hAnsi="Times New Roman" w:cs="Times New Roman"/>
          <w:sz w:val="24"/>
          <w:szCs w:val="24"/>
        </w:rPr>
        <w:t xml:space="preserve">Михаил Михайлович </w:t>
      </w:r>
      <w:proofErr w:type="spellStart"/>
      <w:r w:rsidRPr="006C1CC1">
        <w:rPr>
          <w:rFonts w:ascii="Times New Roman" w:hAnsi="Times New Roman" w:cs="Times New Roman"/>
          <w:sz w:val="24"/>
          <w:szCs w:val="24"/>
        </w:rPr>
        <w:t>Рябий</w:t>
      </w:r>
      <w:proofErr w:type="spellEnd"/>
      <w:r w:rsidRPr="006C1CC1">
        <w:rPr>
          <w:rFonts w:ascii="Times New Roman" w:hAnsi="Times New Roman" w:cs="Times New Roman"/>
          <w:sz w:val="24"/>
          <w:szCs w:val="24"/>
        </w:rPr>
        <w:t>,</w:t>
      </w:r>
    </w:p>
    <w:p w:rsidR="00C863AB" w:rsidRDefault="00C863AB" w:rsidP="005C6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C1">
        <w:rPr>
          <w:rFonts w:ascii="Times New Roman" w:hAnsi="Times New Roman" w:cs="Times New Roman"/>
          <w:sz w:val="24"/>
          <w:szCs w:val="24"/>
        </w:rPr>
        <w:t>кандидат филологических наук,</w:t>
      </w:r>
    </w:p>
    <w:p w:rsidR="00C863AB" w:rsidRPr="006C1CC1" w:rsidRDefault="00C863AB" w:rsidP="005C6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C1">
        <w:rPr>
          <w:rFonts w:ascii="Times New Roman" w:hAnsi="Times New Roman" w:cs="Times New Roman"/>
          <w:sz w:val="24"/>
          <w:szCs w:val="24"/>
        </w:rPr>
        <w:t>доцент кафедры журналистики ЮГУ,</w:t>
      </w:r>
    </w:p>
    <w:p w:rsidR="00C863AB" w:rsidRDefault="00C863AB" w:rsidP="005C66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C1">
        <w:rPr>
          <w:rFonts w:ascii="Times New Roman" w:hAnsi="Times New Roman" w:cs="Times New Roman"/>
          <w:sz w:val="24"/>
          <w:szCs w:val="24"/>
        </w:rPr>
        <w:t>член Союза писателей России</w:t>
      </w:r>
    </w:p>
    <w:p w:rsidR="00C863AB" w:rsidRPr="006C1CC1" w:rsidRDefault="00C863AB" w:rsidP="005C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sz w:val="28"/>
          <w:szCs w:val="28"/>
        </w:rPr>
        <w:t xml:space="preserve">«Сказы рода Правдивых людей» – мудрая книга Владимира </w:t>
      </w:r>
      <w:proofErr w:type="spellStart"/>
      <w:r w:rsidRPr="00811513">
        <w:rPr>
          <w:rFonts w:ascii="Times New Roman" w:hAnsi="Times New Roman" w:cs="Times New Roman"/>
          <w:b/>
          <w:bCs/>
          <w:sz w:val="28"/>
          <w:szCs w:val="28"/>
        </w:rPr>
        <w:t>Енова</w:t>
      </w:r>
      <w:proofErr w:type="spellEnd"/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Бывает так: строчки, поставленные эпиграфом к художественному произведению, гармонично и завершают его. Такие случаи, конечно, редкость – удачные литературные приемы всегда можно перечесть по пальцам. Но они </w:t>
      </w:r>
      <w:proofErr w:type="gramStart"/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</w:t>
      </w:r>
      <w:proofErr w:type="gramEnd"/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же встречаются. В новой книге нашего земляка Владимира </w:t>
      </w:r>
      <w:proofErr w:type="spellStart"/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Енова</w:t>
      </w:r>
      <w:proofErr w:type="spellEnd"/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«Сказы рода Правдивых людей»</w:t>
      </w:r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случайно одной и той же цитатой открывается и завершается повествование. Ее смысл стоит того, ибо это не просто поэтические строки, а, скорее, руководство к действиям каждого из нас, независимо от того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какому роду-племени мы принадлежим и в какую эпоху проживаем.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беде никогда не бросайте людей,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жизни своею шагайте тропою.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Впредь будьте честны – и тогда </w:t>
      </w:r>
      <w:proofErr w:type="gramStart"/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лиходей</w:t>
      </w:r>
      <w:proofErr w:type="gramEnd"/>
    </w:p>
    <w:p w:rsidR="00C863AB" w:rsidRPr="00811513" w:rsidRDefault="00C863AB" w:rsidP="00811513">
      <w:pPr>
        <w:spacing w:after="0" w:line="360" w:lineRule="auto"/>
        <w:ind w:left="212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сможет грозить вам бедой никакою!</w:t>
      </w:r>
    </w:p>
    <w:p w:rsidR="00C863AB" w:rsidRPr="00811513" w:rsidRDefault="00C863AB" w:rsidP="00811513">
      <w:pPr>
        <w:spacing w:after="0" w:line="360" w:lineRule="auto"/>
        <w:ind w:left="212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3AB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строфе</w:t>
      </w:r>
      <w:r w:rsidRPr="002C6E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1513">
        <w:rPr>
          <w:rFonts w:ascii="Times New Roman" w:hAnsi="Times New Roman" w:cs="Times New Roman"/>
          <w:sz w:val="28"/>
          <w:szCs w:val="28"/>
        </w:rPr>
        <w:t>предваряющ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1513">
        <w:rPr>
          <w:rFonts w:ascii="Times New Roman" w:hAnsi="Times New Roman" w:cs="Times New Roman"/>
          <w:sz w:val="28"/>
          <w:szCs w:val="28"/>
        </w:rPr>
        <w:t xml:space="preserve"> книгу, угадывается </w:t>
      </w:r>
      <w:r>
        <w:rPr>
          <w:rFonts w:ascii="Times New Roman" w:hAnsi="Times New Roman" w:cs="Times New Roman"/>
          <w:sz w:val="28"/>
          <w:szCs w:val="28"/>
        </w:rPr>
        <w:t>мудрость природного человека</w:t>
      </w:r>
      <w:r w:rsidRPr="00811513">
        <w:rPr>
          <w:rFonts w:ascii="Times New Roman" w:hAnsi="Times New Roman" w:cs="Times New Roman"/>
          <w:sz w:val="28"/>
          <w:szCs w:val="28"/>
        </w:rPr>
        <w:t>, поскольку при чтении сказов, складывается впечатление: ничего случайного в мире не бывает, и эта книга послана в наш мир, как оберег из далекого времени всеобщих предков, сотворенных по Божьему подобию. Ее цель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>предостережение от многих человеческих з</w:t>
      </w:r>
      <w:r>
        <w:rPr>
          <w:rFonts w:ascii="Times New Roman" w:hAnsi="Times New Roman" w:cs="Times New Roman"/>
          <w:sz w:val="28"/>
          <w:szCs w:val="28"/>
        </w:rPr>
        <w:t>аб</w:t>
      </w:r>
      <w:r w:rsidRPr="008115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уждений. Особенно это полезно услышать в наше смутное время.</w:t>
      </w:r>
      <w:r w:rsidRPr="00811513">
        <w:rPr>
          <w:rFonts w:ascii="Times New Roman" w:hAnsi="Times New Roman" w:cs="Times New Roman"/>
          <w:sz w:val="28"/>
          <w:szCs w:val="28"/>
        </w:rPr>
        <w:t xml:space="preserve"> Есть в этом и определенная символика: </w:t>
      </w:r>
      <w:r>
        <w:rPr>
          <w:rFonts w:ascii="Times New Roman" w:hAnsi="Times New Roman" w:cs="Times New Roman"/>
          <w:sz w:val="28"/>
          <w:szCs w:val="28"/>
        </w:rPr>
        <w:t xml:space="preserve">народная хантыйская </w:t>
      </w:r>
      <w:r w:rsidRPr="00811513">
        <w:rPr>
          <w:rFonts w:ascii="Times New Roman" w:hAnsi="Times New Roman" w:cs="Times New Roman"/>
          <w:sz w:val="28"/>
          <w:szCs w:val="28"/>
        </w:rPr>
        <w:t xml:space="preserve">мудрость, </w:t>
      </w:r>
      <w:r>
        <w:rPr>
          <w:rFonts w:ascii="Times New Roman" w:hAnsi="Times New Roman" w:cs="Times New Roman"/>
          <w:sz w:val="28"/>
          <w:szCs w:val="28"/>
        </w:rPr>
        <w:t xml:space="preserve">известная малому, разбросанному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Обь-Иртышью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люду, сегодня обретает еще одну жизнь под книжной обложкой. 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lastRenderedPageBreak/>
        <w:t xml:space="preserve">Мифологические рассказы и сказки, благодаря Владимиру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Енову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, были заново воссозданы в том виде, который наиболее приемлем для широкого круга читателей. Для этого пришлось потрудиться над их литературной обработкой и переписать так, чтобы наиболее зримо представить перед нами вольнолюбивый дух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народа, выстраданную поколениями мудрость и доброту. В этом автор видит свой долг перед теми, кто окружал его в детстве. Это, прежде всего, близкие после мамы и папы – дедушка</w:t>
      </w:r>
      <w:r>
        <w:rPr>
          <w:rFonts w:ascii="Times New Roman" w:hAnsi="Times New Roman" w:cs="Times New Roman"/>
          <w:sz w:val="28"/>
          <w:szCs w:val="28"/>
        </w:rPr>
        <w:t xml:space="preserve"> Тимофей Иванович</w:t>
      </w:r>
      <w:r w:rsidRPr="00811513">
        <w:rPr>
          <w:rFonts w:ascii="Times New Roman" w:hAnsi="Times New Roman" w:cs="Times New Roman"/>
          <w:sz w:val="28"/>
          <w:szCs w:val="28"/>
        </w:rPr>
        <w:t xml:space="preserve"> и бабушка</w:t>
      </w:r>
      <w:r>
        <w:rPr>
          <w:rFonts w:ascii="Times New Roman" w:hAnsi="Times New Roman" w:cs="Times New Roman"/>
          <w:sz w:val="28"/>
          <w:szCs w:val="28"/>
        </w:rPr>
        <w:t xml:space="preserve"> Варвара Алексеевна</w:t>
      </w:r>
      <w:r w:rsidRPr="00811513">
        <w:rPr>
          <w:rFonts w:ascii="Times New Roman" w:hAnsi="Times New Roman" w:cs="Times New Roman"/>
          <w:sz w:val="28"/>
          <w:szCs w:val="28"/>
        </w:rPr>
        <w:t xml:space="preserve">, воспитавшие ребенка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по-хантыйски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>: в любви к</w:t>
      </w:r>
      <w:r>
        <w:rPr>
          <w:rFonts w:ascii="Times New Roman" w:hAnsi="Times New Roman" w:cs="Times New Roman"/>
          <w:sz w:val="28"/>
          <w:szCs w:val="28"/>
        </w:rPr>
        <w:t>о всему родному –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народным обрядам и обычаям, посреди местных преданий и легенд. 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sz w:val="28"/>
          <w:szCs w:val="28"/>
        </w:rPr>
        <w:t>«Корнями могуч человеческий род, и в памяти нашей великая сила!»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1513">
        <w:rPr>
          <w:rFonts w:ascii="Times New Roman" w:hAnsi="Times New Roman" w:cs="Times New Roman"/>
          <w:sz w:val="28"/>
          <w:szCs w:val="28"/>
        </w:rPr>
        <w:t xml:space="preserve"> книгу, зримо представляешь, как маленький Волод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1513">
        <w:rPr>
          <w:rFonts w:ascii="Times New Roman" w:hAnsi="Times New Roman" w:cs="Times New Roman"/>
          <w:sz w:val="28"/>
          <w:szCs w:val="28"/>
        </w:rPr>
        <w:t xml:space="preserve"> долгими-долгими зимними вечерами напролет слушает сказочные рассказы своих старших родственников.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Как будто не быль, а волшебные сказы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Я слушать готов был всю ночь до утра!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В 1970-е годы фольклорными сокровищами владели и умели поделиться с другими еще многие из </w:t>
      </w:r>
      <w:r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811513">
        <w:rPr>
          <w:rFonts w:ascii="Times New Roman" w:hAnsi="Times New Roman" w:cs="Times New Roman"/>
          <w:sz w:val="28"/>
          <w:szCs w:val="28"/>
        </w:rPr>
        <w:t>ханты. Те, кто внимал им, свято верили обычаю: знакомиться с преданиями, легендами, сказами лучше ближе к ночи, тогда не выпадут волосы и не потеряется память…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Прелесть</w:t>
      </w:r>
      <w:r>
        <w:rPr>
          <w:rFonts w:ascii="Times New Roman" w:hAnsi="Times New Roman" w:cs="Times New Roman"/>
          <w:sz w:val="28"/>
          <w:szCs w:val="28"/>
        </w:rPr>
        <w:t xml:space="preserve"> таких долгих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вечерних посиделок заключалась не столько в развлекательном характере народных сказок, сколько в знакомстве с</w:t>
      </w:r>
      <w:r>
        <w:rPr>
          <w:rFonts w:ascii="Times New Roman" w:hAnsi="Times New Roman" w:cs="Times New Roman"/>
          <w:sz w:val="28"/>
          <w:szCs w:val="28"/>
        </w:rPr>
        <w:t xml:space="preserve"> мудрой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житейской философией своего народа, изложенной в специфических художественных образах. Сказка являлась </w:t>
      </w:r>
      <w:r>
        <w:rPr>
          <w:rFonts w:ascii="Times New Roman" w:hAnsi="Times New Roman" w:cs="Times New Roman"/>
          <w:sz w:val="28"/>
          <w:szCs w:val="28"/>
        </w:rPr>
        <w:t xml:space="preserve">как бы </w:t>
      </w:r>
      <w:r w:rsidRPr="00811513">
        <w:rPr>
          <w:rFonts w:ascii="Times New Roman" w:hAnsi="Times New Roman" w:cs="Times New Roman"/>
          <w:sz w:val="28"/>
          <w:szCs w:val="28"/>
        </w:rPr>
        <w:t>духовной лабораторией, где</w:t>
      </w:r>
      <w:r>
        <w:rPr>
          <w:rFonts w:ascii="Times New Roman" w:hAnsi="Times New Roman" w:cs="Times New Roman"/>
          <w:sz w:val="28"/>
          <w:szCs w:val="28"/>
        </w:rPr>
        <w:t xml:space="preserve"> время от времени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выплавлялось народное мировоззрение, пробуждавшее</w:t>
      </w:r>
      <w:r>
        <w:rPr>
          <w:rFonts w:ascii="Times New Roman" w:hAnsi="Times New Roman" w:cs="Times New Roman"/>
          <w:sz w:val="28"/>
          <w:szCs w:val="28"/>
        </w:rPr>
        <w:t xml:space="preserve"> особенный</w:t>
      </w:r>
      <w:r w:rsidRPr="00811513">
        <w:rPr>
          <w:rFonts w:ascii="Times New Roman" w:hAnsi="Times New Roman" w:cs="Times New Roman"/>
          <w:sz w:val="28"/>
          <w:szCs w:val="28"/>
        </w:rPr>
        <w:t xml:space="preserve"> интерес к собственному прошлому. Уже тогда, наверное, шустрый и светловолосый Володя, услышав от старших первые наставления </w:t>
      </w:r>
      <w:r w:rsidRPr="00811513">
        <w:rPr>
          <w:rFonts w:ascii="Times New Roman" w:hAnsi="Times New Roman" w:cs="Times New Roman"/>
          <w:sz w:val="28"/>
          <w:szCs w:val="28"/>
        </w:rPr>
        <w:lastRenderedPageBreak/>
        <w:t>о выборе жизненного пути – «по душе и силам» – решил, когда придет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таким же сказителем.</w:t>
      </w:r>
    </w:p>
    <w:p w:rsidR="00C863AB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Мечта мальчугана</w:t>
      </w:r>
      <w:r>
        <w:rPr>
          <w:rFonts w:ascii="Times New Roman" w:hAnsi="Times New Roman" w:cs="Times New Roman"/>
          <w:sz w:val="28"/>
          <w:szCs w:val="28"/>
        </w:rPr>
        <w:t>, без всякого сомнения, сегодня</w:t>
      </w:r>
      <w:r w:rsidRPr="00811513">
        <w:rPr>
          <w:rFonts w:ascii="Times New Roman" w:hAnsi="Times New Roman" w:cs="Times New Roman"/>
          <w:sz w:val="28"/>
          <w:szCs w:val="28"/>
        </w:rPr>
        <w:t xml:space="preserve"> сбылась.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сказов –</w:t>
      </w:r>
      <w:r>
        <w:rPr>
          <w:rFonts w:ascii="Times New Roman" w:hAnsi="Times New Roman" w:cs="Times New Roman"/>
          <w:sz w:val="28"/>
          <w:szCs w:val="28"/>
        </w:rPr>
        <w:t xml:space="preserve"> это своего рода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послание из далеких времен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попытка достучаться до сознания современного читателя, доказывая ему правомочность народа ханты в мировой культуре. 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Понятие «священного», которое присутствует в каждой 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известный культуролог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предлагал обозначать термином «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иерофания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>». Миф, сказка, легенда и предание, отражавшие, с одной стороны, высокие священные для народа понятия, пытались, с другой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11513">
        <w:rPr>
          <w:rFonts w:ascii="Times New Roman" w:hAnsi="Times New Roman" w:cs="Times New Roman"/>
          <w:sz w:val="28"/>
          <w:szCs w:val="28"/>
        </w:rPr>
        <w:t xml:space="preserve"> дотянуться до них из грешной глубины земного.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Отъединение от богов, означало отказ от «священного». Чтобы этого не случилось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миф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и сказ должны были превратить привычную обыденность в таинственное проявление «высшей» реальности.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Она обозначалась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предметах, казалось бы, обычных, но представляющих собой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иерофании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и потому являющимися объектами поклонения (вспомним мифы, сказания и предания, а также народные сказки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1513">
        <w:rPr>
          <w:rFonts w:ascii="Times New Roman" w:hAnsi="Times New Roman" w:cs="Times New Roman"/>
          <w:sz w:val="28"/>
          <w:szCs w:val="28"/>
        </w:rPr>
        <w:t>, где действуют священные деревья, камни, холмы, водные источники, которые сами по себе внешне ничем не отличаются от подобных им реальных объектов.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Разница лишь в том, что у священных предметов непосредственная реальность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мифологического общинного сознания преобразована в сверх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811513">
        <w:rPr>
          <w:rFonts w:ascii="Times New Roman" w:hAnsi="Times New Roman" w:cs="Times New Roman"/>
          <w:sz w:val="28"/>
          <w:szCs w:val="28"/>
        </w:rPr>
        <w:t>естественную реальность. Так в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устного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народного творчества нашли отражение реальные события, образ жизни и религиозные представления </w:t>
      </w:r>
      <w:r w:rsidRPr="00811513">
        <w:rPr>
          <w:rStyle w:val="spelle"/>
          <w:rFonts w:ascii="Times New Roman" w:hAnsi="Times New Roman" w:cs="Times New Roman"/>
          <w:sz w:val="28"/>
          <w:szCs w:val="28"/>
        </w:rPr>
        <w:t xml:space="preserve">ханты. </w:t>
      </w:r>
      <w:r w:rsidRPr="00811513">
        <w:rPr>
          <w:rFonts w:ascii="Times New Roman" w:hAnsi="Times New Roman" w:cs="Times New Roman"/>
          <w:sz w:val="28"/>
          <w:szCs w:val="28"/>
        </w:rPr>
        <w:t xml:space="preserve">Добавим к ним этнографические, исторические источники, где переплелось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сказочное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и легендарное, – и перед нами предстанет душа народа не только с понятиями добра и зла, но и со всеми реалиями хантыйской жизни. 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Возвращаясь к «Сказам рода Правдивых людей» обратим внимание на сказовую манеру изложения, динамичность и лаконичность языка. Открывает книгу история, которая называется «Ай Ас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и его дочь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Айнэ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». </w:t>
      </w:r>
      <w:r w:rsidRPr="00811513">
        <w:rPr>
          <w:rFonts w:ascii="Times New Roman" w:hAnsi="Times New Roman" w:cs="Times New Roman"/>
          <w:sz w:val="28"/>
          <w:szCs w:val="28"/>
        </w:rPr>
        <w:lastRenderedPageBreak/>
        <w:t>В этом ска</w:t>
      </w:r>
      <w:r w:rsidR="00B74558">
        <w:rPr>
          <w:rFonts w:ascii="Times New Roman" w:hAnsi="Times New Roman" w:cs="Times New Roman"/>
          <w:sz w:val="28"/>
          <w:szCs w:val="28"/>
        </w:rPr>
        <w:t>зочном повествовании по не писан</w:t>
      </w:r>
      <w:r w:rsidRPr="00811513">
        <w:rPr>
          <w:rFonts w:ascii="Times New Roman" w:hAnsi="Times New Roman" w:cs="Times New Roman"/>
          <w:sz w:val="28"/>
          <w:szCs w:val="28"/>
        </w:rPr>
        <w:t>ому закону жизни побеждает добро. Все произведение излучает его, убеждая нас в неоспоримой истине: в народной памяти должны оставаться только добрые люди. Об этом свидетельствует и название сказки, в котором не нашлось места злой мачехе и ее ленивым дочерям, оставши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811513">
        <w:rPr>
          <w:rFonts w:ascii="Times New Roman" w:hAnsi="Times New Roman" w:cs="Times New Roman"/>
          <w:sz w:val="28"/>
          <w:szCs w:val="28"/>
        </w:rPr>
        <w:t xml:space="preserve"> безымянными. По тому же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неписанному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закону таким злым и завистливым людям ни один народ не посвятит ни своих сказок, ни песен. Эту истину еще раз напоминает нам Владимир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, утверждая, что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811513">
        <w:rPr>
          <w:rFonts w:ascii="Times New Roman" w:hAnsi="Times New Roman" w:cs="Times New Roman"/>
          <w:sz w:val="28"/>
          <w:szCs w:val="28"/>
        </w:rPr>
        <w:t xml:space="preserve"> добросердечным по отношению к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>– предназначение Человека на все времена. Еще одно наблюдение, касающееся художественной детали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513">
        <w:rPr>
          <w:rFonts w:ascii="Times New Roman" w:hAnsi="Times New Roman" w:cs="Times New Roman"/>
          <w:sz w:val="28"/>
          <w:szCs w:val="28"/>
        </w:rPr>
        <w:t xml:space="preserve"> как свидетельства достоверности повествования.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811513">
        <w:rPr>
          <w:rFonts w:ascii="Times New Roman" w:hAnsi="Times New Roman" w:cs="Times New Roman"/>
          <w:sz w:val="28"/>
          <w:szCs w:val="28"/>
        </w:rPr>
        <w:t xml:space="preserve">читая рассказы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писателя Валерия Михайловского о своих подопечных в хантыйских селениях, которых он навещал в силу своих служебных врачебных обязанностей, удивлялся тому, что описываемые автором собаки лаяли совершенно по-другому, нежели в русских деревнях. Эту деталь запечатлел и автор</w:t>
      </w:r>
      <w:r>
        <w:rPr>
          <w:rFonts w:ascii="Times New Roman" w:hAnsi="Times New Roman" w:cs="Times New Roman"/>
          <w:sz w:val="28"/>
          <w:szCs w:val="28"/>
        </w:rPr>
        <w:t xml:space="preserve">  книги «Сказы</w:t>
      </w:r>
      <w:r w:rsidRPr="00811513">
        <w:rPr>
          <w:rFonts w:ascii="Times New Roman" w:hAnsi="Times New Roman" w:cs="Times New Roman"/>
          <w:sz w:val="28"/>
          <w:szCs w:val="28"/>
        </w:rPr>
        <w:t xml:space="preserve"> рода Правдивых людей»: в его повествовании собака тоже необычно лает: «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Вов-вов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вов-вов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>!»</w:t>
      </w:r>
    </w:p>
    <w:p w:rsidR="00C863AB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И как здесь не вспомнить слова Александра Сергеевича Пушкина, утверждавшего: в сказке присутствует нечто большее, чем выдумка – это намек на реальную жизнь, урок «добрым молодцам». Кто из нас не помнит первые сказки, услышанные из уст родителей, бабушек, дедушек, нянек? Как бы обеднела духовная жизнь и воображение каждого из нас, если бы еще в раннем детстве нас не познакомили с добрыми, борющимися за прав</w:t>
      </w:r>
      <w:r>
        <w:rPr>
          <w:rFonts w:ascii="Times New Roman" w:hAnsi="Times New Roman" w:cs="Times New Roman"/>
          <w:sz w:val="28"/>
          <w:szCs w:val="28"/>
        </w:rPr>
        <w:t>ду героями и поверженными в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поединке злодеями. Сказка – первичная модель поведения, своеобразный кодекс чести, которую надо беречь смолоду. 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Пролог, открывающий книгу Владимира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, не случайно получил название «Рассказы жителя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Машпаны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(Памяти моего деда Т.</w:t>
      </w:r>
      <w:r w:rsidRPr="0081151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)». Здесь и, вынашиваемая в сердце многие лета, благодарность любимому дедушке за переданный опыт, заботу и мудрость, эта запоздалая попытка признания в любви, осознание которой происходит на расстояние свыше </w:t>
      </w:r>
      <w:r w:rsidRPr="00811513">
        <w:rPr>
          <w:rFonts w:ascii="Times New Roman" w:hAnsi="Times New Roman" w:cs="Times New Roman"/>
          <w:sz w:val="28"/>
          <w:szCs w:val="28"/>
        </w:rPr>
        <w:lastRenderedPageBreak/>
        <w:t xml:space="preserve">двух десятков лет; здесь, наконец, ключ к пониманию книги «Сказов», приглашение познакомиться с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поближе.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Я помню те давние детства года: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Немного чадит на столе керосинка,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Степенный старик на кровати сидит… –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Почти наяву оживает картинка,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И дедушкин голос сквозь время летит!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Хочу записать, чтобы знал мой народ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Рассказы его – из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Машпан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старожила.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Корнями могуч человеческий род,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И в памяти нашей великая сила!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13">
        <w:rPr>
          <w:rFonts w:ascii="Times New Roman" w:hAnsi="Times New Roman" w:cs="Times New Roman"/>
          <w:sz w:val="28"/>
          <w:szCs w:val="28"/>
        </w:rPr>
        <w:t xml:space="preserve">Стихотворный «Пролог» к своей книге Владимир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доверил перевести на русский язык с хантыйского одному из поэтов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Павлу Черкашину, к свои сорок</w:t>
      </w:r>
      <w:r>
        <w:rPr>
          <w:rFonts w:ascii="Times New Roman" w:hAnsi="Times New Roman" w:cs="Times New Roman"/>
          <w:sz w:val="28"/>
          <w:szCs w:val="28"/>
        </w:rPr>
        <w:t xml:space="preserve">а годам повидавшем, испытавшим </w:t>
      </w:r>
      <w:r w:rsidRPr="00811513">
        <w:rPr>
          <w:rFonts w:ascii="Times New Roman" w:hAnsi="Times New Roman" w:cs="Times New Roman"/>
          <w:sz w:val="28"/>
          <w:szCs w:val="28"/>
        </w:rPr>
        <w:t>в жизни также немало – кроме гражданской службы и военную, а в ней – Чечню.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Таким образом, к «Прологу» оказались причастны трое – его герой, внук героя и русский поэт-переводчик… 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AB" w:rsidRPr="00811513" w:rsidRDefault="00C863AB" w:rsidP="00D228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sz w:val="28"/>
          <w:szCs w:val="28"/>
        </w:rPr>
        <w:t>«Я в памяти много событий держу…»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В разгар работы над рецензией о книге «Сказы рода Правдивых людей» мне от ее автора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пришло письмо по электронной почте:</w:t>
      </w:r>
    </w:p>
    <w:p w:rsidR="00C863AB" w:rsidRPr="00811513" w:rsidRDefault="00C863AB" w:rsidP="001B3D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Уважаемый Михаил Михайлович!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24 января 2013 года в Государственной библиотеке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прошла презентация моей первой книги «Сказы рода Правдивых людей», написанной по мифологическим сказкам народа ханты. С самого начала я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писал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эти небольшие произведения на родном языке и публиковал их в окружной газете «Ханты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ясанг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» с 2001 по 2007 годы. 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Но это меня не устраивало, так как сказки, восстановленные мной по памяти, могли прочитать только те, кто владеет хантыйским языком. Тогда я </w:t>
      </w:r>
      <w:r w:rsidRPr="00811513">
        <w:rPr>
          <w:rFonts w:ascii="Times New Roman" w:hAnsi="Times New Roman" w:cs="Times New Roman"/>
          <w:sz w:val="28"/>
          <w:szCs w:val="28"/>
        </w:rPr>
        <w:lastRenderedPageBreak/>
        <w:t>решил переводить их на русский язык и печатать в региональном журнале «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», в газете «Литературная Россия», в журнале «Мир Севера» и в разных русскоязычных изданиях финно-угорских республик России. В редактировании переведенных мной из хантыйского языка на русский текстов сказок, легенд и преданий большую помощь оказал бывший ответственный секретарь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Ханты-Мансийкого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отделения Союза писателей России Николай Иванович Коняев. Он научил меня, как лучше написать вступления к сказкам, избегать употребления неоправданных в тексте повторов действий героев, излагать свой рассказ простым и доступным для читателя, но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то же время эмоционально красивым языком.</w:t>
      </w:r>
    </w:p>
    <w:p w:rsidR="00C863AB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И сегодня, когда вышла моя первая книга, я продолжаю работу над другим своим сборником сказок. Поэтому хочется выразить слова искренней благодарности наставнику по перу, редактору моих первых текстов, члену Союза писателей России, главному редактору альманаха «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Эринтур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63AB" w:rsidRPr="00811513" w:rsidRDefault="00C863AB" w:rsidP="00552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Н.И. Коняеву. Крепкого здоровья Вам и удачи на нелегком творческом пути и пусть у Вас будет еще больше читателей и поклонников Вашего таланта!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С уважением Владимир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, член Союза журналистов России, автор сборника сказок «Сказы рода Правдивых людей» из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. Ханты-Мансийска.   </w:t>
      </w:r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Я знал, что сказки и стихи Владимир пишет и публикует не только на родном хантыйском языке. С 2007 года их можно было встретить в региональных журналах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>, Ямала, финно-угорских республиках России и в общероссийских изданиях. Все это только подтверждало: Владимир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верном пути. С 2009 года он –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811513">
        <w:rPr>
          <w:rFonts w:ascii="Times New Roman" w:hAnsi="Times New Roman" w:cs="Times New Roman"/>
          <w:sz w:val="28"/>
          <w:szCs w:val="28"/>
        </w:rPr>
        <w:t xml:space="preserve"> Литературного университета молодых переводчиков прозы и поэзии финно-угорских народов России имени А.Е. Ванеева в Сыктывкаре; Всероссийского семинара-совещания молодых писателе</w:t>
      </w:r>
      <w:r>
        <w:rPr>
          <w:rFonts w:ascii="Times New Roman" w:hAnsi="Times New Roman" w:cs="Times New Roman"/>
          <w:sz w:val="28"/>
          <w:szCs w:val="28"/>
        </w:rPr>
        <w:t>й в Сургуте. Имея сына студента</w:t>
      </w:r>
      <w:r w:rsidRPr="00811513">
        <w:rPr>
          <w:rFonts w:ascii="Times New Roman" w:hAnsi="Times New Roman" w:cs="Times New Roman"/>
          <w:sz w:val="28"/>
          <w:szCs w:val="28"/>
        </w:rPr>
        <w:t xml:space="preserve"> (Артем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, досрочно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811513">
        <w:rPr>
          <w:rFonts w:ascii="Times New Roman" w:hAnsi="Times New Roman" w:cs="Times New Roman"/>
          <w:sz w:val="28"/>
          <w:szCs w:val="28"/>
        </w:rPr>
        <w:t>блестяще защитив диплом по журналистике в Югорском государственном университете, сразу же отравился на срочную службу в десантные войс</w:t>
      </w:r>
      <w:r>
        <w:rPr>
          <w:rFonts w:ascii="Times New Roman" w:hAnsi="Times New Roman" w:cs="Times New Roman"/>
          <w:sz w:val="28"/>
          <w:szCs w:val="28"/>
        </w:rPr>
        <w:t>ка),  сам Владимир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никогда не чуждался возможности продолжить собственное </w:t>
      </w:r>
      <w:r w:rsidRPr="00811513">
        <w:rPr>
          <w:rFonts w:ascii="Times New Roman" w:hAnsi="Times New Roman" w:cs="Times New Roman"/>
          <w:sz w:val="28"/>
          <w:szCs w:val="28"/>
        </w:rPr>
        <w:lastRenderedPageBreak/>
        <w:t xml:space="preserve">обучение. Кроме литературной деятельности, он осваивает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научную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>,</w:t>
      </w:r>
      <w:r w:rsidR="00F0209F"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принимая активное участие в различных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и региональных </w:t>
      </w:r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r w:rsidRPr="00811513">
        <w:rPr>
          <w:rFonts w:ascii="Times New Roman" w:hAnsi="Times New Roman" w:cs="Times New Roman"/>
          <w:sz w:val="28"/>
          <w:szCs w:val="28"/>
        </w:rPr>
        <w:t>конференциях.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811513">
        <w:rPr>
          <w:rFonts w:ascii="Times New Roman" w:hAnsi="Times New Roman" w:cs="Times New Roman"/>
          <w:sz w:val="28"/>
          <w:szCs w:val="28"/>
        </w:rPr>
        <w:t>вляясь автором 15 научных</w:t>
      </w:r>
      <w:r>
        <w:rPr>
          <w:rFonts w:ascii="Times New Roman" w:hAnsi="Times New Roman" w:cs="Times New Roman"/>
          <w:sz w:val="28"/>
          <w:szCs w:val="28"/>
        </w:rPr>
        <w:t xml:space="preserve">  публикаций,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подготовил к защите диссертацию о</w:t>
      </w:r>
      <w:r>
        <w:rPr>
          <w:rFonts w:ascii="Times New Roman" w:hAnsi="Times New Roman" w:cs="Times New Roman"/>
          <w:sz w:val="28"/>
          <w:szCs w:val="28"/>
        </w:rPr>
        <w:t xml:space="preserve"> хантыйской и русской     рыболовной лексике бассейна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Нижней Оби Ямало-Ненецкого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сопоставительном аспекте</w:t>
      </w:r>
      <w:r w:rsidRPr="00811513">
        <w:rPr>
          <w:rFonts w:ascii="Times New Roman" w:hAnsi="Times New Roman" w:cs="Times New Roman"/>
          <w:sz w:val="28"/>
          <w:szCs w:val="28"/>
        </w:rPr>
        <w:t>.</w:t>
      </w:r>
    </w:p>
    <w:p w:rsidR="00C863AB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13">
        <w:rPr>
          <w:rFonts w:ascii="Times New Roman" w:hAnsi="Times New Roman" w:cs="Times New Roman"/>
          <w:sz w:val="28"/>
          <w:szCs w:val="28"/>
        </w:rPr>
        <w:t>Опубликованные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811513">
        <w:rPr>
          <w:rFonts w:ascii="Times New Roman" w:hAnsi="Times New Roman" w:cs="Times New Roman"/>
          <w:sz w:val="28"/>
          <w:szCs w:val="28"/>
        </w:rPr>
        <w:t xml:space="preserve"> кни</w:t>
      </w:r>
      <w:r>
        <w:rPr>
          <w:rFonts w:ascii="Times New Roman" w:hAnsi="Times New Roman" w:cs="Times New Roman"/>
          <w:sz w:val="28"/>
          <w:szCs w:val="28"/>
        </w:rPr>
        <w:t>ге сказы</w:t>
      </w:r>
      <w:r w:rsidRPr="00811513">
        <w:rPr>
          <w:rFonts w:ascii="Times New Roman" w:hAnsi="Times New Roman" w:cs="Times New Roman"/>
          <w:sz w:val="28"/>
          <w:szCs w:val="28"/>
        </w:rPr>
        <w:t xml:space="preserve"> могут рассказываться в любой аудитории, как старыми, так и молодыми сказителями, неважно женщина это или мужчина, поскольку, хотя это и произведения, «написанные по мифологическим сказкам народа ханты», как утверждает Владимир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>, они по сути своей уже не священные, как раньше, когда предназначались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81151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посвященной</w:t>
      </w:r>
      <w:r w:rsidRPr="00811513">
        <w:rPr>
          <w:rFonts w:ascii="Times New Roman" w:hAnsi="Times New Roman" w:cs="Times New Roman"/>
          <w:sz w:val="28"/>
          <w:szCs w:val="28"/>
        </w:rPr>
        <w:t xml:space="preserve"> аудитории. </w:t>
      </w:r>
      <w:proofErr w:type="gramEnd"/>
    </w:p>
    <w:p w:rsidR="00C863AB" w:rsidRPr="00811513" w:rsidRDefault="00C863AB" w:rsidP="00811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Священные мифы-сказ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81151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вались </w:t>
      </w:r>
      <w:r w:rsidRPr="00811513">
        <w:rPr>
          <w:rFonts w:ascii="Times New Roman" w:hAnsi="Times New Roman" w:cs="Times New Roman"/>
          <w:sz w:val="28"/>
          <w:szCs w:val="28"/>
        </w:rPr>
        <w:t>и исполня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811513">
        <w:rPr>
          <w:rFonts w:ascii="Times New Roman" w:hAnsi="Times New Roman" w:cs="Times New Roman"/>
          <w:sz w:val="28"/>
          <w:szCs w:val="28"/>
        </w:rPr>
        <w:t xml:space="preserve"> мужчинами. Подтекст такого повествования раскрывается интонацией, паузами, мимикой, в том числе хитроватой улыбкой, покашливанием со стороны сказителя,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ни на </w:t>
      </w:r>
      <w:r>
        <w:rPr>
          <w:rFonts w:ascii="Times New Roman" w:hAnsi="Times New Roman" w:cs="Times New Roman"/>
          <w:sz w:val="28"/>
          <w:szCs w:val="28"/>
        </w:rPr>
        <w:t>один вопрос слушателей он не дае</w:t>
      </w:r>
      <w:r w:rsidRPr="00811513">
        <w:rPr>
          <w:rFonts w:ascii="Times New Roman" w:hAnsi="Times New Roman" w:cs="Times New Roman"/>
          <w:sz w:val="28"/>
          <w:szCs w:val="28"/>
        </w:rPr>
        <w:t xml:space="preserve">т ответа.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десакрализованные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мифы, то есть </w:t>
      </w:r>
      <w:r w:rsidRPr="00811513">
        <w:rPr>
          <w:rFonts w:ascii="Times New Roman" w:hAnsi="Times New Roman" w:cs="Times New Roman"/>
          <w:sz w:val="28"/>
          <w:szCs w:val="28"/>
        </w:rPr>
        <w:t xml:space="preserve">сказки – другое дело. Стиль изложения их совершенно иной, исполнители общаются со слушателями, те в свою очередь реагируют на повествование репликами или вопросами. Есть даже своеобразный этикет восприятия подобных сказок. Во-первых, их нужно слушать внимательно. Во-вторых, по ходу изложения слушатели могут вставлять какие-либо одобрительные слова: они дают понять – все слушают внимательно, понимают суть текста. В-третьих, некоторые сказки имеют сезонный характер исполнения, когда стояли большие морозы, дети, женщины и пожилые люди находились дома. Сказки помогали им скоротать время в долгие зимние вечера. Пожилые и взрослые мужчины встречались в отдельном избранном доме, женщины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 другом месте со своими дочерьми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и малолетними сыновьями. Подростки же, мальчики, встречались в другом доме, у пожилого, веселого сказочника.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«Туром все дела человека видит: за добро – приветит, а за зло – злом ответит»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Автор «Сказов рода Правдивых людей» Владимир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снабдил книгу научным аппаратом – словарем и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комментарием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 устойчивых выражений,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встречающихся на ее страницах, как не быть читателям признательными за такую заботу и основательность?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Открываю в приложенном к сборнику словаре нужную страницу и читаю о верховном божестве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Нум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Туром – Небесный Отец, Верховный Бог у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реки Большая и Малая Обь и их всевозможных небольших речек и притоков. Обские ханты считают, что Бог Туром имеет блест</w:t>
      </w:r>
      <w:r>
        <w:rPr>
          <w:rFonts w:ascii="Times New Roman" w:hAnsi="Times New Roman" w:cs="Times New Roman"/>
          <w:sz w:val="28"/>
          <w:szCs w:val="28"/>
        </w:rPr>
        <w:t>ящую железную колесницу, запряженную семе</w:t>
      </w:r>
      <w:r w:rsidRPr="00811513">
        <w:rPr>
          <w:rFonts w:ascii="Times New Roman" w:hAnsi="Times New Roman" w:cs="Times New Roman"/>
          <w:sz w:val="28"/>
          <w:szCs w:val="28"/>
        </w:rPr>
        <w:t>ркой белых коней. Когда гремит гром, то они говорят: «Это сам Туром ездит на колеснице, осматривая свои земли и воды!» А когда вместе с ударами грома начинают резко сверкать молнии, то скажут: «Это наш Небесный Отец сердится, что его кони медленно бегут, и Он хлещет их своим кнутом!»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Вторая сказка сборника «Бедняк и два богача» несет в себе следы божественного вмешательства в развязку, для кого-то трагическую, для кого-то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11513">
        <w:rPr>
          <w:rFonts w:ascii="Times New Roman" w:hAnsi="Times New Roman" w:cs="Times New Roman"/>
          <w:sz w:val="28"/>
          <w:szCs w:val="28"/>
        </w:rPr>
        <w:t xml:space="preserve"> счастливую. Если сравнивать ее с русскими народными сказками, то поражает сцена расправы над зарвавшимися братьями-богачами, презирающими не только тех, кто беднее их, но божества, отвечающие за традиции и порядок. Жестокость духа нижнего мира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Хынь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, подчиняющегося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Нум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Турому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потрясает, поэтому «сказочку» детской явно не назовешь, в ней живут отголоски древних суровых времен, когда человечеству, чтобы выжить, приходилось подчиняться </w:t>
      </w:r>
      <w:r>
        <w:rPr>
          <w:rFonts w:ascii="Times New Roman" w:hAnsi="Times New Roman" w:cs="Times New Roman"/>
          <w:sz w:val="28"/>
          <w:szCs w:val="28"/>
        </w:rPr>
        <w:t>железной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сли бы сильные мира сего понимали, какое наказание, следуя этой сказке, может их ожидать впереди, то не задумываясь, повели за собой мир совершенно по иному, безопасному пути: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513">
        <w:rPr>
          <w:rFonts w:ascii="Times New Roman" w:hAnsi="Times New Roman" w:cs="Times New Roman"/>
          <w:sz w:val="28"/>
          <w:szCs w:val="28"/>
        </w:rPr>
        <w:t>сказка ложь, да в ней намек – добрым молодцам урок…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63AB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AB" w:rsidRPr="00811513" w:rsidRDefault="00C863AB" w:rsidP="001153D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Сила не в деньгах,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811513">
        <w:rPr>
          <w:rFonts w:ascii="Times New Roman" w:hAnsi="Times New Roman" w:cs="Times New Roman"/>
          <w:b/>
          <w:bCs/>
          <w:sz w:val="28"/>
          <w:szCs w:val="28"/>
        </w:rPr>
        <w:t xml:space="preserve"> правде…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сказке </w:t>
      </w:r>
      <w:r w:rsidRPr="00811513">
        <w:rPr>
          <w:rFonts w:ascii="Times New Roman" w:hAnsi="Times New Roman" w:cs="Times New Roman"/>
          <w:sz w:val="28"/>
          <w:szCs w:val="28"/>
        </w:rPr>
        <w:t>«Бедняк и два богач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513">
        <w:rPr>
          <w:rFonts w:ascii="Times New Roman" w:hAnsi="Times New Roman" w:cs="Times New Roman"/>
          <w:sz w:val="28"/>
          <w:szCs w:val="28"/>
        </w:rPr>
        <w:t xml:space="preserve">» полно жестокостей,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11513">
        <w:rPr>
          <w:rFonts w:ascii="Times New Roman" w:hAnsi="Times New Roman" w:cs="Times New Roman"/>
          <w:sz w:val="28"/>
          <w:szCs w:val="28"/>
        </w:rPr>
        <w:t xml:space="preserve"> отличает древние сказы от развлекательных детских сказочек. Есть они в </w:t>
      </w:r>
      <w:r>
        <w:rPr>
          <w:rFonts w:ascii="Times New Roman" w:hAnsi="Times New Roman" w:cs="Times New Roman"/>
          <w:sz w:val="28"/>
          <w:szCs w:val="28"/>
        </w:rPr>
        <w:t xml:space="preserve">сказке </w:t>
      </w:r>
      <w:r w:rsidRPr="00811513">
        <w:rPr>
          <w:rFonts w:ascii="Times New Roman" w:hAnsi="Times New Roman" w:cs="Times New Roman"/>
          <w:sz w:val="28"/>
          <w:szCs w:val="28"/>
        </w:rPr>
        <w:t xml:space="preserve">«Ай Ас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и его дочь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Айнэ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», других историях.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1513">
        <w:rPr>
          <w:rFonts w:ascii="Times New Roman" w:hAnsi="Times New Roman" w:cs="Times New Roman"/>
          <w:sz w:val="28"/>
          <w:szCs w:val="28"/>
        </w:rPr>
        <w:t>ажно</w:t>
      </w:r>
      <w:r>
        <w:rPr>
          <w:rFonts w:ascii="Times New Roman" w:hAnsi="Times New Roman" w:cs="Times New Roman"/>
          <w:sz w:val="28"/>
          <w:szCs w:val="28"/>
        </w:rPr>
        <w:t xml:space="preserve"> то, что</w:t>
      </w:r>
      <w:r w:rsidRPr="00811513">
        <w:rPr>
          <w:rFonts w:ascii="Times New Roman" w:hAnsi="Times New Roman" w:cs="Times New Roman"/>
          <w:sz w:val="28"/>
          <w:szCs w:val="28"/>
        </w:rPr>
        <w:t xml:space="preserve"> доброта тоже в </w:t>
      </w:r>
      <w:r>
        <w:rPr>
          <w:rFonts w:ascii="Times New Roman" w:hAnsi="Times New Roman" w:cs="Times New Roman"/>
          <w:sz w:val="28"/>
          <w:szCs w:val="28"/>
        </w:rPr>
        <w:t>изобилии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присутствует в </w:t>
      </w:r>
      <w:r>
        <w:rPr>
          <w:rFonts w:ascii="Times New Roman" w:hAnsi="Times New Roman" w:cs="Times New Roman"/>
          <w:sz w:val="28"/>
          <w:szCs w:val="28"/>
        </w:rPr>
        <w:t xml:space="preserve">хантыйских </w:t>
      </w:r>
      <w:r w:rsidRPr="00811513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11513">
        <w:rPr>
          <w:rFonts w:ascii="Times New Roman" w:hAnsi="Times New Roman" w:cs="Times New Roman"/>
          <w:sz w:val="28"/>
          <w:szCs w:val="28"/>
        </w:rPr>
        <w:t xml:space="preserve">. «Юноша-ханты и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девушка-мишнэ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» – не единичный пример этому: сколько великодушия и широты дарит герой взамен своим гонителям-погубителям. А что же жестокость? Жестокость как черта характера художественного образа –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двупланова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. Истинно сильные духом люди могут быть беспощадными к своим врагам, но никогда не испытывают удовольствие от страдания живых существ. Сама жизнь неоднократно подтверждала: жестокость – удел слабых и несостоятельных личностей. 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Книга, на наш взгляд, не состоялась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811513">
        <w:rPr>
          <w:rFonts w:ascii="Times New Roman" w:hAnsi="Times New Roman" w:cs="Times New Roman"/>
          <w:sz w:val="28"/>
          <w:szCs w:val="28"/>
        </w:rPr>
        <w:t xml:space="preserve">, если в ней присутствовали одни «преступления» и «наказания»: есть </w:t>
      </w:r>
      <w:r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811513">
        <w:rPr>
          <w:rFonts w:ascii="Times New Roman" w:hAnsi="Times New Roman" w:cs="Times New Roman"/>
          <w:sz w:val="28"/>
          <w:szCs w:val="28"/>
        </w:rPr>
        <w:t xml:space="preserve">еще и обаяние хантыйской поэзии, им пронизаны многие строки сборника. Сказка «Юноша-ханты и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девушка-мишнэ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» имеет благополучную концовку. В русской народной сказке наверняка не обошлось без </w:t>
      </w:r>
      <w:proofErr w:type="gramStart"/>
      <w:r w:rsidRPr="00811513">
        <w:rPr>
          <w:rFonts w:ascii="Times New Roman" w:hAnsi="Times New Roman" w:cs="Times New Roman"/>
          <w:sz w:val="28"/>
          <w:szCs w:val="28"/>
        </w:rPr>
        <w:t>клишированного</w:t>
      </w:r>
      <w:proofErr w:type="gramEnd"/>
      <w:r w:rsidRPr="00811513">
        <w:rPr>
          <w:rFonts w:ascii="Times New Roman" w:hAnsi="Times New Roman" w:cs="Times New Roman"/>
          <w:sz w:val="28"/>
          <w:szCs w:val="28"/>
        </w:rPr>
        <w:t xml:space="preserve">: «Стали они жить-поживать и добра наживать». Здесь иначе: «И до сегодняшнего дня юноша-ханты и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девушка-мишнэ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живут в любви и согласии. Если на их жизненном пути бросить иголку, то и она на виду у всех останется лежать». Если бы не комментарий автора, читатель ни за что бы не догадался, что «их жизнь</w:t>
      </w:r>
      <w:r w:rsidR="00F0209F">
        <w:rPr>
          <w:rFonts w:ascii="Times New Roman" w:hAnsi="Times New Roman" w:cs="Times New Roman"/>
          <w:sz w:val="28"/>
          <w:szCs w:val="28"/>
        </w:rPr>
        <w:t xml:space="preserve"> чиста, честна и</w:t>
      </w:r>
      <w:r w:rsidRPr="00811513">
        <w:rPr>
          <w:rFonts w:ascii="Times New Roman" w:hAnsi="Times New Roman" w:cs="Times New Roman"/>
          <w:sz w:val="28"/>
          <w:szCs w:val="28"/>
        </w:rPr>
        <w:t xml:space="preserve"> справедлива»</w:t>
      </w:r>
      <w:proofErr w:type="gramStart"/>
      <w:r w:rsidR="00F0209F"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Подобных образ</w:t>
      </w:r>
      <w:r>
        <w:rPr>
          <w:rFonts w:ascii="Times New Roman" w:hAnsi="Times New Roman" w:cs="Times New Roman"/>
          <w:sz w:val="28"/>
          <w:szCs w:val="28"/>
        </w:rPr>
        <w:t>ных украшений в книге немало. Но</w:t>
      </w:r>
      <w:r w:rsidRPr="00811513">
        <w:rPr>
          <w:rFonts w:ascii="Times New Roman" w:hAnsi="Times New Roman" w:cs="Times New Roman"/>
          <w:sz w:val="28"/>
          <w:szCs w:val="28"/>
        </w:rPr>
        <w:t xml:space="preserve"> истинными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ценностями здесь выступают люди, герои сказок, подвергнувшиеся различным искушениям-испытаниям. Сила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 правде! Гимн не богам, но именно человеку звучит в эпилоге «Дедовский завет». В нем рассказывается невыдуманная история, приключившаяся с дедом</w:t>
      </w:r>
      <w:r>
        <w:rPr>
          <w:rFonts w:ascii="Times New Roman" w:hAnsi="Times New Roman" w:cs="Times New Roman"/>
          <w:sz w:val="28"/>
          <w:szCs w:val="28"/>
        </w:rPr>
        <w:t xml:space="preserve"> Тимофеем Ивановичем</w:t>
      </w:r>
      <w:r w:rsidRPr="00811513">
        <w:rPr>
          <w:rFonts w:ascii="Times New Roman" w:hAnsi="Times New Roman" w:cs="Times New Roman"/>
          <w:sz w:val="28"/>
          <w:szCs w:val="28"/>
        </w:rPr>
        <w:t xml:space="preserve"> еще в далекие дореволюционные времена. Однажды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811513">
        <w:rPr>
          <w:rFonts w:ascii="Times New Roman" w:hAnsi="Times New Roman" w:cs="Times New Roman"/>
          <w:sz w:val="28"/>
          <w:szCs w:val="28"/>
        </w:rPr>
        <w:t xml:space="preserve"> находит </w:t>
      </w:r>
      <w:r w:rsidRPr="00811513">
        <w:rPr>
          <w:rFonts w:ascii="Times New Roman" w:hAnsi="Times New Roman" w:cs="Times New Roman"/>
          <w:sz w:val="28"/>
          <w:szCs w:val="28"/>
        </w:rPr>
        <w:lastRenderedPageBreak/>
        <w:t>чужой кошелек, набиты</w:t>
      </w:r>
      <w:r>
        <w:rPr>
          <w:rFonts w:ascii="Times New Roman" w:hAnsi="Times New Roman" w:cs="Times New Roman"/>
          <w:sz w:val="28"/>
          <w:szCs w:val="28"/>
        </w:rPr>
        <w:t>й деньгами. Напарник пытается уговорить</w:t>
      </w:r>
      <w:r w:rsidRPr="00811513">
        <w:rPr>
          <w:rFonts w:ascii="Times New Roman" w:hAnsi="Times New Roman" w:cs="Times New Roman"/>
          <w:sz w:val="28"/>
          <w:szCs w:val="28"/>
        </w:rPr>
        <w:t xml:space="preserve"> героя,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взять деньги себе, но тот тверд в убеждениях: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– Неправдой – мы только себе навредим,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А с правдою нас ожидает победа.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На постоялом дворе происходит встреча с тем, кто потерял казенные деньги, честным человеком, который из-за роковой потери должен отправиться в тюрьму.</w:t>
      </w:r>
      <w:r>
        <w:rPr>
          <w:rFonts w:ascii="Times New Roman" w:hAnsi="Times New Roman" w:cs="Times New Roman"/>
          <w:sz w:val="28"/>
          <w:szCs w:val="28"/>
        </w:rPr>
        <w:t xml:space="preserve"> И здесь дедушка Тимофей Иванович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протягивает ему найденный кошелек: 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Лишь деньги казённые он сосчитал,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Воскликнул: – Господь тебя да не покинет!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Обняв меня, братом хантыйским назвал,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И стали мы званые братья отныне.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Вам этот рассказ как в наследство даю.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Конечно, обучитесь разным наукам,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Но главную заповедь знайте мою –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>Пусть правда живёт в сердце каждого внука.</w:t>
      </w:r>
    </w:p>
    <w:p w:rsidR="00C863AB" w:rsidRPr="00811513" w:rsidRDefault="00C863AB" w:rsidP="008115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13">
        <w:rPr>
          <w:rFonts w:ascii="Times New Roman" w:hAnsi="Times New Roman" w:cs="Times New Roman"/>
          <w:sz w:val="28"/>
          <w:szCs w:val="28"/>
        </w:rPr>
        <w:t xml:space="preserve">Что тут сказать? Правда восторжествует всегда! Об этом – главном! – книга Владимира </w:t>
      </w:r>
      <w:proofErr w:type="spellStart"/>
      <w:r w:rsidRPr="00811513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811513">
        <w:rPr>
          <w:rFonts w:ascii="Times New Roman" w:hAnsi="Times New Roman" w:cs="Times New Roman"/>
          <w:sz w:val="28"/>
          <w:szCs w:val="28"/>
        </w:rPr>
        <w:t xml:space="preserve"> «Сказы рода Правдивых людей».</w:t>
      </w:r>
    </w:p>
    <w:p w:rsidR="00C863AB" w:rsidRDefault="00C863AB" w:rsidP="00227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863AB" w:rsidRPr="00811513" w:rsidRDefault="00C863AB" w:rsidP="00227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863AB" w:rsidRPr="00811513" w:rsidSect="00D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E5"/>
    <w:rsid w:val="000770C7"/>
    <w:rsid w:val="00086F5D"/>
    <w:rsid w:val="000A323B"/>
    <w:rsid w:val="001153D1"/>
    <w:rsid w:val="001478A0"/>
    <w:rsid w:val="001715F3"/>
    <w:rsid w:val="001B3DE0"/>
    <w:rsid w:val="001C45E3"/>
    <w:rsid w:val="001D641F"/>
    <w:rsid w:val="00227E97"/>
    <w:rsid w:val="002C6E62"/>
    <w:rsid w:val="002D7B49"/>
    <w:rsid w:val="002F0801"/>
    <w:rsid w:val="00321C8A"/>
    <w:rsid w:val="00337F11"/>
    <w:rsid w:val="003F6D43"/>
    <w:rsid w:val="00435206"/>
    <w:rsid w:val="0047065A"/>
    <w:rsid w:val="004752AC"/>
    <w:rsid w:val="004C3CF6"/>
    <w:rsid w:val="004E7520"/>
    <w:rsid w:val="004F3A3F"/>
    <w:rsid w:val="004F4B7D"/>
    <w:rsid w:val="0050711F"/>
    <w:rsid w:val="00521ECB"/>
    <w:rsid w:val="0055236E"/>
    <w:rsid w:val="00562B1A"/>
    <w:rsid w:val="00583D0F"/>
    <w:rsid w:val="005B06C7"/>
    <w:rsid w:val="005B20A6"/>
    <w:rsid w:val="005C66E5"/>
    <w:rsid w:val="005E102C"/>
    <w:rsid w:val="005E7C83"/>
    <w:rsid w:val="005F2A7B"/>
    <w:rsid w:val="0064794C"/>
    <w:rsid w:val="0066771E"/>
    <w:rsid w:val="006A748E"/>
    <w:rsid w:val="006C0FA5"/>
    <w:rsid w:val="006C1CC1"/>
    <w:rsid w:val="006C6925"/>
    <w:rsid w:val="006F5485"/>
    <w:rsid w:val="00756378"/>
    <w:rsid w:val="00791DB9"/>
    <w:rsid w:val="007A1BCE"/>
    <w:rsid w:val="007C2DA2"/>
    <w:rsid w:val="00811513"/>
    <w:rsid w:val="008243AB"/>
    <w:rsid w:val="00831D95"/>
    <w:rsid w:val="008A6C70"/>
    <w:rsid w:val="008F3171"/>
    <w:rsid w:val="00917AB7"/>
    <w:rsid w:val="00930995"/>
    <w:rsid w:val="00962FBC"/>
    <w:rsid w:val="00A03205"/>
    <w:rsid w:val="00A1690B"/>
    <w:rsid w:val="00A7475F"/>
    <w:rsid w:val="00A87D82"/>
    <w:rsid w:val="00A904BD"/>
    <w:rsid w:val="00AB17C2"/>
    <w:rsid w:val="00AC5D7C"/>
    <w:rsid w:val="00AE3C74"/>
    <w:rsid w:val="00B4650D"/>
    <w:rsid w:val="00B74558"/>
    <w:rsid w:val="00B925E5"/>
    <w:rsid w:val="00B97AE7"/>
    <w:rsid w:val="00BB5530"/>
    <w:rsid w:val="00BF0C37"/>
    <w:rsid w:val="00C27B20"/>
    <w:rsid w:val="00C40F33"/>
    <w:rsid w:val="00C83998"/>
    <w:rsid w:val="00C863AB"/>
    <w:rsid w:val="00CC71CA"/>
    <w:rsid w:val="00CE7120"/>
    <w:rsid w:val="00D22867"/>
    <w:rsid w:val="00D31BEF"/>
    <w:rsid w:val="00D606CB"/>
    <w:rsid w:val="00DE2703"/>
    <w:rsid w:val="00DF6597"/>
    <w:rsid w:val="00DF7D2C"/>
    <w:rsid w:val="00E278FE"/>
    <w:rsid w:val="00E368B9"/>
    <w:rsid w:val="00E40B01"/>
    <w:rsid w:val="00E94C7A"/>
    <w:rsid w:val="00E96797"/>
    <w:rsid w:val="00EA13DC"/>
    <w:rsid w:val="00F0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uiPriority w:val="99"/>
    <w:rsid w:val="005C66E5"/>
  </w:style>
  <w:style w:type="character" w:customStyle="1" w:styleId="c1">
    <w:name w:val="c1"/>
    <w:basedOn w:val="a0"/>
    <w:uiPriority w:val="99"/>
    <w:rsid w:val="005C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2482</Words>
  <Characters>14148</Characters>
  <Application>Microsoft Office Word</Application>
  <DocSecurity>0</DocSecurity>
  <Lines>117</Lines>
  <Paragraphs>33</Paragraphs>
  <ScaleCrop>false</ScaleCrop>
  <Company>Microsoft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User</cp:lastModifiedBy>
  <cp:revision>56</cp:revision>
  <dcterms:created xsi:type="dcterms:W3CDTF">2013-06-05T04:00:00Z</dcterms:created>
  <dcterms:modified xsi:type="dcterms:W3CDTF">2021-03-10T09:27:00Z</dcterms:modified>
</cp:coreProperties>
</file>